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721C4" w14:textId="7FFD2C40" w:rsidR="00087E02" w:rsidRPr="00C8135D" w:rsidRDefault="00087E02" w:rsidP="00FE16EF">
      <w:pPr>
        <w:rPr>
          <w:rFonts w:ascii="Arial" w:hAnsi="Arial" w:cs="Arial"/>
        </w:rPr>
      </w:pPr>
    </w:p>
    <w:p w14:paraId="4FB7427B" w14:textId="6D0D77DB" w:rsidR="00087E02" w:rsidRPr="00087E02" w:rsidRDefault="006C3718" w:rsidP="00087E02">
      <w:pPr>
        <w:rPr>
          <w:rFonts w:ascii="Georgia" w:hAnsi="Georgia" w:cs="Georgia"/>
          <w:bCs/>
          <w:color w:val="BA348B"/>
          <w:sz w:val="48"/>
          <w:szCs w:val="48"/>
        </w:rPr>
      </w:pPr>
      <w:r>
        <w:rPr>
          <w:rFonts w:ascii="Georgia" w:hAnsi="Georgia" w:cs="Georgia"/>
          <w:bCs/>
          <w:color w:val="BA348B"/>
          <w:sz w:val="48"/>
          <w:szCs w:val="48"/>
        </w:rPr>
        <w:t>Extant</w:t>
      </w:r>
    </w:p>
    <w:p w14:paraId="447E4033" w14:textId="3ACB971B" w:rsidR="00087E02" w:rsidRDefault="00431246" w:rsidP="00087E02">
      <w:pPr>
        <w:rPr>
          <w:rFonts w:ascii="Georgia" w:hAnsi="Georgia" w:cs="Georgia"/>
          <w:bCs/>
          <w:color w:val="6F6F6E"/>
          <w:sz w:val="48"/>
          <w:szCs w:val="48"/>
        </w:rPr>
      </w:pPr>
      <w:r>
        <w:rPr>
          <w:rFonts w:ascii="Georgia" w:hAnsi="Georgia" w:cs="Georgia"/>
          <w:bCs/>
          <w:color w:val="6F6F6E"/>
          <w:sz w:val="48"/>
          <w:szCs w:val="48"/>
        </w:rPr>
        <w:t>Enhance</w:t>
      </w:r>
      <w:r w:rsidR="006C3718">
        <w:rPr>
          <w:rFonts w:ascii="Georgia" w:hAnsi="Georgia" w:cs="Georgia"/>
          <w:bCs/>
          <w:color w:val="6F6F6E"/>
          <w:sz w:val="48"/>
          <w:szCs w:val="48"/>
        </w:rPr>
        <w:t xml:space="preserve"> programme evaluation report</w:t>
      </w:r>
    </w:p>
    <w:p w14:paraId="3A71C45C" w14:textId="7E446789" w:rsidR="00087E02" w:rsidRPr="002D73CC" w:rsidRDefault="00087E02" w:rsidP="00087E02">
      <w:pPr>
        <w:rPr>
          <w:sz w:val="32"/>
          <w:szCs w:val="32"/>
        </w:rPr>
      </w:pPr>
    </w:p>
    <w:p w14:paraId="3986E37A" w14:textId="290F964C" w:rsidR="00087E02" w:rsidRDefault="0088138D" w:rsidP="00087E02">
      <w:r>
        <w:rPr>
          <w:noProof/>
        </w:rPr>
        <w:drawing>
          <wp:anchor distT="0" distB="0" distL="114300" distR="114300" simplePos="0" relativeHeight="251658240" behindDoc="0" locked="0" layoutInCell="1" allowOverlap="1" wp14:anchorId="1F5FD4ED" wp14:editId="467B398B">
            <wp:simplePos x="0" y="0"/>
            <wp:positionH relativeFrom="column">
              <wp:posOffset>165735</wp:posOffset>
            </wp:positionH>
            <wp:positionV relativeFrom="page">
              <wp:posOffset>3742690</wp:posOffset>
            </wp:positionV>
            <wp:extent cx="5400000" cy="34307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430795"/>
                    </a:xfrm>
                    <a:prstGeom prst="rect">
                      <a:avLst/>
                    </a:prstGeom>
                    <a:noFill/>
                  </pic:spPr>
                </pic:pic>
              </a:graphicData>
            </a:graphic>
            <wp14:sizeRelH relativeFrom="margin">
              <wp14:pctWidth>0</wp14:pctWidth>
            </wp14:sizeRelH>
            <wp14:sizeRelV relativeFrom="margin">
              <wp14:pctHeight>0</wp14:pctHeight>
            </wp14:sizeRelV>
          </wp:anchor>
        </w:drawing>
      </w:r>
    </w:p>
    <w:p w14:paraId="06D181EF" w14:textId="77777777" w:rsidR="00087E02" w:rsidRDefault="00087E02" w:rsidP="006D0C35"/>
    <w:p w14:paraId="2E7273A9" w14:textId="77777777" w:rsidR="00087E02" w:rsidRDefault="00087E02" w:rsidP="00087E02"/>
    <w:p w14:paraId="77CBD8F5" w14:textId="77777777" w:rsidR="00087E02" w:rsidRDefault="00087E02" w:rsidP="00087E02"/>
    <w:p w14:paraId="5E85B554" w14:textId="06422567" w:rsidR="00087E02" w:rsidRPr="00720A59" w:rsidRDefault="009479BA" w:rsidP="00087E02">
      <w:pPr>
        <w:pStyle w:val="AuthorDate"/>
        <w:rPr>
          <w:i/>
        </w:rPr>
      </w:pPr>
      <w:r>
        <w:t>Jacqui Fortnum, Consultant</w:t>
      </w:r>
    </w:p>
    <w:p w14:paraId="4A8A2ECF" w14:textId="43A57EBD" w:rsidR="00087E02" w:rsidRDefault="009479BA" w:rsidP="00087E02">
      <w:pPr>
        <w:pStyle w:val="AuthorDate"/>
      </w:pPr>
      <w:r>
        <w:t>December 2017</w:t>
      </w:r>
    </w:p>
    <w:p w14:paraId="32328621" w14:textId="77777777" w:rsidR="00087E02" w:rsidRDefault="00087E02" w:rsidP="00087E02">
      <w:r>
        <w:br w:type="page"/>
      </w:r>
    </w:p>
    <w:p w14:paraId="57506C0A" w14:textId="77777777" w:rsidR="0018413E" w:rsidRDefault="0018413E" w:rsidP="0018413E">
      <w:pPr>
        <w:pStyle w:val="TOCHeading"/>
      </w:pPr>
      <w:r>
        <w:lastRenderedPageBreak/>
        <w:t>Contents</w:t>
      </w:r>
    </w:p>
    <w:p w14:paraId="5A02DF29" w14:textId="4F4D7C30" w:rsidR="005426D2" w:rsidRDefault="0018413E">
      <w:pPr>
        <w:pStyle w:val="TOC1"/>
        <w:rPr>
          <w:rFonts w:asciiTheme="minorHAnsi" w:eastAsiaTheme="minorEastAsia" w:hAnsiTheme="minorHAnsi" w:cstheme="minorBidi"/>
          <w:b w:val="0"/>
          <w:color w:val="auto"/>
          <w:szCs w:val="22"/>
        </w:rPr>
      </w:pPr>
      <w:r>
        <w:rPr>
          <w:b w:val="0"/>
          <w:bCs/>
        </w:rPr>
        <w:fldChar w:fldCharType="begin"/>
      </w:r>
      <w:r>
        <w:rPr>
          <w:b w:val="0"/>
          <w:bCs/>
        </w:rPr>
        <w:instrText xml:space="preserve"> TOC \h \z \t "Heading 1,1,Heading 2,2" </w:instrText>
      </w:r>
      <w:r>
        <w:rPr>
          <w:b w:val="0"/>
          <w:bCs/>
        </w:rPr>
        <w:fldChar w:fldCharType="separate"/>
      </w:r>
      <w:hyperlink w:anchor="_Toc502852478" w:history="1">
        <w:r w:rsidR="005426D2" w:rsidRPr="00C87C2D">
          <w:rPr>
            <w:rStyle w:val="Hyperlink"/>
            <w:rFonts w:eastAsiaTheme="minorEastAsia"/>
          </w:rPr>
          <w:t>Introduction</w:t>
        </w:r>
        <w:r w:rsidR="005426D2">
          <w:rPr>
            <w:webHidden/>
          </w:rPr>
          <w:tab/>
        </w:r>
        <w:r w:rsidR="005426D2">
          <w:rPr>
            <w:webHidden/>
          </w:rPr>
          <w:fldChar w:fldCharType="begin"/>
        </w:r>
        <w:r w:rsidR="005426D2">
          <w:rPr>
            <w:webHidden/>
          </w:rPr>
          <w:instrText xml:space="preserve"> PAGEREF _Toc502852478 \h </w:instrText>
        </w:r>
        <w:r w:rsidR="005426D2">
          <w:rPr>
            <w:webHidden/>
          </w:rPr>
        </w:r>
        <w:r w:rsidR="005426D2">
          <w:rPr>
            <w:webHidden/>
          </w:rPr>
          <w:fldChar w:fldCharType="separate"/>
        </w:r>
        <w:r w:rsidR="005426D2">
          <w:rPr>
            <w:webHidden/>
          </w:rPr>
          <w:t>2</w:t>
        </w:r>
        <w:r w:rsidR="005426D2">
          <w:rPr>
            <w:webHidden/>
          </w:rPr>
          <w:fldChar w:fldCharType="end"/>
        </w:r>
      </w:hyperlink>
    </w:p>
    <w:p w14:paraId="3B380DA6" w14:textId="3CDD77B7" w:rsidR="005426D2" w:rsidRDefault="005426D2">
      <w:pPr>
        <w:pStyle w:val="TOC2"/>
        <w:rPr>
          <w:rFonts w:asciiTheme="minorHAnsi" w:hAnsiTheme="minorHAnsi"/>
          <w:bCs w:val="0"/>
          <w:color w:val="auto"/>
          <w:szCs w:val="22"/>
          <w:lang w:val="en-GB" w:eastAsia="en-GB"/>
        </w:rPr>
      </w:pPr>
      <w:hyperlink w:anchor="_Toc502852479" w:history="1">
        <w:r w:rsidRPr="00C87C2D">
          <w:rPr>
            <w:rStyle w:val="Hyperlink"/>
          </w:rPr>
          <w:t>Programme objectives</w:t>
        </w:r>
        <w:r>
          <w:rPr>
            <w:webHidden/>
          </w:rPr>
          <w:tab/>
        </w:r>
        <w:r>
          <w:rPr>
            <w:webHidden/>
          </w:rPr>
          <w:fldChar w:fldCharType="begin"/>
        </w:r>
        <w:r>
          <w:rPr>
            <w:webHidden/>
          </w:rPr>
          <w:instrText xml:space="preserve"> PAGEREF _Toc502852479 \h </w:instrText>
        </w:r>
        <w:r>
          <w:rPr>
            <w:webHidden/>
          </w:rPr>
        </w:r>
        <w:r>
          <w:rPr>
            <w:webHidden/>
          </w:rPr>
          <w:fldChar w:fldCharType="separate"/>
        </w:r>
        <w:r>
          <w:rPr>
            <w:webHidden/>
          </w:rPr>
          <w:t>3</w:t>
        </w:r>
        <w:r>
          <w:rPr>
            <w:webHidden/>
          </w:rPr>
          <w:fldChar w:fldCharType="end"/>
        </w:r>
      </w:hyperlink>
    </w:p>
    <w:p w14:paraId="70706667" w14:textId="5412D371" w:rsidR="005426D2" w:rsidRDefault="005426D2">
      <w:pPr>
        <w:pStyle w:val="TOC2"/>
        <w:rPr>
          <w:rFonts w:asciiTheme="minorHAnsi" w:hAnsiTheme="minorHAnsi"/>
          <w:bCs w:val="0"/>
          <w:color w:val="auto"/>
          <w:szCs w:val="22"/>
          <w:lang w:val="en-GB" w:eastAsia="en-GB"/>
        </w:rPr>
      </w:pPr>
      <w:hyperlink w:anchor="_Toc502852480" w:history="1">
        <w:r w:rsidRPr="00C87C2D">
          <w:rPr>
            <w:rStyle w:val="Hyperlink"/>
          </w:rPr>
          <w:t>Evaluation objectives</w:t>
        </w:r>
        <w:r>
          <w:rPr>
            <w:webHidden/>
          </w:rPr>
          <w:tab/>
        </w:r>
        <w:r>
          <w:rPr>
            <w:webHidden/>
          </w:rPr>
          <w:fldChar w:fldCharType="begin"/>
        </w:r>
        <w:r>
          <w:rPr>
            <w:webHidden/>
          </w:rPr>
          <w:instrText xml:space="preserve"> PAGEREF _Toc502852480 \h </w:instrText>
        </w:r>
        <w:r>
          <w:rPr>
            <w:webHidden/>
          </w:rPr>
        </w:r>
        <w:r>
          <w:rPr>
            <w:webHidden/>
          </w:rPr>
          <w:fldChar w:fldCharType="separate"/>
        </w:r>
        <w:r>
          <w:rPr>
            <w:webHidden/>
          </w:rPr>
          <w:t>4</w:t>
        </w:r>
        <w:r>
          <w:rPr>
            <w:webHidden/>
          </w:rPr>
          <w:fldChar w:fldCharType="end"/>
        </w:r>
      </w:hyperlink>
    </w:p>
    <w:p w14:paraId="23157A1A" w14:textId="1976EE6E" w:rsidR="005426D2" w:rsidRDefault="005426D2">
      <w:pPr>
        <w:pStyle w:val="TOC2"/>
        <w:rPr>
          <w:rFonts w:asciiTheme="minorHAnsi" w:hAnsiTheme="minorHAnsi"/>
          <w:bCs w:val="0"/>
          <w:color w:val="auto"/>
          <w:szCs w:val="22"/>
          <w:lang w:val="en-GB" w:eastAsia="en-GB"/>
        </w:rPr>
      </w:pPr>
      <w:hyperlink w:anchor="_Toc502852481" w:history="1">
        <w:r w:rsidRPr="00C87C2D">
          <w:rPr>
            <w:rStyle w:val="Hyperlink"/>
          </w:rPr>
          <w:t>Methodology</w:t>
        </w:r>
        <w:r>
          <w:rPr>
            <w:webHidden/>
          </w:rPr>
          <w:tab/>
        </w:r>
        <w:r>
          <w:rPr>
            <w:webHidden/>
          </w:rPr>
          <w:fldChar w:fldCharType="begin"/>
        </w:r>
        <w:r>
          <w:rPr>
            <w:webHidden/>
          </w:rPr>
          <w:instrText xml:space="preserve"> PAGEREF _Toc502852481 \h </w:instrText>
        </w:r>
        <w:r>
          <w:rPr>
            <w:webHidden/>
          </w:rPr>
        </w:r>
        <w:r>
          <w:rPr>
            <w:webHidden/>
          </w:rPr>
          <w:fldChar w:fldCharType="separate"/>
        </w:r>
        <w:r>
          <w:rPr>
            <w:webHidden/>
          </w:rPr>
          <w:t>5</w:t>
        </w:r>
        <w:r>
          <w:rPr>
            <w:webHidden/>
          </w:rPr>
          <w:fldChar w:fldCharType="end"/>
        </w:r>
      </w:hyperlink>
    </w:p>
    <w:p w14:paraId="09F9F484" w14:textId="39A2AB99" w:rsidR="005426D2" w:rsidRDefault="005426D2">
      <w:pPr>
        <w:pStyle w:val="TOC1"/>
        <w:rPr>
          <w:rFonts w:asciiTheme="minorHAnsi" w:eastAsiaTheme="minorEastAsia" w:hAnsiTheme="minorHAnsi" w:cstheme="minorBidi"/>
          <w:b w:val="0"/>
          <w:color w:val="auto"/>
          <w:szCs w:val="22"/>
        </w:rPr>
      </w:pPr>
      <w:hyperlink w:anchor="_Toc502852482" w:history="1">
        <w:r w:rsidRPr="00C87C2D">
          <w:rPr>
            <w:rStyle w:val="Hyperlink"/>
            <w:rFonts w:eastAsiaTheme="minorEastAsia"/>
          </w:rPr>
          <w:t>Summary of key findings</w:t>
        </w:r>
        <w:r>
          <w:rPr>
            <w:webHidden/>
          </w:rPr>
          <w:tab/>
        </w:r>
        <w:r>
          <w:rPr>
            <w:webHidden/>
          </w:rPr>
          <w:fldChar w:fldCharType="begin"/>
        </w:r>
        <w:r>
          <w:rPr>
            <w:webHidden/>
          </w:rPr>
          <w:instrText xml:space="preserve"> PAGEREF _Toc502852482 \h </w:instrText>
        </w:r>
        <w:r>
          <w:rPr>
            <w:webHidden/>
          </w:rPr>
        </w:r>
        <w:r>
          <w:rPr>
            <w:webHidden/>
          </w:rPr>
          <w:fldChar w:fldCharType="separate"/>
        </w:r>
        <w:r>
          <w:rPr>
            <w:webHidden/>
          </w:rPr>
          <w:t>8</w:t>
        </w:r>
        <w:r>
          <w:rPr>
            <w:webHidden/>
          </w:rPr>
          <w:fldChar w:fldCharType="end"/>
        </w:r>
      </w:hyperlink>
    </w:p>
    <w:p w14:paraId="552620DA" w14:textId="789FAF45" w:rsidR="005426D2" w:rsidRDefault="005426D2">
      <w:pPr>
        <w:pStyle w:val="TOC2"/>
        <w:rPr>
          <w:rFonts w:asciiTheme="minorHAnsi" w:hAnsiTheme="minorHAnsi"/>
          <w:bCs w:val="0"/>
          <w:color w:val="auto"/>
          <w:szCs w:val="22"/>
          <w:lang w:val="en-GB" w:eastAsia="en-GB"/>
        </w:rPr>
      </w:pPr>
      <w:hyperlink w:anchor="_Toc502852483" w:history="1">
        <w:r w:rsidRPr="00C87C2D">
          <w:rPr>
            <w:rStyle w:val="Hyperlink"/>
          </w:rPr>
          <w:t>Impact of Enhance on the experience of visually impaired attenders</w:t>
        </w:r>
        <w:r>
          <w:rPr>
            <w:webHidden/>
          </w:rPr>
          <w:tab/>
        </w:r>
        <w:r>
          <w:rPr>
            <w:webHidden/>
          </w:rPr>
          <w:fldChar w:fldCharType="begin"/>
        </w:r>
        <w:r>
          <w:rPr>
            <w:webHidden/>
          </w:rPr>
          <w:instrText xml:space="preserve"> PAGEREF _Toc502852483 \h </w:instrText>
        </w:r>
        <w:r>
          <w:rPr>
            <w:webHidden/>
          </w:rPr>
        </w:r>
        <w:r>
          <w:rPr>
            <w:webHidden/>
          </w:rPr>
          <w:fldChar w:fldCharType="separate"/>
        </w:r>
        <w:r>
          <w:rPr>
            <w:webHidden/>
          </w:rPr>
          <w:t>8</w:t>
        </w:r>
        <w:r>
          <w:rPr>
            <w:webHidden/>
          </w:rPr>
          <w:fldChar w:fldCharType="end"/>
        </w:r>
      </w:hyperlink>
    </w:p>
    <w:p w14:paraId="32C72E2D" w14:textId="1D17265A" w:rsidR="005426D2" w:rsidRDefault="005426D2">
      <w:pPr>
        <w:pStyle w:val="TOC2"/>
        <w:rPr>
          <w:rFonts w:asciiTheme="minorHAnsi" w:hAnsiTheme="minorHAnsi"/>
          <w:bCs w:val="0"/>
          <w:color w:val="auto"/>
          <w:szCs w:val="22"/>
          <w:lang w:val="en-GB" w:eastAsia="en-GB"/>
        </w:rPr>
      </w:pPr>
      <w:hyperlink w:anchor="_Toc502852484" w:history="1">
        <w:r w:rsidRPr="00C87C2D">
          <w:rPr>
            <w:rStyle w:val="Hyperlink"/>
          </w:rPr>
          <w:t>Drivers to create and deliver accessible programming</w:t>
        </w:r>
        <w:r>
          <w:rPr>
            <w:webHidden/>
          </w:rPr>
          <w:tab/>
        </w:r>
        <w:r>
          <w:rPr>
            <w:webHidden/>
          </w:rPr>
          <w:fldChar w:fldCharType="begin"/>
        </w:r>
        <w:r>
          <w:rPr>
            <w:webHidden/>
          </w:rPr>
          <w:instrText xml:space="preserve"> PAGEREF _Toc502852484 \h </w:instrText>
        </w:r>
        <w:r>
          <w:rPr>
            <w:webHidden/>
          </w:rPr>
        </w:r>
        <w:r>
          <w:rPr>
            <w:webHidden/>
          </w:rPr>
          <w:fldChar w:fldCharType="separate"/>
        </w:r>
        <w:r>
          <w:rPr>
            <w:webHidden/>
          </w:rPr>
          <w:t>8</w:t>
        </w:r>
        <w:r>
          <w:rPr>
            <w:webHidden/>
          </w:rPr>
          <w:fldChar w:fldCharType="end"/>
        </w:r>
      </w:hyperlink>
    </w:p>
    <w:p w14:paraId="1E434C2A" w14:textId="76E8289F" w:rsidR="005426D2" w:rsidRDefault="005426D2">
      <w:pPr>
        <w:pStyle w:val="TOC2"/>
        <w:rPr>
          <w:rFonts w:asciiTheme="minorHAnsi" w:hAnsiTheme="minorHAnsi"/>
          <w:bCs w:val="0"/>
          <w:color w:val="auto"/>
          <w:szCs w:val="22"/>
          <w:lang w:val="en-GB" w:eastAsia="en-GB"/>
        </w:rPr>
      </w:pPr>
      <w:hyperlink w:anchor="_Toc502852485" w:history="1">
        <w:r w:rsidRPr="00C87C2D">
          <w:rPr>
            <w:rStyle w:val="Hyperlink"/>
          </w:rPr>
          <w:t>Barriers to creating and delivering accessible programming</w:t>
        </w:r>
        <w:r>
          <w:rPr>
            <w:webHidden/>
          </w:rPr>
          <w:tab/>
        </w:r>
        <w:r>
          <w:rPr>
            <w:webHidden/>
          </w:rPr>
          <w:fldChar w:fldCharType="begin"/>
        </w:r>
        <w:r>
          <w:rPr>
            <w:webHidden/>
          </w:rPr>
          <w:instrText xml:space="preserve"> PAGEREF _Toc502852485 \h </w:instrText>
        </w:r>
        <w:r>
          <w:rPr>
            <w:webHidden/>
          </w:rPr>
        </w:r>
        <w:r>
          <w:rPr>
            <w:webHidden/>
          </w:rPr>
          <w:fldChar w:fldCharType="separate"/>
        </w:r>
        <w:r>
          <w:rPr>
            <w:webHidden/>
          </w:rPr>
          <w:t>9</w:t>
        </w:r>
        <w:r>
          <w:rPr>
            <w:webHidden/>
          </w:rPr>
          <w:fldChar w:fldCharType="end"/>
        </w:r>
      </w:hyperlink>
    </w:p>
    <w:p w14:paraId="16CDBC9B" w14:textId="50134A0A" w:rsidR="005426D2" w:rsidRDefault="005426D2">
      <w:pPr>
        <w:pStyle w:val="TOC2"/>
        <w:rPr>
          <w:rFonts w:asciiTheme="minorHAnsi" w:hAnsiTheme="minorHAnsi"/>
          <w:bCs w:val="0"/>
          <w:color w:val="auto"/>
          <w:szCs w:val="22"/>
          <w:lang w:val="en-GB" w:eastAsia="en-GB"/>
        </w:rPr>
      </w:pPr>
      <w:hyperlink w:anchor="_Toc502852486" w:history="1">
        <w:r w:rsidRPr="00C87C2D">
          <w:rPr>
            <w:rStyle w:val="Hyperlink"/>
          </w:rPr>
          <w:t>Effectiveness of the Enhance programme in supporting the creation and delivery of accessible programming</w:t>
        </w:r>
        <w:r>
          <w:rPr>
            <w:webHidden/>
          </w:rPr>
          <w:tab/>
        </w:r>
        <w:r>
          <w:rPr>
            <w:webHidden/>
          </w:rPr>
          <w:fldChar w:fldCharType="begin"/>
        </w:r>
        <w:r>
          <w:rPr>
            <w:webHidden/>
          </w:rPr>
          <w:instrText xml:space="preserve"> PAGEREF _Toc502852486 \h </w:instrText>
        </w:r>
        <w:r>
          <w:rPr>
            <w:webHidden/>
          </w:rPr>
        </w:r>
        <w:r>
          <w:rPr>
            <w:webHidden/>
          </w:rPr>
          <w:fldChar w:fldCharType="separate"/>
        </w:r>
        <w:r>
          <w:rPr>
            <w:webHidden/>
          </w:rPr>
          <w:t>10</w:t>
        </w:r>
        <w:r>
          <w:rPr>
            <w:webHidden/>
          </w:rPr>
          <w:fldChar w:fldCharType="end"/>
        </w:r>
      </w:hyperlink>
    </w:p>
    <w:p w14:paraId="6DC93583" w14:textId="51CCE8B7" w:rsidR="005426D2" w:rsidRDefault="005426D2">
      <w:pPr>
        <w:pStyle w:val="TOC2"/>
        <w:rPr>
          <w:rFonts w:asciiTheme="minorHAnsi" w:hAnsiTheme="minorHAnsi"/>
          <w:bCs w:val="0"/>
          <w:color w:val="auto"/>
          <w:szCs w:val="22"/>
          <w:lang w:val="en-GB" w:eastAsia="en-GB"/>
        </w:rPr>
      </w:pPr>
      <w:hyperlink w:anchor="_Toc502852487" w:history="1">
        <w:r w:rsidRPr="00C87C2D">
          <w:rPr>
            <w:rStyle w:val="Hyperlink"/>
          </w:rPr>
          <w:t>Suitability of Enhance for improving accessibility for different styles of theatre</w:t>
        </w:r>
        <w:r>
          <w:rPr>
            <w:webHidden/>
          </w:rPr>
          <w:tab/>
        </w:r>
        <w:r>
          <w:rPr>
            <w:webHidden/>
          </w:rPr>
          <w:fldChar w:fldCharType="begin"/>
        </w:r>
        <w:r>
          <w:rPr>
            <w:webHidden/>
          </w:rPr>
          <w:instrText xml:space="preserve"> PAGEREF _Toc502852487 \h </w:instrText>
        </w:r>
        <w:r>
          <w:rPr>
            <w:webHidden/>
          </w:rPr>
        </w:r>
        <w:r>
          <w:rPr>
            <w:webHidden/>
          </w:rPr>
          <w:fldChar w:fldCharType="separate"/>
        </w:r>
        <w:r>
          <w:rPr>
            <w:webHidden/>
          </w:rPr>
          <w:t>13</w:t>
        </w:r>
        <w:r>
          <w:rPr>
            <w:webHidden/>
          </w:rPr>
          <w:fldChar w:fldCharType="end"/>
        </w:r>
      </w:hyperlink>
    </w:p>
    <w:p w14:paraId="5B16CD10" w14:textId="19539D8F" w:rsidR="005426D2" w:rsidRDefault="005426D2">
      <w:pPr>
        <w:pStyle w:val="TOC2"/>
        <w:rPr>
          <w:rFonts w:asciiTheme="minorHAnsi" w:hAnsiTheme="minorHAnsi"/>
          <w:bCs w:val="0"/>
          <w:color w:val="auto"/>
          <w:szCs w:val="22"/>
          <w:lang w:val="en-GB" w:eastAsia="en-GB"/>
        </w:rPr>
      </w:pPr>
      <w:hyperlink w:anchor="_Toc502852488" w:history="1">
        <w:r w:rsidRPr="00C87C2D">
          <w:rPr>
            <w:rStyle w:val="Hyperlink"/>
          </w:rPr>
          <w:t>Effectiveness of the Enhance programme partnerships</w:t>
        </w:r>
        <w:r>
          <w:rPr>
            <w:webHidden/>
          </w:rPr>
          <w:tab/>
        </w:r>
        <w:r>
          <w:rPr>
            <w:webHidden/>
          </w:rPr>
          <w:fldChar w:fldCharType="begin"/>
        </w:r>
        <w:r>
          <w:rPr>
            <w:webHidden/>
          </w:rPr>
          <w:instrText xml:space="preserve"> PAGEREF _Toc502852488 \h </w:instrText>
        </w:r>
        <w:r>
          <w:rPr>
            <w:webHidden/>
          </w:rPr>
        </w:r>
        <w:r>
          <w:rPr>
            <w:webHidden/>
          </w:rPr>
          <w:fldChar w:fldCharType="separate"/>
        </w:r>
        <w:r>
          <w:rPr>
            <w:webHidden/>
          </w:rPr>
          <w:t>13</w:t>
        </w:r>
        <w:r>
          <w:rPr>
            <w:webHidden/>
          </w:rPr>
          <w:fldChar w:fldCharType="end"/>
        </w:r>
      </w:hyperlink>
    </w:p>
    <w:p w14:paraId="14C5BD00" w14:textId="62511A73" w:rsidR="005426D2" w:rsidRDefault="005426D2">
      <w:pPr>
        <w:pStyle w:val="TOC2"/>
        <w:rPr>
          <w:rFonts w:asciiTheme="minorHAnsi" w:hAnsiTheme="minorHAnsi"/>
          <w:bCs w:val="0"/>
          <w:color w:val="auto"/>
          <w:szCs w:val="22"/>
          <w:lang w:val="en-GB" w:eastAsia="en-GB"/>
        </w:rPr>
      </w:pPr>
      <w:hyperlink w:anchor="_Toc502852489" w:history="1">
        <w:r w:rsidRPr="00C87C2D">
          <w:rPr>
            <w:rStyle w:val="Hyperlink"/>
          </w:rPr>
          <w:t>Potential for development of the Enhance programme</w:t>
        </w:r>
        <w:r>
          <w:rPr>
            <w:webHidden/>
          </w:rPr>
          <w:tab/>
        </w:r>
        <w:r>
          <w:rPr>
            <w:webHidden/>
          </w:rPr>
          <w:fldChar w:fldCharType="begin"/>
        </w:r>
        <w:r>
          <w:rPr>
            <w:webHidden/>
          </w:rPr>
          <w:instrText xml:space="preserve"> PAGEREF _Toc502852489 \h </w:instrText>
        </w:r>
        <w:r>
          <w:rPr>
            <w:webHidden/>
          </w:rPr>
        </w:r>
        <w:r>
          <w:rPr>
            <w:webHidden/>
          </w:rPr>
          <w:fldChar w:fldCharType="separate"/>
        </w:r>
        <w:r>
          <w:rPr>
            <w:webHidden/>
          </w:rPr>
          <w:t>16</w:t>
        </w:r>
        <w:r>
          <w:rPr>
            <w:webHidden/>
          </w:rPr>
          <w:fldChar w:fldCharType="end"/>
        </w:r>
      </w:hyperlink>
    </w:p>
    <w:p w14:paraId="00F068D8" w14:textId="066BAAA0" w:rsidR="005426D2" w:rsidRDefault="005426D2">
      <w:pPr>
        <w:pStyle w:val="TOC1"/>
        <w:rPr>
          <w:rFonts w:asciiTheme="minorHAnsi" w:eastAsiaTheme="minorEastAsia" w:hAnsiTheme="minorHAnsi" w:cstheme="minorBidi"/>
          <w:b w:val="0"/>
          <w:color w:val="auto"/>
          <w:szCs w:val="22"/>
        </w:rPr>
      </w:pPr>
      <w:hyperlink w:anchor="_Toc502852490" w:history="1">
        <w:r w:rsidRPr="00C87C2D">
          <w:rPr>
            <w:rStyle w:val="Hyperlink"/>
            <w:rFonts w:eastAsiaTheme="minorEastAsia"/>
          </w:rPr>
          <w:t>Recommendations and considerations</w:t>
        </w:r>
        <w:r>
          <w:rPr>
            <w:webHidden/>
          </w:rPr>
          <w:tab/>
        </w:r>
        <w:r>
          <w:rPr>
            <w:webHidden/>
          </w:rPr>
          <w:fldChar w:fldCharType="begin"/>
        </w:r>
        <w:r>
          <w:rPr>
            <w:webHidden/>
          </w:rPr>
          <w:instrText xml:space="preserve"> PAGEREF _Toc502852490 \h </w:instrText>
        </w:r>
        <w:r>
          <w:rPr>
            <w:webHidden/>
          </w:rPr>
        </w:r>
        <w:r>
          <w:rPr>
            <w:webHidden/>
          </w:rPr>
          <w:fldChar w:fldCharType="separate"/>
        </w:r>
        <w:r>
          <w:rPr>
            <w:webHidden/>
          </w:rPr>
          <w:t>18</w:t>
        </w:r>
        <w:r>
          <w:rPr>
            <w:webHidden/>
          </w:rPr>
          <w:fldChar w:fldCharType="end"/>
        </w:r>
      </w:hyperlink>
    </w:p>
    <w:p w14:paraId="21F2D0A8" w14:textId="3BA0A231" w:rsidR="005426D2" w:rsidRDefault="005426D2">
      <w:pPr>
        <w:pStyle w:val="TOC2"/>
        <w:rPr>
          <w:rFonts w:asciiTheme="minorHAnsi" w:hAnsiTheme="minorHAnsi"/>
          <w:bCs w:val="0"/>
          <w:color w:val="auto"/>
          <w:szCs w:val="22"/>
          <w:lang w:val="en-GB" w:eastAsia="en-GB"/>
        </w:rPr>
      </w:pPr>
      <w:hyperlink w:anchor="_Toc502852491" w:history="1">
        <w:r w:rsidRPr="00C87C2D">
          <w:rPr>
            <w:rStyle w:val="Hyperlink"/>
          </w:rPr>
          <w:t>Ensuring clarity</w:t>
        </w:r>
        <w:r>
          <w:rPr>
            <w:webHidden/>
          </w:rPr>
          <w:tab/>
        </w:r>
        <w:r>
          <w:rPr>
            <w:webHidden/>
          </w:rPr>
          <w:fldChar w:fldCharType="begin"/>
        </w:r>
        <w:r>
          <w:rPr>
            <w:webHidden/>
          </w:rPr>
          <w:instrText xml:space="preserve"> PAGEREF _Toc502852491 \h </w:instrText>
        </w:r>
        <w:r>
          <w:rPr>
            <w:webHidden/>
          </w:rPr>
        </w:r>
        <w:r>
          <w:rPr>
            <w:webHidden/>
          </w:rPr>
          <w:fldChar w:fldCharType="separate"/>
        </w:r>
        <w:r>
          <w:rPr>
            <w:webHidden/>
          </w:rPr>
          <w:t>18</w:t>
        </w:r>
        <w:r>
          <w:rPr>
            <w:webHidden/>
          </w:rPr>
          <w:fldChar w:fldCharType="end"/>
        </w:r>
      </w:hyperlink>
    </w:p>
    <w:p w14:paraId="7B3B7A9F" w14:textId="367C1872" w:rsidR="005426D2" w:rsidRDefault="005426D2">
      <w:pPr>
        <w:pStyle w:val="TOC2"/>
        <w:rPr>
          <w:rFonts w:asciiTheme="minorHAnsi" w:hAnsiTheme="minorHAnsi"/>
          <w:bCs w:val="0"/>
          <w:color w:val="auto"/>
          <w:szCs w:val="22"/>
          <w:lang w:val="en-GB" w:eastAsia="en-GB"/>
        </w:rPr>
      </w:pPr>
      <w:hyperlink w:anchor="_Toc502852492" w:history="1">
        <w:r w:rsidRPr="00C87C2D">
          <w:rPr>
            <w:rStyle w:val="Hyperlink"/>
          </w:rPr>
          <w:t>Refining the Enhance package content</w:t>
        </w:r>
        <w:r>
          <w:rPr>
            <w:webHidden/>
          </w:rPr>
          <w:tab/>
        </w:r>
        <w:r>
          <w:rPr>
            <w:webHidden/>
          </w:rPr>
          <w:fldChar w:fldCharType="begin"/>
        </w:r>
        <w:r>
          <w:rPr>
            <w:webHidden/>
          </w:rPr>
          <w:instrText xml:space="preserve"> PAGEREF _Toc502852492 \h </w:instrText>
        </w:r>
        <w:r>
          <w:rPr>
            <w:webHidden/>
          </w:rPr>
        </w:r>
        <w:r>
          <w:rPr>
            <w:webHidden/>
          </w:rPr>
          <w:fldChar w:fldCharType="separate"/>
        </w:r>
        <w:r>
          <w:rPr>
            <w:webHidden/>
          </w:rPr>
          <w:t>19</w:t>
        </w:r>
        <w:r>
          <w:rPr>
            <w:webHidden/>
          </w:rPr>
          <w:fldChar w:fldCharType="end"/>
        </w:r>
      </w:hyperlink>
    </w:p>
    <w:p w14:paraId="33DC16F1" w14:textId="67F896D7" w:rsidR="005426D2" w:rsidRDefault="005426D2">
      <w:pPr>
        <w:pStyle w:val="TOC2"/>
        <w:rPr>
          <w:rFonts w:asciiTheme="minorHAnsi" w:hAnsiTheme="minorHAnsi"/>
          <w:bCs w:val="0"/>
          <w:color w:val="auto"/>
          <w:szCs w:val="22"/>
          <w:lang w:val="en-GB" w:eastAsia="en-GB"/>
        </w:rPr>
      </w:pPr>
      <w:hyperlink w:anchor="_Toc502852493" w:history="1">
        <w:r w:rsidRPr="00C87C2D">
          <w:rPr>
            <w:rStyle w:val="Hyperlink"/>
          </w:rPr>
          <w:t>Safeguarding consistency</w:t>
        </w:r>
        <w:r>
          <w:rPr>
            <w:webHidden/>
          </w:rPr>
          <w:tab/>
        </w:r>
        <w:r>
          <w:rPr>
            <w:webHidden/>
          </w:rPr>
          <w:fldChar w:fldCharType="begin"/>
        </w:r>
        <w:r>
          <w:rPr>
            <w:webHidden/>
          </w:rPr>
          <w:instrText xml:space="preserve"> PAGEREF _Toc502852493 \h </w:instrText>
        </w:r>
        <w:r>
          <w:rPr>
            <w:webHidden/>
          </w:rPr>
        </w:r>
        <w:r>
          <w:rPr>
            <w:webHidden/>
          </w:rPr>
          <w:fldChar w:fldCharType="separate"/>
        </w:r>
        <w:r>
          <w:rPr>
            <w:webHidden/>
          </w:rPr>
          <w:t>22</w:t>
        </w:r>
        <w:r>
          <w:rPr>
            <w:webHidden/>
          </w:rPr>
          <w:fldChar w:fldCharType="end"/>
        </w:r>
      </w:hyperlink>
    </w:p>
    <w:p w14:paraId="1D68F072" w14:textId="40F900E8" w:rsidR="005426D2" w:rsidRDefault="005426D2">
      <w:pPr>
        <w:pStyle w:val="TOC1"/>
        <w:rPr>
          <w:rFonts w:asciiTheme="minorHAnsi" w:eastAsiaTheme="minorEastAsia" w:hAnsiTheme="minorHAnsi" w:cstheme="minorBidi"/>
          <w:b w:val="0"/>
          <w:color w:val="auto"/>
          <w:szCs w:val="22"/>
        </w:rPr>
      </w:pPr>
      <w:hyperlink w:anchor="_Toc502852494" w:history="1">
        <w:r w:rsidRPr="00C87C2D">
          <w:rPr>
            <w:rStyle w:val="Hyperlink"/>
            <w:rFonts w:eastAsiaTheme="minorEastAsia"/>
          </w:rPr>
          <w:t>Findings in full</w:t>
        </w:r>
        <w:r>
          <w:rPr>
            <w:webHidden/>
          </w:rPr>
          <w:tab/>
        </w:r>
        <w:r>
          <w:rPr>
            <w:webHidden/>
          </w:rPr>
          <w:fldChar w:fldCharType="begin"/>
        </w:r>
        <w:r>
          <w:rPr>
            <w:webHidden/>
          </w:rPr>
          <w:instrText xml:space="preserve"> PAGEREF _Toc502852494 \h </w:instrText>
        </w:r>
        <w:r>
          <w:rPr>
            <w:webHidden/>
          </w:rPr>
        </w:r>
        <w:r>
          <w:rPr>
            <w:webHidden/>
          </w:rPr>
          <w:fldChar w:fldCharType="separate"/>
        </w:r>
        <w:r>
          <w:rPr>
            <w:webHidden/>
          </w:rPr>
          <w:t>23</w:t>
        </w:r>
        <w:r>
          <w:rPr>
            <w:webHidden/>
          </w:rPr>
          <w:fldChar w:fldCharType="end"/>
        </w:r>
      </w:hyperlink>
    </w:p>
    <w:p w14:paraId="5DDD1789" w14:textId="4798C655" w:rsidR="005426D2" w:rsidRDefault="005426D2">
      <w:pPr>
        <w:pStyle w:val="TOC1"/>
        <w:rPr>
          <w:rFonts w:asciiTheme="minorHAnsi" w:eastAsiaTheme="minorEastAsia" w:hAnsiTheme="minorHAnsi" w:cstheme="minorBidi"/>
          <w:b w:val="0"/>
          <w:color w:val="auto"/>
          <w:szCs w:val="22"/>
        </w:rPr>
      </w:pPr>
      <w:hyperlink w:anchor="_Toc502852495" w:history="1">
        <w:r w:rsidRPr="00C87C2D">
          <w:rPr>
            <w:rStyle w:val="Hyperlink"/>
            <w:rFonts w:eastAsiaTheme="minorEastAsia"/>
          </w:rPr>
          <w:t>Audience Steering Group</w:t>
        </w:r>
        <w:r>
          <w:rPr>
            <w:webHidden/>
          </w:rPr>
          <w:tab/>
        </w:r>
        <w:r>
          <w:rPr>
            <w:webHidden/>
          </w:rPr>
          <w:fldChar w:fldCharType="begin"/>
        </w:r>
        <w:r>
          <w:rPr>
            <w:webHidden/>
          </w:rPr>
          <w:instrText xml:space="preserve"> PAGEREF _Toc502852495 \h </w:instrText>
        </w:r>
        <w:r>
          <w:rPr>
            <w:webHidden/>
          </w:rPr>
        </w:r>
        <w:r>
          <w:rPr>
            <w:webHidden/>
          </w:rPr>
          <w:fldChar w:fldCharType="separate"/>
        </w:r>
        <w:r>
          <w:rPr>
            <w:webHidden/>
          </w:rPr>
          <w:t>23</w:t>
        </w:r>
        <w:r>
          <w:rPr>
            <w:webHidden/>
          </w:rPr>
          <w:fldChar w:fldCharType="end"/>
        </w:r>
      </w:hyperlink>
    </w:p>
    <w:p w14:paraId="05DCBF9C" w14:textId="0394EA08" w:rsidR="005426D2" w:rsidRDefault="005426D2">
      <w:pPr>
        <w:pStyle w:val="TOC1"/>
        <w:rPr>
          <w:rFonts w:asciiTheme="minorHAnsi" w:eastAsiaTheme="minorEastAsia" w:hAnsiTheme="minorHAnsi" w:cstheme="minorBidi"/>
          <w:b w:val="0"/>
          <w:color w:val="auto"/>
          <w:szCs w:val="22"/>
        </w:rPr>
      </w:pPr>
      <w:hyperlink w:anchor="_Toc502852496" w:history="1">
        <w:r w:rsidRPr="00C87C2D">
          <w:rPr>
            <w:rStyle w:val="Hyperlink"/>
            <w:rFonts w:eastAsiaTheme="minorEastAsia"/>
          </w:rPr>
          <w:t>Partner venues</w:t>
        </w:r>
        <w:r>
          <w:rPr>
            <w:webHidden/>
          </w:rPr>
          <w:tab/>
        </w:r>
        <w:r>
          <w:rPr>
            <w:webHidden/>
          </w:rPr>
          <w:fldChar w:fldCharType="begin"/>
        </w:r>
        <w:r>
          <w:rPr>
            <w:webHidden/>
          </w:rPr>
          <w:instrText xml:space="preserve"> PAGEREF _Toc502852496 \h </w:instrText>
        </w:r>
        <w:r>
          <w:rPr>
            <w:webHidden/>
          </w:rPr>
        </w:r>
        <w:r>
          <w:rPr>
            <w:webHidden/>
          </w:rPr>
          <w:fldChar w:fldCharType="separate"/>
        </w:r>
        <w:r>
          <w:rPr>
            <w:webHidden/>
          </w:rPr>
          <w:t>32</w:t>
        </w:r>
        <w:r>
          <w:rPr>
            <w:webHidden/>
          </w:rPr>
          <w:fldChar w:fldCharType="end"/>
        </w:r>
      </w:hyperlink>
    </w:p>
    <w:p w14:paraId="00AF792D" w14:textId="6CCCA7F4" w:rsidR="005426D2" w:rsidRDefault="005426D2">
      <w:pPr>
        <w:pStyle w:val="TOC2"/>
        <w:rPr>
          <w:rFonts w:asciiTheme="minorHAnsi" w:hAnsiTheme="minorHAnsi"/>
          <w:bCs w:val="0"/>
          <w:color w:val="auto"/>
          <w:szCs w:val="22"/>
          <w:lang w:val="en-GB" w:eastAsia="en-GB"/>
        </w:rPr>
      </w:pPr>
      <w:hyperlink w:anchor="_Toc502852497" w:history="1">
        <w:r w:rsidRPr="00C87C2D">
          <w:rPr>
            <w:rStyle w:val="Hyperlink"/>
          </w:rPr>
          <w:t>Staff training participant feedback</w:t>
        </w:r>
        <w:r>
          <w:rPr>
            <w:webHidden/>
          </w:rPr>
          <w:tab/>
        </w:r>
        <w:r>
          <w:rPr>
            <w:webHidden/>
          </w:rPr>
          <w:fldChar w:fldCharType="begin"/>
        </w:r>
        <w:r>
          <w:rPr>
            <w:webHidden/>
          </w:rPr>
          <w:instrText xml:space="preserve"> PAGEREF _Toc502852497 \h </w:instrText>
        </w:r>
        <w:r>
          <w:rPr>
            <w:webHidden/>
          </w:rPr>
        </w:r>
        <w:r>
          <w:rPr>
            <w:webHidden/>
          </w:rPr>
          <w:fldChar w:fldCharType="separate"/>
        </w:r>
        <w:r>
          <w:rPr>
            <w:webHidden/>
          </w:rPr>
          <w:t>41</w:t>
        </w:r>
        <w:r>
          <w:rPr>
            <w:webHidden/>
          </w:rPr>
          <w:fldChar w:fldCharType="end"/>
        </w:r>
      </w:hyperlink>
    </w:p>
    <w:p w14:paraId="66C85AFC" w14:textId="281C781F" w:rsidR="005426D2" w:rsidRDefault="005426D2">
      <w:pPr>
        <w:pStyle w:val="TOC1"/>
        <w:rPr>
          <w:rFonts w:asciiTheme="minorHAnsi" w:eastAsiaTheme="minorEastAsia" w:hAnsiTheme="minorHAnsi" w:cstheme="minorBidi"/>
          <w:b w:val="0"/>
          <w:color w:val="auto"/>
          <w:szCs w:val="22"/>
        </w:rPr>
      </w:pPr>
      <w:hyperlink w:anchor="_Toc502852498" w:history="1">
        <w:r w:rsidRPr="00C87C2D">
          <w:rPr>
            <w:rStyle w:val="Hyperlink"/>
            <w:rFonts w:eastAsiaTheme="minorEastAsia"/>
          </w:rPr>
          <w:t>Company partners</w:t>
        </w:r>
        <w:r>
          <w:rPr>
            <w:webHidden/>
          </w:rPr>
          <w:tab/>
        </w:r>
        <w:r>
          <w:rPr>
            <w:webHidden/>
          </w:rPr>
          <w:fldChar w:fldCharType="begin"/>
        </w:r>
        <w:r>
          <w:rPr>
            <w:webHidden/>
          </w:rPr>
          <w:instrText xml:space="preserve"> PAGEREF _Toc502852498 \h </w:instrText>
        </w:r>
        <w:r>
          <w:rPr>
            <w:webHidden/>
          </w:rPr>
        </w:r>
        <w:r>
          <w:rPr>
            <w:webHidden/>
          </w:rPr>
          <w:fldChar w:fldCharType="separate"/>
        </w:r>
        <w:r>
          <w:rPr>
            <w:webHidden/>
          </w:rPr>
          <w:t>46</w:t>
        </w:r>
        <w:r>
          <w:rPr>
            <w:webHidden/>
          </w:rPr>
          <w:fldChar w:fldCharType="end"/>
        </w:r>
      </w:hyperlink>
    </w:p>
    <w:p w14:paraId="2F5752C3" w14:textId="647D7FAE" w:rsidR="005426D2" w:rsidRDefault="005426D2">
      <w:pPr>
        <w:pStyle w:val="TOC1"/>
        <w:rPr>
          <w:rFonts w:asciiTheme="minorHAnsi" w:eastAsiaTheme="minorEastAsia" w:hAnsiTheme="minorHAnsi" w:cstheme="minorBidi"/>
          <w:b w:val="0"/>
          <w:color w:val="auto"/>
          <w:szCs w:val="22"/>
        </w:rPr>
      </w:pPr>
      <w:hyperlink w:anchor="_Toc502852499" w:history="1">
        <w:r w:rsidRPr="00C87C2D">
          <w:rPr>
            <w:rStyle w:val="Hyperlink"/>
            <w:rFonts w:eastAsiaTheme="minorEastAsia"/>
          </w:rPr>
          <w:t>Extant</w:t>
        </w:r>
        <w:r>
          <w:rPr>
            <w:webHidden/>
          </w:rPr>
          <w:tab/>
        </w:r>
        <w:r>
          <w:rPr>
            <w:webHidden/>
          </w:rPr>
          <w:fldChar w:fldCharType="begin"/>
        </w:r>
        <w:r>
          <w:rPr>
            <w:webHidden/>
          </w:rPr>
          <w:instrText xml:space="preserve"> PAGEREF _Toc502852499 \h </w:instrText>
        </w:r>
        <w:r>
          <w:rPr>
            <w:webHidden/>
          </w:rPr>
        </w:r>
        <w:r>
          <w:rPr>
            <w:webHidden/>
          </w:rPr>
          <w:fldChar w:fldCharType="separate"/>
        </w:r>
        <w:r>
          <w:rPr>
            <w:webHidden/>
          </w:rPr>
          <w:t>60</w:t>
        </w:r>
        <w:r>
          <w:rPr>
            <w:webHidden/>
          </w:rPr>
          <w:fldChar w:fldCharType="end"/>
        </w:r>
      </w:hyperlink>
    </w:p>
    <w:p w14:paraId="440EC048" w14:textId="7F160EBD" w:rsidR="005426D2" w:rsidRDefault="005426D2">
      <w:pPr>
        <w:pStyle w:val="TOC1"/>
        <w:rPr>
          <w:rFonts w:asciiTheme="minorHAnsi" w:eastAsiaTheme="minorEastAsia" w:hAnsiTheme="minorHAnsi" w:cstheme="minorBidi"/>
          <w:b w:val="0"/>
          <w:color w:val="auto"/>
          <w:szCs w:val="22"/>
        </w:rPr>
      </w:pPr>
      <w:hyperlink w:anchor="_Toc502852500" w:history="1">
        <w:r w:rsidRPr="00C87C2D">
          <w:rPr>
            <w:rStyle w:val="Hyperlink"/>
            <w:rFonts w:eastAsiaTheme="minorEastAsia"/>
          </w:rPr>
          <w:t>Appendix - Audience experience show by show</w:t>
        </w:r>
        <w:r>
          <w:rPr>
            <w:webHidden/>
          </w:rPr>
          <w:tab/>
        </w:r>
        <w:r>
          <w:rPr>
            <w:webHidden/>
          </w:rPr>
          <w:fldChar w:fldCharType="begin"/>
        </w:r>
        <w:r>
          <w:rPr>
            <w:webHidden/>
          </w:rPr>
          <w:instrText xml:space="preserve"> PAGEREF _Toc502852500 \h </w:instrText>
        </w:r>
        <w:r>
          <w:rPr>
            <w:webHidden/>
          </w:rPr>
        </w:r>
        <w:r>
          <w:rPr>
            <w:webHidden/>
          </w:rPr>
          <w:fldChar w:fldCharType="separate"/>
        </w:r>
        <w:r>
          <w:rPr>
            <w:webHidden/>
          </w:rPr>
          <w:t>66</w:t>
        </w:r>
        <w:r>
          <w:rPr>
            <w:webHidden/>
          </w:rPr>
          <w:fldChar w:fldCharType="end"/>
        </w:r>
      </w:hyperlink>
    </w:p>
    <w:p w14:paraId="04F361E7" w14:textId="0D5D25D6" w:rsidR="005426D2" w:rsidRDefault="005426D2">
      <w:pPr>
        <w:pStyle w:val="TOC2"/>
        <w:tabs>
          <w:tab w:val="left" w:pos="660"/>
        </w:tabs>
        <w:rPr>
          <w:rFonts w:asciiTheme="minorHAnsi" w:hAnsiTheme="minorHAnsi"/>
          <w:bCs w:val="0"/>
          <w:color w:val="auto"/>
          <w:szCs w:val="22"/>
          <w:lang w:val="en-GB" w:eastAsia="en-GB"/>
        </w:rPr>
      </w:pPr>
      <w:hyperlink w:anchor="_Toc502852501" w:history="1">
        <w:r w:rsidRPr="00C87C2D">
          <w:rPr>
            <w:rStyle w:val="Hyperlink"/>
          </w:rPr>
          <w:t>1.</w:t>
        </w:r>
        <w:r>
          <w:rPr>
            <w:rFonts w:asciiTheme="minorHAnsi" w:hAnsiTheme="minorHAnsi"/>
            <w:bCs w:val="0"/>
            <w:color w:val="auto"/>
            <w:szCs w:val="22"/>
            <w:lang w:val="en-GB" w:eastAsia="en-GB"/>
          </w:rPr>
          <w:tab/>
        </w:r>
        <w:r w:rsidRPr="00C87C2D">
          <w:rPr>
            <w:rStyle w:val="Hyperlink"/>
            <w:i/>
          </w:rPr>
          <w:t>La Boheme</w:t>
        </w:r>
        <w:r w:rsidRPr="00C87C2D">
          <w:rPr>
            <w:rStyle w:val="Hyperlink"/>
          </w:rPr>
          <w:t xml:space="preserve"> – Opera Up Close</w:t>
        </w:r>
        <w:r>
          <w:rPr>
            <w:webHidden/>
          </w:rPr>
          <w:tab/>
        </w:r>
        <w:r>
          <w:rPr>
            <w:webHidden/>
          </w:rPr>
          <w:fldChar w:fldCharType="begin"/>
        </w:r>
        <w:r>
          <w:rPr>
            <w:webHidden/>
          </w:rPr>
          <w:instrText xml:space="preserve"> PAGEREF _Toc502852501 \h </w:instrText>
        </w:r>
        <w:r>
          <w:rPr>
            <w:webHidden/>
          </w:rPr>
        </w:r>
        <w:r>
          <w:rPr>
            <w:webHidden/>
          </w:rPr>
          <w:fldChar w:fldCharType="separate"/>
        </w:r>
        <w:r>
          <w:rPr>
            <w:webHidden/>
          </w:rPr>
          <w:t>66</w:t>
        </w:r>
        <w:r>
          <w:rPr>
            <w:webHidden/>
          </w:rPr>
          <w:fldChar w:fldCharType="end"/>
        </w:r>
      </w:hyperlink>
    </w:p>
    <w:p w14:paraId="07FF82EF" w14:textId="4386912A" w:rsidR="005426D2" w:rsidRDefault="005426D2">
      <w:pPr>
        <w:pStyle w:val="TOC2"/>
        <w:tabs>
          <w:tab w:val="left" w:pos="660"/>
        </w:tabs>
        <w:rPr>
          <w:rFonts w:asciiTheme="minorHAnsi" w:hAnsiTheme="minorHAnsi"/>
          <w:bCs w:val="0"/>
          <w:color w:val="auto"/>
          <w:szCs w:val="22"/>
          <w:lang w:val="en-GB" w:eastAsia="en-GB"/>
        </w:rPr>
      </w:pPr>
      <w:hyperlink w:anchor="_Toc502852502" w:history="1">
        <w:r w:rsidRPr="00C87C2D">
          <w:rPr>
            <w:rStyle w:val="Hyperlink"/>
          </w:rPr>
          <w:t>2.</w:t>
        </w:r>
        <w:r>
          <w:rPr>
            <w:rFonts w:asciiTheme="minorHAnsi" w:hAnsiTheme="minorHAnsi"/>
            <w:bCs w:val="0"/>
            <w:color w:val="auto"/>
            <w:szCs w:val="22"/>
            <w:lang w:val="en-GB" w:eastAsia="en-GB"/>
          </w:rPr>
          <w:tab/>
        </w:r>
        <w:r w:rsidRPr="00C87C2D">
          <w:rPr>
            <w:rStyle w:val="Hyperlink"/>
            <w:i/>
          </w:rPr>
          <w:t>Meet Fred</w:t>
        </w:r>
        <w:r w:rsidRPr="00C87C2D">
          <w:rPr>
            <w:rStyle w:val="Hyperlink"/>
          </w:rPr>
          <w:t xml:space="preserve"> – Hijinx Theatre</w:t>
        </w:r>
        <w:r>
          <w:rPr>
            <w:webHidden/>
          </w:rPr>
          <w:tab/>
        </w:r>
        <w:r>
          <w:rPr>
            <w:webHidden/>
          </w:rPr>
          <w:fldChar w:fldCharType="begin"/>
        </w:r>
        <w:r>
          <w:rPr>
            <w:webHidden/>
          </w:rPr>
          <w:instrText xml:space="preserve"> PAGEREF _Toc502852502 \h </w:instrText>
        </w:r>
        <w:r>
          <w:rPr>
            <w:webHidden/>
          </w:rPr>
        </w:r>
        <w:r>
          <w:rPr>
            <w:webHidden/>
          </w:rPr>
          <w:fldChar w:fldCharType="separate"/>
        </w:r>
        <w:r>
          <w:rPr>
            <w:webHidden/>
          </w:rPr>
          <w:t>67</w:t>
        </w:r>
        <w:r>
          <w:rPr>
            <w:webHidden/>
          </w:rPr>
          <w:fldChar w:fldCharType="end"/>
        </w:r>
      </w:hyperlink>
    </w:p>
    <w:p w14:paraId="704EBE26" w14:textId="43E2B83A" w:rsidR="005426D2" w:rsidRDefault="005426D2">
      <w:pPr>
        <w:pStyle w:val="TOC2"/>
        <w:tabs>
          <w:tab w:val="left" w:pos="660"/>
        </w:tabs>
        <w:rPr>
          <w:rFonts w:asciiTheme="minorHAnsi" w:hAnsiTheme="minorHAnsi"/>
          <w:bCs w:val="0"/>
          <w:color w:val="auto"/>
          <w:szCs w:val="22"/>
          <w:lang w:val="en-GB" w:eastAsia="en-GB"/>
        </w:rPr>
      </w:pPr>
      <w:hyperlink w:anchor="_Toc502852503" w:history="1">
        <w:r w:rsidRPr="00C87C2D">
          <w:rPr>
            <w:rStyle w:val="Hyperlink"/>
          </w:rPr>
          <w:t>3.</w:t>
        </w:r>
        <w:r>
          <w:rPr>
            <w:rFonts w:asciiTheme="minorHAnsi" w:hAnsiTheme="minorHAnsi"/>
            <w:bCs w:val="0"/>
            <w:color w:val="auto"/>
            <w:szCs w:val="22"/>
            <w:lang w:val="en-GB" w:eastAsia="en-GB"/>
          </w:rPr>
          <w:tab/>
        </w:r>
        <w:r w:rsidRPr="00C87C2D">
          <w:rPr>
            <w:rStyle w:val="Hyperlink"/>
            <w:i/>
          </w:rPr>
          <w:t>The Marked</w:t>
        </w:r>
        <w:r w:rsidRPr="00C87C2D">
          <w:rPr>
            <w:rStyle w:val="Hyperlink"/>
          </w:rPr>
          <w:t xml:space="preserve"> – Theatre Témoin</w:t>
        </w:r>
        <w:r>
          <w:rPr>
            <w:webHidden/>
          </w:rPr>
          <w:tab/>
        </w:r>
        <w:r>
          <w:rPr>
            <w:webHidden/>
          </w:rPr>
          <w:fldChar w:fldCharType="begin"/>
        </w:r>
        <w:r>
          <w:rPr>
            <w:webHidden/>
          </w:rPr>
          <w:instrText xml:space="preserve"> PAGEREF _Toc502852503 \h </w:instrText>
        </w:r>
        <w:r>
          <w:rPr>
            <w:webHidden/>
          </w:rPr>
        </w:r>
        <w:r>
          <w:rPr>
            <w:webHidden/>
          </w:rPr>
          <w:fldChar w:fldCharType="separate"/>
        </w:r>
        <w:r>
          <w:rPr>
            <w:webHidden/>
          </w:rPr>
          <w:t>67</w:t>
        </w:r>
        <w:r>
          <w:rPr>
            <w:webHidden/>
          </w:rPr>
          <w:fldChar w:fldCharType="end"/>
        </w:r>
      </w:hyperlink>
    </w:p>
    <w:p w14:paraId="17E1A1E8" w14:textId="69248606" w:rsidR="005426D2" w:rsidRDefault="005426D2">
      <w:pPr>
        <w:pStyle w:val="TOC2"/>
        <w:tabs>
          <w:tab w:val="left" w:pos="660"/>
        </w:tabs>
        <w:rPr>
          <w:rFonts w:asciiTheme="minorHAnsi" w:hAnsiTheme="minorHAnsi"/>
          <w:bCs w:val="0"/>
          <w:color w:val="auto"/>
          <w:szCs w:val="22"/>
          <w:lang w:val="en-GB" w:eastAsia="en-GB"/>
        </w:rPr>
      </w:pPr>
      <w:hyperlink w:anchor="_Toc502852504" w:history="1">
        <w:r w:rsidRPr="00C87C2D">
          <w:rPr>
            <w:rStyle w:val="Hyperlink"/>
          </w:rPr>
          <w:t>4.</w:t>
        </w:r>
        <w:r>
          <w:rPr>
            <w:rFonts w:asciiTheme="minorHAnsi" w:hAnsiTheme="minorHAnsi"/>
            <w:bCs w:val="0"/>
            <w:color w:val="auto"/>
            <w:szCs w:val="22"/>
            <w:lang w:val="en-GB" w:eastAsia="en-GB"/>
          </w:rPr>
          <w:tab/>
        </w:r>
        <w:r w:rsidRPr="00C87C2D">
          <w:rPr>
            <w:rStyle w:val="Hyperlink"/>
            <w:i/>
          </w:rPr>
          <w:t>Declaration</w:t>
        </w:r>
        <w:r w:rsidRPr="00C87C2D">
          <w:rPr>
            <w:rStyle w:val="Hyperlink"/>
          </w:rPr>
          <w:t xml:space="preserve"> – Art with Heart</w:t>
        </w:r>
        <w:r>
          <w:rPr>
            <w:webHidden/>
          </w:rPr>
          <w:tab/>
        </w:r>
        <w:r>
          <w:rPr>
            <w:webHidden/>
          </w:rPr>
          <w:fldChar w:fldCharType="begin"/>
        </w:r>
        <w:r>
          <w:rPr>
            <w:webHidden/>
          </w:rPr>
          <w:instrText xml:space="preserve"> PAGEREF _Toc502852504 \h </w:instrText>
        </w:r>
        <w:r>
          <w:rPr>
            <w:webHidden/>
          </w:rPr>
        </w:r>
        <w:r>
          <w:rPr>
            <w:webHidden/>
          </w:rPr>
          <w:fldChar w:fldCharType="separate"/>
        </w:r>
        <w:r>
          <w:rPr>
            <w:webHidden/>
          </w:rPr>
          <w:t>68</w:t>
        </w:r>
        <w:r>
          <w:rPr>
            <w:webHidden/>
          </w:rPr>
          <w:fldChar w:fldCharType="end"/>
        </w:r>
      </w:hyperlink>
    </w:p>
    <w:p w14:paraId="460CFC8D" w14:textId="10F39F4B" w:rsidR="005426D2" w:rsidRDefault="005426D2">
      <w:pPr>
        <w:pStyle w:val="TOC2"/>
        <w:tabs>
          <w:tab w:val="left" w:pos="660"/>
        </w:tabs>
        <w:rPr>
          <w:rFonts w:asciiTheme="minorHAnsi" w:hAnsiTheme="minorHAnsi"/>
          <w:bCs w:val="0"/>
          <w:color w:val="auto"/>
          <w:szCs w:val="22"/>
          <w:lang w:val="en-GB" w:eastAsia="en-GB"/>
        </w:rPr>
      </w:pPr>
      <w:hyperlink w:anchor="_Toc502852505" w:history="1">
        <w:r w:rsidRPr="00C87C2D">
          <w:rPr>
            <w:rStyle w:val="Hyperlink"/>
          </w:rPr>
          <w:t>5.</w:t>
        </w:r>
        <w:r>
          <w:rPr>
            <w:rFonts w:asciiTheme="minorHAnsi" w:hAnsiTheme="minorHAnsi"/>
            <w:bCs w:val="0"/>
            <w:color w:val="auto"/>
            <w:szCs w:val="22"/>
            <w:lang w:val="en-GB" w:eastAsia="en-GB"/>
          </w:rPr>
          <w:tab/>
        </w:r>
        <w:r w:rsidRPr="00C87C2D">
          <w:rPr>
            <w:rStyle w:val="Hyperlink"/>
          </w:rPr>
          <w:t>The Third Policeman – Miracle Theatre</w:t>
        </w:r>
        <w:r>
          <w:rPr>
            <w:webHidden/>
          </w:rPr>
          <w:tab/>
        </w:r>
        <w:r>
          <w:rPr>
            <w:webHidden/>
          </w:rPr>
          <w:fldChar w:fldCharType="begin"/>
        </w:r>
        <w:r>
          <w:rPr>
            <w:webHidden/>
          </w:rPr>
          <w:instrText xml:space="preserve"> PAGEREF _Toc502852505 \h </w:instrText>
        </w:r>
        <w:r>
          <w:rPr>
            <w:webHidden/>
          </w:rPr>
        </w:r>
        <w:r>
          <w:rPr>
            <w:webHidden/>
          </w:rPr>
          <w:fldChar w:fldCharType="separate"/>
        </w:r>
        <w:r>
          <w:rPr>
            <w:webHidden/>
          </w:rPr>
          <w:t>69</w:t>
        </w:r>
        <w:r>
          <w:rPr>
            <w:webHidden/>
          </w:rPr>
          <w:fldChar w:fldCharType="end"/>
        </w:r>
      </w:hyperlink>
    </w:p>
    <w:p w14:paraId="7B417AB2" w14:textId="03DDCD25" w:rsidR="005426D2" w:rsidRDefault="005426D2">
      <w:pPr>
        <w:pStyle w:val="TOC2"/>
        <w:tabs>
          <w:tab w:val="left" w:pos="660"/>
        </w:tabs>
        <w:rPr>
          <w:rFonts w:asciiTheme="minorHAnsi" w:hAnsiTheme="minorHAnsi"/>
          <w:bCs w:val="0"/>
          <w:color w:val="auto"/>
          <w:szCs w:val="22"/>
          <w:lang w:val="en-GB" w:eastAsia="en-GB"/>
        </w:rPr>
      </w:pPr>
      <w:hyperlink w:anchor="_Toc502852506" w:history="1">
        <w:r w:rsidRPr="00C87C2D">
          <w:rPr>
            <w:rStyle w:val="Hyperlink"/>
          </w:rPr>
          <w:t>6.</w:t>
        </w:r>
        <w:r>
          <w:rPr>
            <w:rFonts w:asciiTheme="minorHAnsi" w:hAnsiTheme="minorHAnsi"/>
            <w:bCs w:val="0"/>
            <w:color w:val="auto"/>
            <w:szCs w:val="22"/>
            <w:lang w:val="en-GB" w:eastAsia="en-GB"/>
          </w:rPr>
          <w:tab/>
        </w:r>
        <w:r w:rsidRPr="00C87C2D">
          <w:rPr>
            <w:rStyle w:val="Hyperlink"/>
            <w:i/>
          </w:rPr>
          <w:t>Andante</w:t>
        </w:r>
        <w:r w:rsidRPr="00C87C2D">
          <w:rPr>
            <w:rStyle w:val="Hyperlink"/>
          </w:rPr>
          <w:t xml:space="preserve"> – Igor and Moreno</w:t>
        </w:r>
        <w:r>
          <w:rPr>
            <w:webHidden/>
          </w:rPr>
          <w:tab/>
        </w:r>
        <w:r>
          <w:rPr>
            <w:webHidden/>
          </w:rPr>
          <w:fldChar w:fldCharType="begin"/>
        </w:r>
        <w:r>
          <w:rPr>
            <w:webHidden/>
          </w:rPr>
          <w:instrText xml:space="preserve"> PAGEREF _Toc502852506 \h </w:instrText>
        </w:r>
        <w:r>
          <w:rPr>
            <w:webHidden/>
          </w:rPr>
        </w:r>
        <w:r>
          <w:rPr>
            <w:webHidden/>
          </w:rPr>
          <w:fldChar w:fldCharType="separate"/>
        </w:r>
        <w:r>
          <w:rPr>
            <w:webHidden/>
          </w:rPr>
          <w:t>70</w:t>
        </w:r>
        <w:r>
          <w:rPr>
            <w:webHidden/>
          </w:rPr>
          <w:fldChar w:fldCharType="end"/>
        </w:r>
      </w:hyperlink>
    </w:p>
    <w:p w14:paraId="0AF144E2" w14:textId="37051BA8" w:rsidR="0018413E" w:rsidRPr="00CF438F" w:rsidRDefault="0018413E" w:rsidP="00CF438F">
      <w:r>
        <w:rPr>
          <w:b/>
          <w:bCs/>
          <w:color w:val="B9348B"/>
        </w:rPr>
        <w:fldChar w:fldCharType="end"/>
      </w:r>
      <w:r w:rsidRPr="00AB4FE3">
        <w:rPr>
          <w:i/>
        </w:rPr>
        <w:br w:type="page"/>
      </w:r>
    </w:p>
    <w:p w14:paraId="64EC577C" w14:textId="2C3B6C48" w:rsidR="0018413E" w:rsidRDefault="009479BA" w:rsidP="0018413E">
      <w:pPr>
        <w:pStyle w:val="Heading1"/>
      </w:pPr>
      <w:bookmarkStart w:id="0" w:name="_Toc502852478"/>
      <w:r>
        <w:lastRenderedPageBreak/>
        <w:t>Introduction</w:t>
      </w:r>
      <w:bookmarkEnd w:id="0"/>
    </w:p>
    <w:p w14:paraId="71329E19" w14:textId="332717D3" w:rsidR="00343F18" w:rsidRPr="00343F18" w:rsidRDefault="00343F18" w:rsidP="00343F18">
      <w:r w:rsidRPr="00343F18">
        <w:t xml:space="preserve">Extant is the leading national organisation for the development and delivery of opportunities for visually impaired people to </w:t>
      </w:r>
      <w:r w:rsidR="009706E6">
        <w:t>engage with the performing arts</w:t>
      </w:r>
      <w:r w:rsidR="00135048">
        <w:t xml:space="preserve">; </w:t>
      </w:r>
      <w:r w:rsidR="006C0864">
        <w:t xml:space="preserve">this work includes </w:t>
      </w:r>
      <w:r w:rsidRPr="00343F18">
        <w:t>artistic programming, training, consultancy</w:t>
      </w:r>
      <w:r w:rsidR="00017DD9">
        <w:t>,</w:t>
      </w:r>
      <w:r w:rsidRPr="00343F18">
        <w:t xml:space="preserve"> and advocacy.</w:t>
      </w:r>
    </w:p>
    <w:p w14:paraId="0E07F1FA" w14:textId="6DDD2B78" w:rsidR="00343F18" w:rsidRPr="00A50C60" w:rsidRDefault="00135048" w:rsidP="00343F18">
      <w:r>
        <w:t>I</w:t>
      </w:r>
      <w:r w:rsidRPr="00496AF6">
        <w:t xml:space="preserve">n 2016 they developed a 12-month </w:t>
      </w:r>
      <w:r>
        <w:t xml:space="preserve">tour of </w:t>
      </w:r>
      <w:r w:rsidRPr="00A50C60">
        <w:t xml:space="preserve">Ionesco's </w:t>
      </w:r>
      <w:r w:rsidRPr="00A50C60">
        <w:rPr>
          <w:i/>
        </w:rPr>
        <w:t>The Chairs</w:t>
      </w:r>
      <w:r>
        <w:rPr>
          <w:i/>
        </w:rPr>
        <w:t xml:space="preserve"> </w:t>
      </w:r>
      <w:r w:rsidRPr="00135048">
        <w:t>a</w:t>
      </w:r>
      <w:r w:rsidR="00343F18" w:rsidRPr="00135048">
        <w:t>s</w:t>
      </w:r>
      <w:r w:rsidR="00343F18" w:rsidRPr="00496AF6">
        <w:t xml:space="preserve"> a pilot to explore how appreciation for visually impaired-led theatre could be strengthened, visually impaired audiences could be built, and Extant could extend its geographic reach</w:t>
      </w:r>
      <w:r>
        <w:t xml:space="preserve">. The tour programme was </w:t>
      </w:r>
      <w:r w:rsidR="00343F18" w:rsidRPr="00496AF6">
        <w:t>delivered with venue partners in Manchester and Birmingham</w:t>
      </w:r>
      <w:r>
        <w:t xml:space="preserve"> </w:t>
      </w:r>
      <w:proofErr w:type="gramStart"/>
      <w:r>
        <w:t xml:space="preserve">and </w:t>
      </w:r>
      <w:r w:rsidR="00A50C60">
        <w:t xml:space="preserve"> </w:t>
      </w:r>
      <w:r w:rsidR="00343F18" w:rsidRPr="00A50C60">
        <w:t>included</w:t>
      </w:r>
      <w:proofErr w:type="gramEnd"/>
      <w:r w:rsidR="00343F18" w:rsidRPr="00A50C60">
        <w:t xml:space="preserve"> supported attendance and development workshops</w:t>
      </w:r>
      <w:r w:rsidR="00D23BD6">
        <w:t>,</w:t>
      </w:r>
      <w:r w:rsidR="00343F18" w:rsidRPr="00A50C60">
        <w:t xml:space="preserve"> to encourage participation by visually impaired audiences, and a series of staff development workshops</w:t>
      </w:r>
      <w:r w:rsidR="00D23BD6">
        <w:t>,</w:t>
      </w:r>
      <w:r w:rsidR="00343F18" w:rsidRPr="00A50C60">
        <w:t xml:space="preserve"> to support the delivery of an improved experience for visually impaired audiences and artists.</w:t>
      </w:r>
    </w:p>
    <w:p w14:paraId="61DABAF7" w14:textId="249E1A37" w:rsidR="00343F18" w:rsidRPr="00A50C60" w:rsidRDefault="00343F18" w:rsidP="00343F18">
      <w:r w:rsidRPr="00A50C60">
        <w:t xml:space="preserve">The Audience Agency (TAA) </w:t>
      </w:r>
      <w:r w:rsidR="00A50C60" w:rsidRPr="00A50C60">
        <w:t xml:space="preserve">was commissioned </w:t>
      </w:r>
      <w:r w:rsidRPr="00A50C60">
        <w:t xml:space="preserve">to undertake a full evaluation of the approach and, in response to the research findings and resulting recommendations, </w:t>
      </w:r>
      <w:r w:rsidR="00A50C60" w:rsidRPr="00A50C60">
        <w:t xml:space="preserve">Extant devised </w:t>
      </w:r>
      <w:r w:rsidRPr="00A50C60">
        <w:t xml:space="preserve">the </w:t>
      </w:r>
      <w:r w:rsidR="00431246">
        <w:t>Enhance</w:t>
      </w:r>
      <w:r w:rsidRPr="00A50C60">
        <w:t xml:space="preserve"> programme; a package of support for touring companies and receiving venues </w:t>
      </w:r>
      <w:r w:rsidR="00D23BD6">
        <w:t>to</w:t>
      </w:r>
      <w:r w:rsidRPr="00A50C60">
        <w:t xml:space="preserve"> </w:t>
      </w:r>
      <w:r w:rsidR="00431246">
        <w:t>Enhance</w:t>
      </w:r>
      <w:r w:rsidRPr="00A50C60">
        <w:t xml:space="preserve"> access for their productions.  </w:t>
      </w:r>
    </w:p>
    <w:p w14:paraId="36D7E021" w14:textId="6DA0A515" w:rsidR="00343F18" w:rsidRPr="00A50C60" w:rsidRDefault="00343F18" w:rsidP="00343F18">
      <w:r w:rsidRPr="00A50C60">
        <w:t xml:space="preserve">To measure the success of </w:t>
      </w:r>
      <w:r w:rsidR="00431246">
        <w:t>Enhance</w:t>
      </w:r>
      <w:r w:rsidRPr="00A50C60">
        <w:t xml:space="preserve"> against the objectives for the project, Extant </w:t>
      </w:r>
      <w:r w:rsidR="00A50C60" w:rsidRPr="00A50C60">
        <w:t>commissioned</w:t>
      </w:r>
      <w:r w:rsidRPr="00A50C60">
        <w:t xml:space="preserve"> </w:t>
      </w:r>
      <w:r w:rsidR="00A50C60" w:rsidRPr="00A50C60">
        <w:t>TAA</w:t>
      </w:r>
      <w:r w:rsidRPr="00A50C60">
        <w:t xml:space="preserve"> to evaluate all aspects of the programme including impacts for the </w:t>
      </w:r>
      <w:r w:rsidR="006C0864">
        <w:t xml:space="preserve">target audiences, </w:t>
      </w:r>
      <w:r w:rsidRPr="00A50C60">
        <w:t xml:space="preserve">venues, companies, </w:t>
      </w:r>
      <w:r w:rsidR="006C0864">
        <w:t xml:space="preserve">and </w:t>
      </w:r>
      <w:r w:rsidRPr="00A50C60">
        <w:t xml:space="preserve">Extant themselves. </w:t>
      </w:r>
    </w:p>
    <w:p w14:paraId="399BD6A2" w14:textId="52A5DC3E" w:rsidR="00C767EE" w:rsidRPr="006C0864" w:rsidRDefault="00A50C60" w:rsidP="00B27605">
      <w:r w:rsidRPr="00A50C60">
        <w:t>This report sets out the findings of the evaluation in the context of the programme aims and objectives</w:t>
      </w:r>
      <w:r w:rsidR="00D23BD6">
        <w:t>.</w:t>
      </w:r>
    </w:p>
    <w:p w14:paraId="3D1687A8" w14:textId="29122ED8" w:rsidR="00B27605" w:rsidRDefault="00B27605" w:rsidP="00B27605">
      <w:pPr>
        <w:rPr>
          <w:b/>
        </w:rPr>
      </w:pPr>
      <w:r w:rsidRPr="00B27605">
        <w:rPr>
          <w:b/>
        </w:rPr>
        <w:t>The programme</w:t>
      </w:r>
    </w:p>
    <w:p w14:paraId="36886A9B" w14:textId="33B7E7A7" w:rsidR="00A50C60" w:rsidRPr="00ED5CB5" w:rsidRDefault="00ED5CB5" w:rsidP="00A50C60">
      <w:r>
        <w:t>Extant provision for t</w:t>
      </w:r>
      <w:r w:rsidR="00A50C60" w:rsidRPr="00ED5CB5">
        <w:t xml:space="preserve">he </w:t>
      </w:r>
      <w:r w:rsidR="00431246">
        <w:t>Enhance</w:t>
      </w:r>
      <w:r w:rsidR="00A50C60" w:rsidRPr="00ED5CB5">
        <w:t xml:space="preserve"> programme included</w:t>
      </w:r>
      <w:r>
        <w:t xml:space="preserve"> the following elements</w:t>
      </w:r>
      <w:r w:rsidR="00A50C60" w:rsidRPr="00ED5CB5">
        <w:t>:</w:t>
      </w:r>
    </w:p>
    <w:p w14:paraId="2A6E8344" w14:textId="0D1C2947" w:rsidR="00A50C60" w:rsidRPr="00ED5CB5" w:rsidRDefault="00A50C60" w:rsidP="00ED5CB5">
      <w:pPr>
        <w:pStyle w:val="Bullet"/>
      </w:pPr>
      <w:r w:rsidRPr="00ED5CB5">
        <w:t xml:space="preserve">Collaboration with venues to identify appropriate touring companies within their programme </w:t>
      </w:r>
    </w:p>
    <w:p w14:paraId="172E05FA" w14:textId="77777777" w:rsidR="00E27BAF" w:rsidRDefault="00A50C60" w:rsidP="00E27BAF">
      <w:pPr>
        <w:pStyle w:val="Bullet"/>
      </w:pPr>
      <w:r w:rsidRPr="00ED5CB5">
        <w:t>Support for touring companies to develop and deliver accessible programme notes and a touch tour for each production</w:t>
      </w:r>
    </w:p>
    <w:p w14:paraId="03F4F65A" w14:textId="5BA7F560" w:rsidR="00FF6414" w:rsidRPr="00ED5CB5" w:rsidRDefault="00FF6414" w:rsidP="00E27BAF">
      <w:pPr>
        <w:pStyle w:val="Bullet"/>
      </w:pPr>
      <w:r w:rsidRPr="00ED5CB5">
        <w:t>Delivery of visually impaired awareness training for venue staff</w:t>
      </w:r>
    </w:p>
    <w:p w14:paraId="679B9A9B" w14:textId="77777777" w:rsidR="00FF6414" w:rsidRPr="00ED5CB5" w:rsidRDefault="00FF6414" w:rsidP="00FF6414">
      <w:pPr>
        <w:pStyle w:val="Bullet"/>
      </w:pPr>
      <w:r w:rsidRPr="00ED5CB5">
        <w:t xml:space="preserve">Facilitation of an Audience Steering Group and workshops to </w:t>
      </w:r>
      <w:r>
        <w:t xml:space="preserve">support engagement with </w:t>
      </w:r>
      <w:r w:rsidRPr="00ED5CB5">
        <w:t xml:space="preserve">visually impaired attenders </w:t>
      </w:r>
      <w:r>
        <w:t>local to each venue.</w:t>
      </w:r>
    </w:p>
    <w:p w14:paraId="6C62E4D6" w14:textId="26C63ED4" w:rsidR="00FF6414" w:rsidRDefault="00FF6414" w:rsidP="00FF6414">
      <w:pPr>
        <w:pStyle w:val="Bullet"/>
        <w:numPr>
          <w:ilvl w:val="0"/>
          <w:numId w:val="0"/>
        </w:numPr>
        <w:ind w:left="360"/>
      </w:pPr>
    </w:p>
    <w:p w14:paraId="051038B9" w14:textId="77777777" w:rsidR="00C767EE" w:rsidRDefault="00C767EE" w:rsidP="00FF6414">
      <w:pPr>
        <w:pStyle w:val="Charttitle"/>
      </w:pPr>
    </w:p>
    <w:p w14:paraId="6CD66851" w14:textId="77777777" w:rsidR="006C0864" w:rsidRDefault="006C0864" w:rsidP="00FF6414">
      <w:pPr>
        <w:pStyle w:val="Charttitle"/>
      </w:pPr>
    </w:p>
    <w:p w14:paraId="6CAEA210" w14:textId="78C65C78" w:rsidR="00A50C60" w:rsidRPr="00ED5CB5" w:rsidRDefault="00431246" w:rsidP="00FF6414">
      <w:pPr>
        <w:pStyle w:val="Charttitle"/>
      </w:pPr>
      <w:r>
        <w:lastRenderedPageBreak/>
        <w:t>Enhance</w:t>
      </w:r>
      <w:r w:rsidR="00FF6414">
        <w:t xml:space="preserve"> programme schedule</w:t>
      </w:r>
    </w:p>
    <w:tbl>
      <w:tblPr>
        <w:tblpPr w:leftFromText="180" w:rightFromText="180" w:vertAnchor="text" w:horzAnchor="margin" w:tblpY="189"/>
        <w:tblW w:w="9072" w:type="dxa"/>
        <w:tblLayout w:type="fixed"/>
        <w:tblLook w:val="00A0" w:firstRow="1" w:lastRow="0" w:firstColumn="1" w:lastColumn="0" w:noHBand="0" w:noVBand="0"/>
      </w:tblPr>
      <w:tblGrid>
        <w:gridCol w:w="2268"/>
        <w:gridCol w:w="2268"/>
        <w:gridCol w:w="1701"/>
        <w:gridCol w:w="1146"/>
        <w:gridCol w:w="1689"/>
      </w:tblGrid>
      <w:tr w:rsidR="00FF6414" w:rsidRPr="00E56ABA" w14:paraId="6F9189A4" w14:textId="77777777" w:rsidTr="00FF6414">
        <w:trPr>
          <w:trHeight w:hRule="exact" w:val="705"/>
        </w:trPr>
        <w:tc>
          <w:tcPr>
            <w:tcW w:w="2268" w:type="dxa"/>
            <w:shd w:val="clear" w:color="auto" w:fill="2DB8C5"/>
          </w:tcPr>
          <w:p w14:paraId="7054D429" w14:textId="77777777" w:rsidR="00FF6414" w:rsidRPr="00E56ABA" w:rsidRDefault="00FF6414" w:rsidP="00FF6414">
            <w:pPr>
              <w:pStyle w:val="Columnheading"/>
              <w:spacing w:line="360" w:lineRule="auto"/>
              <w:rPr>
                <w:sz w:val="20"/>
                <w:szCs w:val="20"/>
              </w:rPr>
            </w:pPr>
            <w:r>
              <w:rPr>
                <w:sz w:val="20"/>
                <w:szCs w:val="20"/>
              </w:rPr>
              <w:t>Title of production</w:t>
            </w:r>
          </w:p>
        </w:tc>
        <w:tc>
          <w:tcPr>
            <w:tcW w:w="2268" w:type="dxa"/>
            <w:shd w:val="clear" w:color="auto" w:fill="2DB8C5"/>
          </w:tcPr>
          <w:p w14:paraId="015C2AC0" w14:textId="1D72533B" w:rsidR="00FF6414" w:rsidRDefault="00636A87" w:rsidP="00FF6414">
            <w:pPr>
              <w:pStyle w:val="Columnheading"/>
              <w:spacing w:line="360" w:lineRule="auto"/>
              <w:rPr>
                <w:sz w:val="20"/>
                <w:szCs w:val="20"/>
              </w:rPr>
            </w:pPr>
            <w:r>
              <w:rPr>
                <w:sz w:val="20"/>
                <w:szCs w:val="20"/>
              </w:rPr>
              <w:t>Performance</w:t>
            </w:r>
            <w:r w:rsidR="00FF6414">
              <w:rPr>
                <w:sz w:val="20"/>
                <w:szCs w:val="20"/>
              </w:rPr>
              <w:t xml:space="preserve"> style</w:t>
            </w:r>
          </w:p>
        </w:tc>
        <w:tc>
          <w:tcPr>
            <w:tcW w:w="1701" w:type="dxa"/>
            <w:shd w:val="clear" w:color="auto" w:fill="2DB8C5"/>
          </w:tcPr>
          <w:p w14:paraId="47E0B2FC" w14:textId="77777777" w:rsidR="00FF6414" w:rsidRDefault="00FF6414" w:rsidP="00FF6414">
            <w:pPr>
              <w:pStyle w:val="Columnheading"/>
              <w:spacing w:line="360" w:lineRule="auto"/>
              <w:rPr>
                <w:sz w:val="20"/>
                <w:szCs w:val="20"/>
              </w:rPr>
            </w:pPr>
            <w:r>
              <w:rPr>
                <w:sz w:val="20"/>
                <w:szCs w:val="20"/>
              </w:rPr>
              <w:t>Company</w:t>
            </w:r>
          </w:p>
        </w:tc>
        <w:tc>
          <w:tcPr>
            <w:tcW w:w="1146" w:type="dxa"/>
            <w:shd w:val="clear" w:color="auto" w:fill="2DB8C5"/>
          </w:tcPr>
          <w:p w14:paraId="123F3FF9" w14:textId="77777777" w:rsidR="00FF6414" w:rsidRDefault="00FF6414" w:rsidP="00FF6414">
            <w:pPr>
              <w:pStyle w:val="Columnheading"/>
              <w:spacing w:line="360" w:lineRule="auto"/>
              <w:rPr>
                <w:sz w:val="20"/>
                <w:szCs w:val="20"/>
              </w:rPr>
            </w:pPr>
            <w:r>
              <w:rPr>
                <w:sz w:val="20"/>
                <w:szCs w:val="20"/>
              </w:rPr>
              <w:t xml:space="preserve">Venue </w:t>
            </w:r>
          </w:p>
        </w:tc>
        <w:tc>
          <w:tcPr>
            <w:tcW w:w="1689" w:type="dxa"/>
            <w:shd w:val="clear" w:color="auto" w:fill="2DB8C5"/>
          </w:tcPr>
          <w:p w14:paraId="1F85EAE8" w14:textId="77777777" w:rsidR="00FF6414" w:rsidRDefault="00FF6414" w:rsidP="00FF6414">
            <w:pPr>
              <w:pStyle w:val="Columnheading"/>
              <w:spacing w:line="360" w:lineRule="auto"/>
              <w:rPr>
                <w:sz w:val="20"/>
                <w:szCs w:val="20"/>
              </w:rPr>
            </w:pPr>
            <w:r>
              <w:rPr>
                <w:sz w:val="20"/>
                <w:szCs w:val="20"/>
              </w:rPr>
              <w:t>Date</w:t>
            </w:r>
          </w:p>
        </w:tc>
      </w:tr>
      <w:tr w:rsidR="00FF6414" w:rsidRPr="00E56ABA" w14:paraId="18305BAD" w14:textId="77777777" w:rsidTr="00FF6414">
        <w:trPr>
          <w:trHeight w:hRule="exact" w:val="567"/>
        </w:trPr>
        <w:tc>
          <w:tcPr>
            <w:tcW w:w="2268" w:type="dxa"/>
            <w:tcBorders>
              <w:top w:val="nil"/>
              <w:left w:val="nil"/>
              <w:right w:val="nil"/>
            </w:tcBorders>
            <w:noWrap/>
          </w:tcPr>
          <w:p w14:paraId="3D5A3DBB" w14:textId="77777777" w:rsidR="00FF6414" w:rsidRPr="00B27605" w:rsidRDefault="00FF6414" w:rsidP="00FF6414">
            <w:pPr>
              <w:pStyle w:val="Charttext"/>
              <w:spacing w:before="0" w:after="0" w:line="240" w:lineRule="auto"/>
              <w:rPr>
                <w:sz w:val="20"/>
                <w:szCs w:val="20"/>
              </w:rPr>
            </w:pPr>
            <w:r w:rsidRPr="00B27605">
              <w:rPr>
                <w:sz w:val="20"/>
                <w:szCs w:val="20"/>
              </w:rPr>
              <w:t>La Bohème</w:t>
            </w:r>
          </w:p>
        </w:tc>
        <w:tc>
          <w:tcPr>
            <w:tcW w:w="2268" w:type="dxa"/>
            <w:tcBorders>
              <w:top w:val="nil"/>
              <w:left w:val="nil"/>
              <w:right w:val="nil"/>
            </w:tcBorders>
          </w:tcPr>
          <w:p w14:paraId="49FF112A" w14:textId="77777777" w:rsidR="00FF6414" w:rsidRPr="00B27605" w:rsidRDefault="00FF6414" w:rsidP="00FF6414">
            <w:pPr>
              <w:pStyle w:val="Charttext"/>
              <w:spacing w:before="0" w:after="0" w:line="240" w:lineRule="auto"/>
              <w:rPr>
                <w:sz w:val="20"/>
                <w:szCs w:val="20"/>
              </w:rPr>
            </w:pPr>
            <w:r w:rsidRPr="00B27605">
              <w:rPr>
                <w:sz w:val="20"/>
                <w:szCs w:val="20"/>
              </w:rPr>
              <w:t>Opera</w:t>
            </w:r>
          </w:p>
        </w:tc>
        <w:tc>
          <w:tcPr>
            <w:tcW w:w="1701" w:type="dxa"/>
            <w:tcBorders>
              <w:top w:val="nil"/>
              <w:left w:val="nil"/>
              <w:right w:val="nil"/>
            </w:tcBorders>
          </w:tcPr>
          <w:p w14:paraId="5942571E" w14:textId="77777777" w:rsidR="00FF6414" w:rsidRPr="00B27605" w:rsidRDefault="00FF6414" w:rsidP="00FF6414">
            <w:pPr>
              <w:pStyle w:val="Charttext"/>
              <w:spacing w:before="0" w:after="0" w:line="240" w:lineRule="auto"/>
              <w:rPr>
                <w:sz w:val="20"/>
                <w:szCs w:val="20"/>
              </w:rPr>
            </w:pPr>
            <w:r>
              <w:rPr>
                <w:sz w:val="20"/>
                <w:szCs w:val="20"/>
              </w:rPr>
              <w:t>Opera Up Close</w:t>
            </w:r>
          </w:p>
        </w:tc>
        <w:tc>
          <w:tcPr>
            <w:tcW w:w="1146" w:type="dxa"/>
            <w:tcBorders>
              <w:top w:val="nil"/>
              <w:left w:val="nil"/>
              <w:right w:val="nil"/>
            </w:tcBorders>
          </w:tcPr>
          <w:p w14:paraId="6114F216" w14:textId="77777777" w:rsidR="00FF6414" w:rsidRPr="00B27605" w:rsidRDefault="00FF6414" w:rsidP="00FF6414">
            <w:pPr>
              <w:pStyle w:val="Charttext"/>
              <w:spacing w:before="0" w:after="0" w:line="240" w:lineRule="auto"/>
              <w:rPr>
                <w:sz w:val="20"/>
                <w:szCs w:val="20"/>
              </w:rPr>
            </w:pPr>
            <w:r>
              <w:rPr>
                <w:sz w:val="20"/>
                <w:szCs w:val="20"/>
              </w:rPr>
              <w:t>MAC</w:t>
            </w:r>
          </w:p>
        </w:tc>
        <w:tc>
          <w:tcPr>
            <w:tcW w:w="1689" w:type="dxa"/>
            <w:tcBorders>
              <w:top w:val="nil"/>
              <w:left w:val="nil"/>
              <w:right w:val="nil"/>
            </w:tcBorders>
          </w:tcPr>
          <w:p w14:paraId="7B982E2D" w14:textId="77777777" w:rsidR="00FF6414" w:rsidRPr="00B27605" w:rsidRDefault="00FF6414" w:rsidP="00FF6414">
            <w:pPr>
              <w:pStyle w:val="Charttext"/>
              <w:spacing w:before="0" w:after="0" w:line="240" w:lineRule="auto"/>
              <w:rPr>
                <w:sz w:val="20"/>
                <w:szCs w:val="20"/>
              </w:rPr>
            </w:pPr>
            <w:r>
              <w:rPr>
                <w:sz w:val="20"/>
                <w:szCs w:val="20"/>
              </w:rPr>
              <w:t>9-11 Feb 2017</w:t>
            </w:r>
          </w:p>
        </w:tc>
      </w:tr>
      <w:tr w:rsidR="00FF6414" w:rsidRPr="00E56ABA" w14:paraId="79FF09A3" w14:textId="77777777" w:rsidTr="00FF6414">
        <w:trPr>
          <w:trHeight w:hRule="exact" w:val="567"/>
        </w:trPr>
        <w:tc>
          <w:tcPr>
            <w:tcW w:w="2268" w:type="dxa"/>
            <w:tcBorders>
              <w:top w:val="single" w:sz="4" w:space="0" w:color="BFBFBF"/>
              <w:left w:val="nil"/>
              <w:right w:val="nil"/>
            </w:tcBorders>
            <w:noWrap/>
          </w:tcPr>
          <w:p w14:paraId="1239C1E9" w14:textId="77777777" w:rsidR="00FF6414" w:rsidRPr="00B27605" w:rsidRDefault="00FF6414" w:rsidP="00FF6414">
            <w:pPr>
              <w:pStyle w:val="Charttext"/>
              <w:spacing w:before="0" w:after="0" w:line="240" w:lineRule="auto"/>
              <w:rPr>
                <w:sz w:val="20"/>
                <w:szCs w:val="20"/>
              </w:rPr>
            </w:pPr>
            <w:r>
              <w:rPr>
                <w:sz w:val="20"/>
                <w:szCs w:val="20"/>
              </w:rPr>
              <w:t>Meet Fred</w:t>
            </w:r>
          </w:p>
        </w:tc>
        <w:tc>
          <w:tcPr>
            <w:tcW w:w="2268" w:type="dxa"/>
            <w:tcBorders>
              <w:top w:val="single" w:sz="4" w:space="0" w:color="BFBFBF"/>
              <w:left w:val="nil"/>
              <w:right w:val="nil"/>
            </w:tcBorders>
          </w:tcPr>
          <w:p w14:paraId="4CD0B4C0" w14:textId="77777777" w:rsidR="00FF6414" w:rsidRPr="00B27605" w:rsidRDefault="00FF6414" w:rsidP="00FF6414">
            <w:pPr>
              <w:pStyle w:val="Charttext"/>
              <w:spacing w:before="0" w:after="0" w:line="240" w:lineRule="auto"/>
              <w:rPr>
                <w:sz w:val="20"/>
                <w:szCs w:val="20"/>
              </w:rPr>
            </w:pPr>
            <w:r>
              <w:rPr>
                <w:sz w:val="20"/>
                <w:szCs w:val="20"/>
              </w:rPr>
              <w:t>Puppetry</w:t>
            </w:r>
          </w:p>
        </w:tc>
        <w:tc>
          <w:tcPr>
            <w:tcW w:w="1701" w:type="dxa"/>
            <w:tcBorders>
              <w:top w:val="single" w:sz="4" w:space="0" w:color="BFBFBF"/>
              <w:left w:val="nil"/>
              <w:right w:val="nil"/>
            </w:tcBorders>
          </w:tcPr>
          <w:p w14:paraId="7DB310EC" w14:textId="77777777" w:rsidR="00FF6414" w:rsidRPr="00B27605" w:rsidRDefault="00FF6414" w:rsidP="00FF6414">
            <w:pPr>
              <w:pStyle w:val="Charttext"/>
              <w:spacing w:before="0" w:after="0" w:line="240" w:lineRule="auto"/>
              <w:rPr>
                <w:sz w:val="20"/>
                <w:szCs w:val="20"/>
              </w:rPr>
            </w:pPr>
            <w:r>
              <w:rPr>
                <w:sz w:val="20"/>
                <w:szCs w:val="20"/>
              </w:rPr>
              <w:t>Hijinx Theatre</w:t>
            </w:r>
          </w:p>
        </w:tc>
        <w:tc>
          <w:tcPr>
            <w:tcW w:w="1146" w:type="dxa"/>
            <w:tcBorders>
              <w:top w:val="single" w:sz="4" w:space="0" w:color="BFBFBF"/>
              <w:left w:val="nil"/>
              <w:right w:val="nil"/>
            </w:tcBorders>
          </w:tcPr>
          <w:p w14:paraId="599D3282" w14:textId="77777777" w:rsidR="00FF6414" w:rsidRPr="00B27605" w:rsidRDefault="00FF6414" w:rsidP="00FF6414">
            <w:pPr>
              <w:pStyle w:val="Charttext"/>
              <w:spacing w:before="0" w:after="0" w:line="240" w:lineRule="auto"/>
              <w:rPr>
                <w:sz w:val="20"/>
                <w:szCs w:val="20"/>
              </w:rPr>
            </w:pPr>
            <w:r>
              <w:rPr>
                <w:sz w:val="20"/>
                <w:szCs w:val="20"/>
              </w:rPr>
              <w:t>MAC</w:t>
            </w:r>
          </w:p>
        </w:tc>
        <w:tc>
          <w:tcPr>
            <w:tcW w:w="1689" w:type="dxa"/>
            <w:tcBorders>
              <w:top w:val="single" w:sz="4" w:space="0" w:color="BFBFBF"/>
              <w:left w:val="nil"/>
              <w:right w:val="nil"/>
            </w:tcBorders>
          </w:tcPr>
          <w:p w14:paraId="7EA779F8" w14:textId="77777777" w:rsidR="00FF6414" w:rsidRPr="00B27605" w:rsidRDefault="00FF6414" w:rsidP="00FF6414">
            <w:pPr>
              <w:pStyle w:val="Charttext"/>
              <w:spacing w:before="0" w:after="0" w:line="240" w:lineRule="auto"/>
              <w:rPr>
                <w:sz w:val="20"/>
                <w:szCs w:val="20"/>
              </w:rPr>
            </w:pPr>
            <w:r>
              <w:rPr>
                <w:sz w:val="20"/>
                <w:szCs w:val="20"/>
              </w:rPr>
              <w:t>9 May 2017</w:t>
            </w:r>
          </w:p>
        </w:tc>
      </w:tr>
      <w:tr w:rsidR="00FF6414" w:rsidRPr="00E56ABA" w14:paraId="56A74736" w14:textId="77777777" w:rsidTr="00FF6414">
        <w:trPr>
          <w:trHeight w:hRule="exact" w:val="567"/>
        </w:trPr>
        <w:tc>
          <w:tcPr>
            <w:tcW w:w="2268" w:type="dxa"/>
            <w:tcBorders>
              <w:top w:val="single" w:sz="4" w:space="0" w:color="BFBFBF"/>
              <w:left w:val="nil"/>
              <w:bottom w:val="single" w:sz="4" w:space="0" w:color="BFBFBF"/>
              <w:right w:val="nil"/>
            </w:tcBorders>
            <w:noWrap/>
          </w:tcPr>
          <w:p w14:paraId="4821BDCE" w14:textId="77777777" w:rsidR="00FF6414" w:rsidRPr="00B27605" w:rsidRDefault="00FF6414" w:rsidP="00FF6414">
            <w:pPr>
              <w:pStyle w:val="Charttext"/>
              <w:spacing w:before="0" w:after="0" w:line="240" w:lineRule="auto"/>
              <w:rPr>
                <w:sz w:val="20"/>
                <w:szCs w:val="20"/>
              </w:rPr>
            </w:pPr>
            <w:r>
              <w:rPr>
                <w:sz w:val="20"/>
                <w:szCs w:val="20"/>
              </w:rPr>
              <w:t>The Marked</w:t>
            </w:r>
          </w:p>
        </w:tc>
        <w:tc>
          <w:tcPr>
            <w:tcW w:w="2268" w:type="dxa"/>
            <w:tcBorders>
              <w:top w:val="single" w:sz="4" w:space="0" w:color="BFBFBF"/>
              <w:left w:val="nil"/>
              <w:bottom w:val="single" w:sz="4" w:space="0" w:color="BFBFBF"/>
              <w:right w:val="nil"/>
            </w:tcBorders>
          </w:tcPr>
          <w:p w14:paraId="517B70F6" w14:textId="77777777" w:rsidR="00FF6414" w:rsidRPr="00B27605" w:rsidRDefault="00FF6414" w:rsidP="00FF6414">
            <w:pPr>
              <w:pStyle w:val="Charttext"/>
              <w:spacing w:before="0" w:after="0" w:line="240" w:lineRule="auto"/>
              <w:rPr>
                <w:sz w:val="20"/>
                <w:szCs w:val="20"/>
              </w:rPr>
            </w:pPr>
            <w:r>
              <w:rPr>
                <w:sz w:val="20"/>
                <w:szCs w:val="20"/>
              </w:rPr>
              <w:t>Mask &amp; puppetry</w:t>
            </w:r>
          </w:p>
        </w:tc>
        <w:tc>
          <w:tcPr>
            <w:tcW w:w="1701" w:type="dxa"/>
            <w:tcBorders>
              <w:top w:val="single" w:sz="4" w:space="0" w:color="BFBFBF"/>
              <w:left w:val="nil"/>
              <w:bottom w:val="single" w:sz="4" w:space="0" w:color="BFBFBF"/>
              <w:right w:val="nil"/>
            </w:tcBorders>
          </w:tcPr>
          <w:p w14:paraId="07A96124" w14:textId="77777777" w:rsidR="00FF6414" w:rsidRPr="00B27605" w:rsidRDefault="00FF6414" w:rsidP="00FF6414">
            <w:pPr>
              <w:pStyle w:val="Charttext"/>
              <w:spacing w:before="0" w:after="0" w:line="240" w:lineRule="auto"/>
              <w:rPr>
                <w:sz w:val="20"/>
                <w:szCs w:val="20"/>
              </w:rPr>
            </w:pPr>
            <w:r>
              <w:rPr>
                <w:sz w:val="20"/>
                <w:szCs w:val="20"/>
              </w:rPr>
              <w:t xml:space="preserve">Theatre </w:t>
            </w:r>
            <w:proofErr w:type="spellStart"/>
            <w:r>
              <w:rPr>
                <w:sz w:val="20"/>
                <w:szCs w:val="20"/>
              </w:rPr>
              <w:t>Témoin</w:t>
            </w:r>
            <w:proofErr w:type="spellEnd"/>
          </w:p>
        </w:tc>
        <w:tc>
          <w:tcPr>
            <w:tcW w:w="1146" w:type="dxa"/>
            <w:tcBorders>
              <w:top w:val="single" w:sz="4" w:space="0" w:color="BFBFBF"/>
              <w:left w:val="nil"/>
              <w:bottom w:val="single" w:sz="4" w:space="0" w:color="BFBFBF"/>
              <w:right w:val="nil"/>
            </w:tcBorders>
          </w:tcPr>
          <w:p w14:paraId="08005868" w14:textId="77777777" w:rsidR="00FF6414" w:rsidRPr="00B27605" w:rsidRDefault="00FF6414" w:rsidP="00FF6414">
            <w:pPr>
              <w:pStyle w:val="Charttext"/>
              <w:spacing w:before="0" w:after="0" w:line="240" w:lineRule="auto"/>
              <w:rPr>
                <w:sz w:val="20"/>
                <w:szCs w:val="20"/>
              </w:rPr>
            </w:pPr>
            <w:r>
              <w:rPr>
                <w:sz w:val="20"/>
                <w:szCs w:val="20"/>
              </w:rPr>
              <w:t>Lowry</w:t>
            </w:r>
          </w:p>
        </w:tc>
        <w:tc>
          <w:tcPr>
            <w:tcW w:w="1689" w:type="dxa"/>
            <w:tcBorders>
              <w:top w:val="single" w:sz="4" w:space="0" w:color="BFBFBF"/>
              <w:left w:val="nil"/>
              <w:bottom w:val="single" w:sz="4" w:space="0" w:color="BFBFBF"/>
              <w:right w:val="nil"/>
            </w:tcBorders>
          </w:tcPr>
          <w:p w14:paraId="104C3559" w14:textId="77777777" w:rsidR="00FF6414" w:rsidRPr="00B27605" w:rsidRDefault="00FF6414" w:rsidP="00FF6414">
            <w:pPr>
              <w:pStyle w:val="Charttext"/>
              <w:spacing w:before="0" w:after="0" w:line="240" w:lineRule="auto"/>
              <w:rPr>
                <w:sz w:val="20"/>
                <w:szCs w:val="20"/>
              </w:rPr>
            </w:pPr>
            <w:r>
              <w:rPr>
                <w:sz w:val="20"/>
                <w:szCs w:val="20"/>
              </w:rPr>
              <w:t>20 May 2017</w:t>
            </w:r>
          </w:p>
        </w:tc>
      </w:tr>
      <w:tr w:rsidR="00FF6414" w:rsidRPr="00E56ABA" w14:paraId="4C9B5EEB" w14:textId="77777777" w:rsidTr="00FF6414">
        <w:trPr>
          <w:trHeight w:hRule="exact" w:val="567"/>
        </w:trPr>
        <w:tc>
          <w:tcPr>
            <w:tcW w:w="2268" w:type="dxa"/>
            <w:tcBorders>
              <w:top w:val="single" w:sz="4" w:space="0" w:color="BFBFBF"/>
              <w:left w:val="nil"/>
              <w:bottom w:val="single" w:sz="4" w:space="0" w:color="BFBFBF"/>
              <w:right w:val="nil"/>
            </w:tcBorders>
            <w:noWrap/>
          </w:tcPr>
          <w:p w14:paraId="6A63BF14" w14:textId="77777777" w:rsidR="00FF6414" w:rsidRPr="00B27605" w:rsidRDefault="00FF6414" w:rsidP="00FF6414">
            <w:pPr>
              <w:pStyle w:val="Charttext"/>
              <w:spacing w:before="0" w:after="0" w:line="240" w:lineRule="auto"/>
              <w:rPr>
                <w:sz w:val="20"/>
                <w:szCs w:val="20"/>
              </w:rPr>
            </w:pPr>
            <w:r>
              <w:rPr>
                <w:sz w:val="20"/>
                <w:szCs w:val="20"/>
              </w:rPr>
              <w:t>Declaration</w:t>
            </w:r>
          </w:p>
        </w:tc>
        <w:tc>
          <w:tcPr>
            <w:tcW w:w="2268" w:type="dxa"/>
            <w:tcBorders>
              <w:top w:val="single" w:sz="4" w:space="0" w:color="BFBFBF"/>
              <w:left w:val="nil"/>
              <w:bottom w:val="single" w:sz="4" w:space="0" w:color="BFBFBF"/>
              <w:right w:val="nil"/>
            </w:tcBorders>
          </w:tcPr>
          <w:p w14:paraId="0FA641A7" w14:textId="77777777" w:rsidR="00FF6414" w:rsidRPr="00B27605" w:rsidRDefault="00FF6414" w:rsidP="00FF6414">
            <w:pPr>
              <w:pStyle w:val="Charttext"/>
              <w:spacing w:before="0" w:after="0" w:line="240" w:lineRule="auto"/>
              <w:rPr>
                <w:sz w:val="20"/>
                <w:szCs w:val="20"/>
              </w:rPr>
            </w:pPr>
            <w:r>
              <w:rPr>
                <w:sz w:val="20"/>
                <w:szCs w:val="20"/>
              </w:rPr>
              <w:t>Storytelling &amp; audience participation</w:t>
            </w:r>
          </w:p>
        </w:tc>
        <w:tc>
          <w:tcPr>
            <w:tcW w:w="1701" w:type="dxa"/>
            <w:tcBorders>
              <w:top w:val="single" w:sz="4" w:space="0" w:color="BFBFBF"/>
              <w:left w:val="nil"/>
              <w:bottom w:val="single" w:sz="4" w:space="0" w:color="BFBFBF"/>
              <w:right w:val="nil"/>
            </w:tcBorders>
          </w:tcPr>
          <w:p w14:paraId="78315FE8" w14:textId="77777777" w:rsidR="00FF6414" w:rsidRPr="00B27605" w:rsidRDefault="00FF6414" w:rsidP="00FF6414">
            <w:pPr>
              <w:pStyle w:val="Charttext"/>
              <w:spacing w:before="0" w:after="0" w:line="240" w:lineRule="auto"/>
              <w:rPr>
                <w:sz w:val="20"/>
                <w:szCs w:val="20"/>
              </w:rPr>
            </w:pPr>
            <w:r>
              <w:rPr>
                <w:sz w:val="20"/>
                <w:szCs w:val="20"/>
              </w:rPr>
              <w:t>Art with Heart</w:t>
            </w:r>
          </w:p>
        </w:tc>
        <w:tc>
          <w:tcPr>
            <w:tcW w:w="1146" w:type="dxa"/>
            <w:tcBorders>
              <w:top w:val="single" w:sz="4" w:space="0" w:color="BFBFBF"/>
              <w:left w:val="nil"/>
              <w:bottom w:val="single" w:sz="4" w:space="0" w:color="BFBFBF"/>
              <w:right w:val="nil"/>
            </w:tcBorders>
          </w:tcPr>
          <w:p w14:paraId="193948FC" w14:textId="77777777" w:rsidR="00FF6414" w:rsidRPr="00B27605" w:rsidRDefault="00FF6414" w:rsidP="00FF6414">
            <w:pPr>
              <w:pStyle w:val="Charttext"/>
              <w:spacing w:before="0" w:after="0" w:line="240" w:lineRule="auto"/>
              <w:rPr>
                <w:sz w:val="20"/>
                <w:szCs w:val="20"/>
              </w:rPr>
            </w:pPr>
            <w:r>
              <w:rPr>
                <w:sz w:val="20"/>
                <w:szCs w:val="20"/>
              </w:rPr>
              <w:t>Lowry</w:t>
            </w:r>
          </w:p>
        </w:tc>
        <w:tc>
          <w:tcPr>
            <w:tcW w:w="1689" w:type="dxa"/>
            <w:tcBorders>
              <w:top w:val="single" w:sz="4" w:space="0" w:color="BFBFBF"/>
              <w:left w:val="nil"/>
              <w:bottom w:val="single" w:sz="4" w:space="0" w:color="BFBFBF"/>
              <w:right w:val="nil"/>
            </w:tcBorders>
          </w:tcPr>
          <w:p w14:paraId="45B1AF35" w14:textId="77777777" w:rsidR="00FF6414" w:rsidRPr="00B27605" w:rsidRDefault="00FF6414" w:rsidP="00FF6414">
            <w:pPr>
              <w:pStyle w:val="Charttext"/>
              <w:spacing w:before="0" w:after="0" w:line="240" w:lineRule="auto"/>
              <w:rPr>
                <w:sz w:val="20"/>
                <w:szCs w:val="20"/>
              </w:rPr>
            </w:pPr>
            <w:r>
              <w:rPr>
                <w:sz w:val="20"/>
                <w:szCs w:val="20"/>
              </w:rPr>
              <w:t>23-24 June 2017</w:t>
            </w:r>
          </w:p>
        </w:tc>
      </w:tr>
      <w:tr w:rsidR="00FF6414" w:rsidRPr="00E56ABA" w14:paraId="2FCEFA4A" w14:textId="77777777" w:rsidTr="00FF6414">
        <w:trPr>
          <w:trHeight w:hRule="exact" w:val="567"/>
        </w:trPr>
        <w:tc>
          <w:tcPr>
            <w:tcW w:w="2268" w:type="dxa"/>
            <w:tcBorders>
              <w:top w:val="single" w:sz="4" w:space="0" w:color="BFBFBF"/>
              <w:left w:val="nil"/>
              <w:bottom w:val="single" w:sz="4" w:space="0" w:color="BFBFBF"/>
              <w:right w:val="nil"/>
            </w:tcBorders>
            <w:noWrap/>
          </w:tcPr>
          <w:p w14:paraId="7F952EF7" w14:textId="77777777" w:rsidR="00FF6414" w:rsidRPr="00B27605" w:rsidRDefault="00FF6414" w:rsidP="00FF6414">
            <w:pPr>
              <w:pStyle w:val="Charttext"/>
              <w:spacing w:before="0" w:after="0" w:line="240" w:lineRule="auto"/>
              <w:rPr>
                <w:sz w:val="20"/>
                <w:szCs w:val="20"/>
              </w:rPr>
            </w:pPr>
            <w:r>
              <w:rPr>
                <w:sz w:val="20"/>
                <w:szCs w:val="20"/>
              </w:rPr>
              <w:t>The Third Policeman</w:t>
            </w:r>
          </w:p>
        </w:tc>
        <w:tc>
          <w:tcPr>
            <w:tcW w:w="2268" w:type="dxa"/>
            <w:tcBorders>
              <w:top w:val="single" w:sz="4" w:space="0" w:color="BFBFBF"/>
              <w:left w:val="nil"/>
              <w:bottom w:val="single" w:sz="4" w:space="0" w:color="BFBFBF"/>
              <w:right w:val="nil"/>
            </w:tcBorders>
          </w:tcPr>
          <w:p w14:paraId="1937B284" w14:textId="77777777" w:rsidR="00FF6414" w:rsidRPr="00B27605" w:rsidRDefault="00FF6414" w:rsidP="00FF6414">
            <w:pPr>
              <w:pStyle w:val="Charttext"/>
              <w:spacing w:before="0" w:after="0" w:line="240" w:lineRule="auto"/>
              <w:rPr>
                <w:sz w:val="20"/>
                <w:szCs w:val="20"/>
              </w:rPr>
            </w:pPr>
            <w:r>
              <w:rPr>
                <w:sz w:val="20"/>
                <w:szCs w:val="20"/>
              </w:rPr>
              <w:t>Physical</w:t>
            </w:r>
          </w:p>
        </w:tc>
        <w:tc>
          <w:tcPr>
            <w:tcW w:w="1701" w:type="dxa"/>
            <w:tcBorders>
              <w:top w:val="single" w:sz="4" w:space="0" w:color="BFBFBF"/>
              <w:left w:val="nil"/>
              <w:bottom w:val="single" w:sz="4" w:space="0" w:color="BFBFBF"/>
              <w:right w:val="nil"/>
            </w:tcBorders>
          </w:tcPr>
          <w:p w14:paraId="08C8444E" w14:textId="77777777" w:rsidR="00FF6414" w:rsidRPr="00B27605" w:rsidRDefault="00FF6414" w:rsidP="00FF6414">
            <w:pPr>
              <w:pStyle w:val="Charttext"/>
              <w:spacing w:before="0" w:after="0" w:line="240" w:lineRule="auto"/>
              <w:rPr>
                <w:sz w:val="20"/>
                <w:szCs w:val="20"/>
              </w:rPr>
            </w:pPr>
            <w:r>
              <w:rPr>
                <w:sz w:val="20"/>
                <w:szCs w:val="20"/>
              </w:rPr>
              <w:t>Miracle Theatre</w:t>
            </w:r>
          </w:p>
        </w:tc>
        <w:tc>
          <w:tcPr>
            <w:tcW w:w="1146" w:type="dxa"/>
            <w:tcBorders>
              <w:top w:val="single" w:sz="4" w:space="0" w:color="BFBFBF"/>
              <w:left w:val="nil"/>
              <w:bottom w:val="single" w:sz="4" w:space="0" w:color="BFBFBF"/>
              <w:right w:val="nil"/>
            </w:tcBorders>
          </w:tcPr>
          <w:p w14:paraId="05F1095B" w14:textId="77777777" w:rsidR="00FF6414" w:rsidRPr="00B27605" w:rsidRDefault="00FF6414" w:rsidP="00FF6414">
            <w:pPr>
              <w:pStyle w:val="Charttext"/>
              <w:spacing w:before="0" w:after="0" w:line="240" w:lineRule="auto"/>
              <w:rPr>
                <w:sz w:val="20"/>
                <w:szCs w:val="20"/>
              </w:rPr>
            </w:pPr>
            <w:r>
              <w:rPr>
                <w:sz w:val="20"/>
                <w:szCs w:val="20"/>
              </w:rPr>
              <w:t>MAC</w:t>
            </w:r>
          </w:p>
        </w:tc>
        <w:tc>
          <w:tcPr>
            <w:tcW w:w="1689" w:type="dxa"/>
            <w:tcBorders>
              <w:top w:val="single" w:sz="4" w:space="0" w:color="BFBFBF"/>
              <w:left w:val="nil"/>
              <w:bottom w:val="single" w:sz="4" w:space="0" w:color="BFBFBF"/>
              <w:right w:val="nil"/>
            </w:tcBorders>
          </w:tcPr>
          <w:p w14:paraId="0B009133" w14:textId="77777777" w:rsidR="00FF6414" w:rsidRPr="00B27605" w:rsidRDefault="00FF6414" w:rsidP="00FF6414">
            <w:pPr>
              <w:pStyle w:val="Charttext"/>
              <w:spacing w:before="0" w:after="0" w:line="240" w:lineRule="auto"/>
              <w:rPr>
                <w:sz w:val="20"/>
                <w:szCs w:val="20"/>
              </w:rPr>
            </w:pPr>
            <w:r>
              <w:rPr>
                <w:sz w:val="20"/>
                <w:szCs w:val="20"/>
              </w:rPr>
              <w:t>8 July 2017</w:t>
            </w:r>
          </w:p>
        </w:tc>
      </w:tr>
      <w:tr w:rsidR="00FF6414" w:rsidRPr="00E56ABA" w14:paraId="3008FF55" w14:textId="77777777" w:rsidTr="00FF6414">
        <w:trPr>
          <w:trHeight w:hRule="exact" w:val="567"/>
        </w:trPr>
        <w:tc>
          <w:tcPr>
            <w:tcW w:w="2268" w:type="dxa"/>
            <w:tcBorders>
              <w:top w:val="single" w:sz="4" w:space="0" w:color="BFBFBF"/>
              <w:left w:val="nil"/>
              <w:right w:val="nil"/>
            </w:tcBorders>
            <w:noWrap/>
          </w:tcPr>
          <w:p w14:paraId="3264BB88" w14:textId="77777777" w:rsidR="00FF6414" w:rsidRPr="00B27605" w:rsidRDefault="00FF6414" w:rsidP="00FF6414">
            <w:pPr>
              <w:pStyle w:val="Charttext"/>
              <w:spacing w:before="0" w:after="0" w:line="240" w:lineRule="auto"/>
              <w:rPr>
                <w:sz w:val="20"/>
                <w:szCs w:val="20"/>
              </w:rPr>
            </w:pPr>
            <w:r>
              <w:rPr>
                <w:sz w:val="20"/>
                <w:szCs w:val="20"/>
              </w:rPr>
              <w:t>Andante</w:t>
            </w:r>
          </w:p>
        </w:tc>
        <w:tc>
          <w:tcPr>
            <w:tcW w:w="2268" w:type="dxa"/>
            <w:tcBorders>
              <w:top w:val="single" w:sz="4" w:space="0" w:color="BFBFBF"/>
              <w:left w:val="nil"/>
              <w:right w:val="nil"/>
            </w:tcBorders>
          </w:tcPr>
          <w:p w14:paraId="5D7B114B" w14:textId="77777777" w:rsidR="00FF6414" w:rsidRPr="00B27605" w:rsidRDefault="00FF6414" w:rsidP="00FF6414">
            <w:pPr>
              <w:pStyle w:val="Charttext"/>
              <w:spacing w:before="0" w:after="0" w:line="240" w:lineRule="auto"/>
              <w:rPr>
                <w:sz w:val="20"/>
                <w:szCs w:val="20"/>
              </w:rPr>
            </w:pPr>
            <w:r>
              <w:rPr>
                <w:sz w:val="20"/>
                <w:szCs w:val="20"/>
              </w:rPr>
              <w:t>Dance</w:t>
            </w:r>
          </w:p>
        </w:tc>
        <w:tc>
          <w:tcPr>
            <w:tcW w:w="1701" w:type="dxa"/>
            <w:tcBorders>
              <w:top w:val="single" w:sz="4" w:space="0" w:color="BFBFBF"/>
              <w:left w:val="nil"/>
              <w:right w:val="nil"/>
            </w:tcBorders>
          </w:tcPr>
          <w:p w14:paraId="55534FA0" w14:textId="77777777" w:rsidR="00FF6414" w:rsidRPr="00B27605" w:rsidRDefault="00FF6414" w:rsidP="00FF6414">
            <w:pPr>
              <w:pStyle w:val="Charttext"/>
              <w:spacing w:before="0" w:after="0" w:line="240" w:lineRule="auto"/>
              <w:rPr>
                <w:sz w:val="20"/>
                <w:szCs w:val="20"/>
              </w:rPr>
            </w:pPr>
            <w:r>
              <w:rPr>
                <w:sz w:val="20"/>
                <w:szCs w:val="20"/>
              </w:rPr>
              <w:t>Igor and Moreno</w:t>
            </w:r>
          </w:p>
        </w:tc>
        <w:tc>
          <w:tcPr>
            <w:tcW w:w="1146" w:type="dxa"/>
            <w:tcBorders>
              <w:top w:val="single" w:sz="4" w:space="0" w:color="BFBFBF"/>
              <w:left w:val="nil"/>
              <w:right w:val="nil"/>
            </w:tcBorders>
          </w:tcPr>
          <w:p w14:paraId="78227DBF" w14:textId="77777777" w:rsidR="00FF6414" w:rsidRPr="00B27605" w:rsidRDefault="00FF6414" w:rsidP="00FF6414">
            <w:pPr>
              <w:pStyle w:val="Charttext"/>
              <w:spacing w:before="0" w:after="0" w:line="240" w:lineRule="auto"/>
              <w:rPr>
                <w:sz w:val="20"/>
                <w:szCs w:val="20"/>
              </w:rPr>
            </w:pPr>
            <w:r>
              <w:rPr>
                <w:sz w:val="20"/>
                <w:szCs w:val="20"/>
              </w:rPr>
              <w:t>Lowry</w:t>
            </w:r>
          </w:p>
        </w:tc>
        <w:tc>
          <w:tcPr>
            <w:tcW w:w="1689" w:type="dxa"/>
            <w:tcBorders>
              <w:top w:val="single" w:sz="4" w:space="0" w:color="BFBFBF"/>
              <w:left w:val="nil"/>
              <w:right w:val="nil"/>
            </w:tcBorders>
          </w:tcPr>
          <w:p w14:paraId="5E3EF34F" w14:textId="77777777" w:rsidR="00FF6414" w:rsidRPr="00B27605" w:rsidRDefault="00FF6414" w:rsidP="00FF6414">
            <w:pPr>
              <w:pStyle w:val="Charttext"/>
              <w:spacing w:before="0" w:after="0" w:line="240" w:lineRule="auto"/>
              <w:rPr>
                <w:sz w:val="20"/>
                <w:szCs w:val="20"/>
              </w:rPr>
            </w:pPr>
            <w:r>
              <w:rPr>
                <w:sz w:val="20"/>
                <w:szCs w:val="20"/>
              </w:rPr>
              <w:t>19-20 Oct 2017</w:t>
            </w:r>
          </w:p>
        </w:tc>
      </w:tr>
    </w:tbl>
    <w:p w14:paraId="0BF2EB8E" w14:textId="2F292B1E" w:rsidR="003300F9" w:rsidRDefault="003300F9" w:rsidP="003300F9">
      <w:pPr>
        <w:pStyle w:val="Heading2"/>
      </w:pPr>
      <w:bookmarkStart w:id="1" w:name="_Toc502852479"/>
      <w:r>
        <w:t>Programme objectives</w:t>
      </w:r>
      <w:bookmarkEnd w:id="1"/>
    </w:p>
    <w:p w14:paraId="262AB01D" w14:textId="046EBFD4" w:rsidR="00636A87" w:rsidRDefault="00FF6414" w:rsidP="00FF6414">
      <w:r w:rsidRPr="00FF6414">
        <w:t xml:space="preserve">The overall aim </w:t>
      </w:r>
      <w:r>
        <w:t xml:space="preserve">of the </w:t>
      </w:r>
      <w:r w:rsidR="00431246">
        <w:t>Enhance</w:t>
      </w:r>
      <w:r>
        <w:t xml:space="preserve"> programme </w:t>
      </w:r>
      <w:r w:rsidR="0099703E">
        <w:t>was</w:t>
      </w:r>
      <w:r>
        <w:t xml:space="preserve"> </w:t>
      </w:r>
      <w:r w:rsidRPr="00FF6414">
        <w:t>to develop an approach to making theatre more accessible for visually impaired audiences in a sustainable and replicable way; using tools which are simple to implement across a range of different performance types, venues</w:t>
      </w:r>
      <w:r w:rsidR="0099703E">
        <w:t>,</w:t>
      </w:r>
      <w:r w:rsidRPr="00FF6414">
        <w:t xml:space="preserve"> and companies.</w:t>
      </w:r>
    </w:p>
    <w:p w14:paraId="27C1D221" w14:textId="162AD464" w:rsidR="00A71474" w:rsidRPr="00FF6414" w:rsidRDefault="00A71474" w:rsidP="00A71474">
      <w:pPr>
        <w:pStyle w:val="Listquote"/>
        <w:ind w:left="720"/>
      </w:pPr>
      <w:r>
        <w:t xml:space="preserve">“Our plan was that Enhance would continue a relationship with the venues, where we had already started to build up visually impaired audiences, but disseminate good practice around enhancing accessibility for other … companies touring to these venues” </w:t>
      </w:r>
      <w:r w:rsidRPr="00D368F2">
        <w:rPr>
          <w:i w:val="0"/>
        </w:rPr>
        <w:t>(E1)</w:t>
      </w:r>
    </w:p>
    <w:p w14:paraId="0AF6267A" w14:textId="6539B3F2" w:rsidR="00636A87" w:rsidRDefault="0099703E" w:rsidP="00FF6414">
      <w:r>
        <w:t>Specific objectives included</w:t>
      </w:r>
      <w:r w:rsidR="00636A87">
        <w:t>:</w:t>
      </w:r>
    </w:p>
    <w:p w14:paraId="6E0F3136" w14:textId="1F71161A" w:rsidR="00636A87" w:rsidRDefault="0099703E" w:rsidP="00636A87">
      <w:pPr>
        <w:pStyle w:val="Bullet"/>
      </w:pPr>
      <w:r>
        <w:t>To refine</w:t>
      </w:r>
      <w:r w:rsidR="00636A87">
        <w:t xml:space="preserve"> lo-</w:t>
      </w:r>
      <w:r w:rsidR="00266C1E">
        <w:t>tech</w:t>
      </w:r>
      <w:r w:rsidR="00636A87">
        <w:t xml:space="preserve"> approaches to delivering accessible theatre across a range of performance styles</w:t>
      </w:r>
      <w:r w:rsidR="00376B57">
        <w:t>.</w:t>
      </w:r>
    </w:p>
    <w:p w14:paraId="62215390" w14:textId="1C539361" w:rsidR="00636A87" w:rsidRDefault="0099703E" w:rsidP="00636A87">
      <w:pPr>
        <w:pStyle w:val="Bullet"/>
      </w:pPr>
      <w:r>
        <w:t>To d</w:t>
      </w:r>
      <w:r w:rsidR="00636A87" w:rsidRPr="00FF6414">
        <w:t>evelop a deeper understanding of the support and resource development which venues and companies might need to put these tools into practice.</w:t>
      </w:r>
    </w:p>
    <w:p w14:paraId="2BA47EA2" w14:textId="6C7E8F97" w:rsidR="00636A87" w:rsidRDefault="0099703E" w:rsidP="00636A87">
      <w:pPr>
        <w:pStyle w:val="Bullet"/>
      </w:pPr>
      <w:r>
        <w:t>To u</w:t>
      </w:r>
      <w:r w:rsidR="00636A87">
        <w:t>nderstand what styles of performance, if any, are best suited to this approach to creating more accessible theatre experiences</w:t>
      </w:r>
      <w:r w:rsidR="00376B57">
        <w:t>.</w:t>
      </w:r>
    </w:p>
    <w:p w14:paraId="092017F8" w14:textId="41E0EA05" w:rsidR="00636A87" w:rsidRPr="00FF6414" w:rsidRDefault="0099703E" w:rsidP="00FF6414">
      <w:pPr>
        <w:pStyle w:val="Bullet"/>
      </w:pPr>
      <w:r>
        <w:t>To r</w:t>
      </w:r>
      <w:r w:rsidR="00636A87">
        <w:t xml:space="preserve">aise the profile of Extant as an organisation and </w:t>
      </w:r>
      <w:r w:rsidR="00376B57">
        <w:t xml:space="preserve">identify </w:t>
      </w:r>
      <w:r w:rsidR="00636A87">
        <w:t xml:space="preserve">ways </w:t>
      </w:r>
      <w:r w:rsidR="00376B57">
        <w:t>to share their approach</w:t>
      </w:r>
      <w:r w:rsidR="00636A87">
        <w:t>, knowledge, and values</w:t>
      </w:r>
      <w:r w:rsidR="00376B57">
        <w:t>.</w:t>
      </w:r>
    </w:p>
    <w:p w14:paraId="0F29C877" w14:textId="77777777" w:rsidR="001D5BFD" w:rsidRDefault="001D5BFD" w:rsidP="00B27605">
      <w:pPr>
        <w:pStyle w:val="Heading2"/>
      </w:pPr>
    </w:p>
    <w:p w14:paraId="5C22A551" w14:textId="77777777" w:rsidR="001D5BFD" w:rsidRDefault="001D5BFD" w:rsidP="00B27605">
      <w:pPr>
        <w:pStyle w:val="Heading2"/>
      </w:pPr>
    </w:p>
    <w:p w14:paraId="4F30AD1C" w14:textId="2342FE4D" w:rsidR="00B27605" w:rsidRDefault="003300F9" w:rsidP="00B27605">
      <w:pPr>
        <w:pStyle w:val="Heading2"/>
      </w:pPr>
      <w:bookmarkStart w:id="2" w:name="_Toc502852480"/>
      <w:r>
        <w:lastRenderedPageBreak/>
        <w:t>Evaluation objectives</w:t>
      </w:r>
      <w:bookmarkEnd w:id="2"/>
    </w:p>
    <w:p w14:paraId="384E1625" w14:textId="3F72132A" w:rsidR="00343F18" w:rsidRPr="00EB77B2" w:rsidRDefault="00343F18" w:rsidP="00343F18">
      <w:r w:rsidRPr="00EB77B2">
        <w:t xml:space="preserve">The </w:t>
      </w:r>
      <w:r w:rsidR="00431246">
        <w:t>Enhance</w:t>
      </w:r>
      <w:r w:rsidRPr="00EB77B2">
        <w:t xml:space="preserve"> </w:t>
      </w:r>
      <w:r w:rsidR="00EB77B2" w:rsidRPr="00EB77B2">
        <w:t>project</w:t>
      </w:r>
      <w:r w:rsidRPr="00EB77B2">
        <w:t xml:space="preserve"> </w:t>
      </w:r>
      <w:r w:rsidR="00CA42E2" w:rsidRPr="00EB77B2">
        <w:t>evaluation was designed to</w:t>
      </w:r>
      <w:r w:rsidRPr="00EB77B2">
        <w:t xml:space="preserve"> measure the effectiveness of the </w:t>
      </w:r>
      <w:r w:rsidR="00AC0527">
        <w:t xml:space="preserve">pilot </w:t>
      </w:r>
      <w:r w:rsidRPr="00EB77B2">
        <w:t>programme, and assess the potential for future delivery, through exploring a series of key questions with partners and participants:</w:t>
      </w:r>
    </w:p>
    <w:p w14:paraId="3D234BBA" w14:textId="77777777" w:rsidR="001D5BFD" w:rsidRPr="00EB77B2" w:rsidRDefault="001D5BFD" w:rsidP="001D5BFD">
      <w:pPr>
        <w:pStyle w:val="Bullet"/>
      </w:pPr>
      <w:r w:rsidRPr="00EB77B2">
        <w:t xml:space="preserve">How effective was the </w:t>
      </w:r>
      <w:r>
        <w:t>Enhance</w:t>
      </w:r>
      <w:r w:rsidRPr="00EB77B2">
        <w:t xml:space="preserve"> programme in creating an attractive and accessible experience for visually impaired audiences?</w:t>
      </w:r>
    </w:p>
    <w:p w14:paraId="26B45BF0" w14:textId="61F069F1" w:rsidR="00343F18" w:rsidRPr="00EB77B2" w:rsidRDefault="00343F18" w:rsidP="00EB77B2">
      <w:pPr>
        <w:pStyle w:val="Bullet"/>
      </w:pPr>
      <w:r w:rsidRPr="00EB77B2">
        <w:t>What are the drivers for venues and companies to make their offer more accessible to visually impaired audiences?</w:t>
      </w:r>
    </w:p>
    <w:p w14:paraId="7037DF80" w14:textId="3DF22A6C" w:rsidR="00343F18" w:rsidRPr="00EB77B2" w:rsidRDefault="00343F18" w:rsidP="00EB77B2">
      <w:pPr>
        <w:pStyle w:val="Bullet"/>
      </w:pPr>
      <w:r w:rsidRPr="00EB77B2">
        <w:t>What are the perceived barriers to creating a more accessible offer for visually impaired audiences?</w:t>
      </w:r>
    </w:p>
    <w:p w14:paraId="2A861F1F" w14:textId="1CAA6161" w:rsidR="00343F18" w:rsidRPr="00EB77B2" w:rsidRDefault="00343F18" w:rsidP="00EB77B2">
      <w:pPr>
        <w:pStyle w:val="Bullet"/>
      </w:pPr>
      <w:r w:rsidRPr="00EB77B2">
        <w:t xml:space="preserve">How effective was the </w:t>
      </w:r>
      <w:r w:rsidR="00431246">
        <w:t>Enhance</w:t>
      </w:r>
      <w:r w:rsidRPr="00EB77B2">
        <w:t xml:space="preserve"> programme in overcoming barriers to making the offer more accessible to visually impaired audiences?</w:t>
      </w:r>
    </w:p>
    <w:p w14:paraId="457213D5" w14:textId="77777777" w:rsidR="001320B1" w:rsidRDefault="00343F18" w:rsidP="001320B1">
      <w:pPr>
        <w:pStyle w:val="Bullet"/>
      </w:pPr>
      <w:r w:rsidRPr="00EB77B2">
        <w:t>How effective were the partnerships between Extant, the venues</w:t>
      </w:r>
      <w:r w:rsidR="00EB77B2">
        <w:t>,</w:t>
      </w:r>
      <w:r w:rsidRPr="00EB77B2">
        <w:t xml:space="preserve"> and the companies? </w:t>
      </w:r>
    </w:p>
    <w:p w14:paraId="25558BDF" w14:textId="1E9C9840" w:rsidR="00343F18" w:rsidRPr="00EB77B2" w:rsidRDefault="001320B1" w:rsidP="001320B1">
      <w:pPr>
        <w:pStyle w:val="Bullet"/>
      </w:pPr>
      <w:r w:rsidRPr="00EB77B2">
        <w:t xml:space="preserve">How might the </w:t>
      </w:r>
      <w:r w:rsidR="00431246">
        <w:t>Enhance</w:t>
      </w:r>
      <w:r w:rsidRPr="00EB77B2">
        <w:t xml:space="preserve"> programme be developed and delivered in the future to maximise its potential to support increased accessibility for visually impaired audiences?</w:t>
      </w:r>
    </w:p>
    <w:p w14:paraId="5DE3BB15" w14:textId="006F6969" w:rsidR="00343F18" w:rsidRPr="00EB77B2" w:rsidRDefault="00343F18" w:rsidP="00343F18">
      <w:pPr>
        <w:rPr>
          <w:b/>
        </w:rPr>
      </w:pPr>
      <w:r w:rsidRPr="00EB77B2">
        <w:rPr>
          <w:b/>
        </w:rPr>
        <w:t xml:space="preserve">Key </w:t>
      </w:r>
      <w:r w:rsidR="001D5BFD">
        <w:rPr>
          <w:b/>
        </w:rPr>
        <w:t xml:space="preserve">research </w:t>
      </w:r>
      <w:r w:rsidRPr="00EB77B2">
        <w:rPr>
          <w:b/>
        </w:rPr>
        <w:t xml:space="preserve">themes </w:t>
      </w:r>
    </w:p>
    <w:p w14:paraId="35FF524A" w14:textId="77777777" w:rsidR="001D5BFD" w:rsidRPr="00343F18" w:rsidRDefault="001D5BFD" w:rsidP="001D5BFD">
      <w:pPr>
        <w:pStyle w:val="Bullet"/>
      </w:pPr>
      <w:r w:rsidRPr="00EB77B2">
        <w:t xml:space="preserve">Audiences – impacts of the programme on: </w:t>
      </w:r>
      <w:r>
        <w:br/>
        <w:t>L</w:t>
      </w:r>
      <w:r w:rsidRPr="00EB77B2">
        <w:t xml:space="preserve">evels of confidence in attending, experience of attending, </w:t>
      </w:r>
      <w:r>
        <w:t>and access to new styles of theatre.</w:t>
      </w:r>
    </w:p>
    <w:p w14:paraId="048D0301" w14:textId="518AE729" w:rsidR="00343F18" w:rsidRPr="00EB77B2" w:rsidRDefault="00343F18" w:rsidP="00EB77B2">
      <w:pPr>
        <w:pStyle w:val="Bullet"/>
      </w:pPr>
      <w:r w:rsidRPr="00EB77B2">
        <w:t xml:space="preserve">Venues – impacts of the programme on: </w:t>
      </w:r>
      <w:r w:rsidR="00EB77B2">
        <w:br/>
        <w:t>O</w:t>
      </w:r>
      <w:r w:rsidRPr="00EB77B2">
        <w:t xml:space="preserve">rganisational change (staff awareness and confidence, sustainable approach to delivery of </w:t>
      </w:r>
      <w:r w:rsidR="00431246">
        <w:t>Enhance</w:t>
      </w:r>
      <w:r w:rsidRPr="00EB77B2">
        <w:t>d performances etc.), partnerships with touring companies, audience development</w:t>
      </w:r>
      <w:r w:rsidR="00EB77B2">
        <w:t>,</w:t>
      </w:r>
      <w:r w:rsidRPr="00EB77B2">
        <w:t xml:space="preserve"> and access strategies.</w:t>
      </w:r>
    </w:p>
    <w:p w14:paraId="30B8DFD5" w14:textId="13985D26" w:rsidR="00343F18" w:rsidRDefault="00343F18" w:rsidP="00EB77B2">
      <w:pPr>
        <w:pStyle w:val="Bullet"/>
      </w:pPr>
      <w:r w:rsidRPr="00EB77B2">
        <w:t xml:space="preserve">Companies – impacts of the programme on: </w:t>
      </w:r>
      <w:r w:rsidR="00EB77B2">
        <w:br/>
        <w:t>L</w:t>
      </w:r>
      <w:r w:rsidRPr="00EB77B2">
        <w:t xml:space="preserve">evels of awareness and confidence in creating and delivering </w:t>
      </w:r>
      <w:r w:rsidR="00431246">
        <w:t>Enhance</w:t>
      </w:r>
      <w:r w:rsidRPr="00EB77B2">
        <w:t xml:space="preserve">d performances, partnerships with venues and Extant, </w:t>
      </w:r>
      <w:r w:rsidR="00376B57">
        <w:t xml:space="preserve">and </w:t>
      </w:r>
      <w:r w:rsidRPr="00EB77B2">
        <w:t>potential for future delivery of accessible performances.</w:t>
      </w:r>
    </w:p>
    <w:p w14:paraId="573A3ACB" w14:textId="3CAB4A98" w:rsidR="001D5BFD" w:rsidRDefault="001D5BFD" w:rsidP="00EB77B2">
      <w:pPr>
        <w:pStyle w:val="Bullet"/>
      </w:pPr>
      <w:r>
        <w:t>Extant – impacts of the programme on:</w:t>
      </w:r>
    </w:p>
    <w:p w14:paraId="12598D07" w14:textId="3014BE8B" w:rsidR="001D5BFD" w:rsidRDefault="001D5BFD" w:rsidP="001D5BFD">
      <w:pPr>
        <w:pStyle w:val="Bullet"/>
        <w:numPr>
          <w:ilvl w:val="0"/>
          <w:numId w:val="0"/>
        </w:numPr>
        <w:ind w:left="720"/>
      </w:pPr>
      <w:r>
        <w:t>Relationships with companies and venues, organisational development, consideration of developing Enhance as a support package offer</w:t>
      </w:r>
    </w:p>
    <w:p w14:paraId="26DEA461" w14:textId="1156658E" w:rsidR="00311EC3" w:rsidRDefault="00311EC3" w:rsidP="001D5BFD">
      <w:pPr>
        <w:pStyle w:val="Bullet"/>
        <w:numPr>
          <w:ilvl w:val="0"/>
          <w:numId w:val="0"/>
        </w:numPr>
        <w:ind w:left="720"/>
      </w:pPr>
    </w:p>
    <w:p w14:paraId="3A82BAC0" w14:textId="77777777" w:rsidR="00311EC3" w:rsidRPr="00EB77B2" w:rsidRDefault="00311EC3" w:rsidP="001D5BFD">
      <w:pPr>
        <w:pStyle w:val="Bullet"/>
        <w:numPr>
          <w:ilvl w:val="0"/>
          <w:numId w:val="0"/>
        </w:numPr>
        <w:ind w:left="720"/>
      </w:pPr>
    </w:p>
    <w:p w14:paraId="022708AB" w14:textId="56A99109" w:rsidR="003300F9" w:rsidRDefault="003300F9" w:rsidP="003300F9">
      <w:pPr>
        <w:pStyle w:val="Heading2"/>
      </w:pPr>
      <w:bookmarkStart w:id="3" w:name="_Toc502852481"/>
      <w:r>
        <w:lastRenderedPageBreak/>
        <w:t>Methodology</w:t>
      </w:r>
      <w:bookmarkEnd w:id="3"/>
    </w:p>
    <w:p w14:paraId="6407708E" w14:textId="255F6EA2" w:rsidR="00343F18" w:rsidRDefault="00343F18" w:rsidP="00343F18">
      <w:r w:rsidRPr="00004F24">
        <w:t xml:space="preserve">To evaluate the success of </w:t>
      </w:r>
      <w:r w:rsidR="00431246">
        <w:t>Enhance</w:t>
      </w:r>
      <w:r w:rsidRPr="00004F24">
        <w:t xml:space="preserve"> against the project objectives, evidence of the impacts of the programme on the partners and participants </w:t>
      </w:r>
      <w:r w:rsidR="00A663F4" w:rsidRPr="00004F24">
        <w:t>was</w:t>
      </w:r>
      <w:r w:rsidRPr="00004F24">
        <w:t xml:space="preserve"> collected using two main strands of qualitative research activity</w:t>
      </w:r>
      <w:r w:rsidR="0057573D">
        <w:t>:</w:t>
      </w:r>
      <w:r w:rsidR="00A663F4" w:rsidRPr="00004F24">
        <w:t xml:space="preserve"> self-completed assessments</w:t>
      </w:r>
      <w:r w:rsidR="00004F24" w:rsidRPr="00004F24">
        <w:t xml:space="preserve"> </w:t>
      </w:r>
      <w:r w:rsidRPr="00004F24">
        <w:t>and one-to-one interview</w:t>
      </w:r>
      <w:r w:rsidR="00004F24" w:rsidRPr="00004F24">
        <w:t>s</w:t>
      </w:r>
      <w:r w:rsidR="0057573D">
        <w:t xml:space="preserve">. Each approach drew </w:t>
      </w:r>
      <w:r w:rsidR="00004F24">
        <w:t>on</w:t>
      </w:r>
      <w:r w:rsidR="00004F24" w:rsidRPr="00004F24">
        <w:t xml:space="preserve"> question guides </w:t>
      </w:r>
      <w:r w:rsidR="00AC0527">
        <w:t xml:space="preserve">which were </w:t>
      </w:r>
      <w:r w:rsidR="00004F24" w:rsidRPr="00004F24">
        <w:t xml:space="preserve">designed </w:t>
      </w:r>
      <w:r w:rsidR="00C4722A">
        <w:t>to align</w:t>
      </w:r>
      <w:r w:rsidR="00004F24" w:rsidRPr="00004F24">
        <w:t xml:space="preserve"> with the programme objectives.</w:t>
      </w:r>
    </w:p>
    <w:p w14:paraId="592909FF" w14:textId="77777777" w:rsidR="008921D8" w:rsidRDefault="008921D8" w:rsidP="008921D8">
      <w:r>
        <w:t xml:space="preserve">The interviews with company partners were conducted and transcribed by </w:t>
      </w:r>
      <w:proofErr w:type="spellStart"/>
      <w:r>
        <w:t>Harshadha</w:t>
      </w:r>
      <w:proofErr w:type="spellEnd"/>
      <w:r>
        <w:t xml:space="preserve"> Balasubramanian, who interned with Extant on this project.  </w:t>
      </w:r>
    </w:p>
    <w:p w14:paraId="59240CF3" w14:textId="16714E23" w:rsidR="008921D8" w:rsidRPr="00004F24" w:rsidRDefault="008921D8" w:rsidP="008921D8">
      <w:r>
        <w:t>All other primary research was conducted by TAA. </w:t>
      </w:r>
    </w:p>
    <w:p w14:paraId="58FC6819" w14:textId="77777777" w:rsidR="00AE6A96" w:rsidRDefault="00AE6A96" w:rsidP="00AE6A96">
      <w:r w:rsidRPr="00841B42">
        <w:t>The table below contains key data relating to the delivery of the primary research in detail.</w:t>
      </w:r>
      <w:r w:rsidRPr="003E5705">
        <w:t xml:space="preserve"> </w:t>
      </w:r>
      <w:r>
        <w:t xml:space="preserve"> </w:t>
      </w:r>
    </w:p>
    <w:tbl>
      <w:tblPr>
        <w:tblpPr w:leftFromText="180" w:rightFromText="180" w:vertAnchor="text" w:horzAnchor="margin" w:tblpXSpec="center" w:tblpY="312"/>
        <w:tblW w:w="9180" w:type="dxa"/>
        <w:jc w:val="center"/>
        <w:tblLayout w:type="fixed"/>
        <w:tblLook w:val="00A0" w:firstRow="1" w:lastRow="0" w:firstColumn="1" w:lastColumn="0" w:noHBand="0" w:noVBand="0"/>
      </w:tblPr>
      <w:tblGrid>
        <w:gridCol w:w="1384"/>
        <w:gridCol w:w="6379"/>
        <w:gridCol w:w="1417"/>
      </w:tblGrid>
      <w:tr w:rsidR="00AE6A96" w:rsidRPr="00E56ABA" w14:paraId="60A3CB95" w14:textId="77777777" w:rsidTr="00C767EE">
        <w:trPr>
          <w:trHeight w:val="336"/>
          <w:jc w:val="center"/>
        </w:trPr>
        <w:tc>
          <w:tcPr>
            <w:tcW w:w="1384" w:type="dxa"/>
            <w:shd w:val="clear" w:color="auto" w:fill="2DB8C5"/>
          </w:tcPr>
          <w:p w14:paraId="66326B09" w14:textId="1E47883E" w:rsidR="00AE6A96" w:rsidRPr="00E56ABA" w:rsidRDefault="00AE6A96" w:rsidP="002B1187">
            <w:pPr>
              <w:pStyle w:val="Columnheading"/>
              <w:spacing w:line="360" w:lineRule="auto"/>
              <w:rPr>
                <w:sz w:val="20"/>
                <w:szCs w:val="20"/>
              </w:rPr>
            </w:pPr>
            <w:r>
              <w:rPr>
                <w:sz w:val="20"/>
                <w:szCs w:val="20"/>
              </w:rPr>
              <w:t>Evaluation theme</w:t>
            </w:r>
          </w:p>
        </w:tc>
        <w:tc>
          <w:tcPr>
            <w:tcW w:w="6379" w:type="dxa"/>
            <w:shd w:val="clear" w:color="auto" w:fill="2DB8C5"/>
          </w:tcPr>
          <w:p w14:paraId="37411DF3" w14:textId="77777777" w:rsidR="00AE6A96" w:rsidRDefault="00AE6A96" w:rsidP="002B1187">
            <w:pPr>
              <w:pStyle w:val="Columnheading"/>
              <w:spacing w:line="360" w:lineRule="auto"/>
              <w:rPr>
                <w:sz w:val="20"/>
                <w:szCs w:val="20"/>
              </w:rPr>
            </w:pPr>
            <w:r>
              <w:rPr>
                <w:sz w:val="20"/>
                <w:szCs w:val="20"/>
              </w:rPr>
              <w:t>Details</w:t>
            </w:r>
          </w:p>
        </w:tc>
        <w:tc>
          <w:tcPr>
            <w:tcW w:w="1417" w:type="dxa"/>
            <w:shd w:val="clear" w:color="auto" w:fill="2DB8C5"/>
          </w:tcPr>
          <w:p w14:paraId="5826B969" w14:textId="77777777" w:rsidR="00AE6A96" w:rsidRDefault="00AE6A96" w:rsidP="002B1187">
            <w:pPr>
              <w:pStyle w:val="Columnheading"/>
              <w:spacing w:line="360" w:lineRule="auto"/>
              <w:rPr>
                <w:sz w:val="20"/>
                <w:szCs w:val="20"/>
              </w:rPr>
            </w:pPr>
            <w:r>
              <w:rPr>
                <w:sz w:val="20"/>
                <w:szCs w:val="20"/>
              </w:rPr>
              <w:t xml:space="preserve">Number of participants </w:t>
            </w:r>
          </w:p>
        </w:tc>
      </w:tr>
      <w:tr w:rsidR="002B1187" w:rsidRPr="00E56ABA" w14:paraId="548A078D" w14:textId="77777777" w:rsidTr="00C767EE">
        <w:trPr>
          <w:trHeight w:val="1133"/>
          <w:jc w:val="center"/>
        </w:trPr>
        <w:tc>
          <w:tcPr>
            <w:tcW w:w="1384" w:type="dxa"/>
            <w:vMerge w:val="restart"/>
            <w:tcBorders>
              <w:top w:val="nil"/>
              <w:left w:val="nil"/>
              <w:right w:val="nil"/>
            </w:tcBorders>
            <w:noWrap/>
          </w:tcPr>
          <w:p w14:paraId="738247DB" w14:textId="011D709F" w:rsidR="002B1187" w:rsidRPr="0000350A" w:rsidRDefault="002B1187" w:rsidP="002B1187">
            <w:pPr>
              <w:pStyle w:val="Charttext"/>
              <w:spacing w:line="360" w:lineRule="auto"/>
              <w:rPr>
                <w:b/>
                <w:sz w:val="20"/>
                <w:szCs w:val="20"/>
              </w:rPr>
            </w:pPr>
            <w:r w:rsidRPr="0000350A">
              <w:rPr>
                <w:b/>
                <w:sz w:val="20"/>
                <w:szCs w:val="20"/>
              </w:rPr>
              <w:t>Audience</w:t>
            </w:r>
          </w:p>
        </w:tc>
        <w:tc>
          <w:tcPr>
            <w:tcW w:w="6379" w:type="dxa"/>
            <w:tcBorders>
              <w:top w:val="nil"/>
              <w:left w:val="nil"/>
              <w:bottom w:val="single" w:sz="4" w:space="0" w:color="BFBFBF"/>
              <w:right w:val="nil"/>
            </w:tcBorders>
          </w:tcPr>
          <w:p w14:paraId="680B9424" w14:textId="466140CB" w:rsidR="002B1187" w:rsidRPr="00E56ABA" w:rsidRDefault="002B1187" w:rsidP="002B1187">
            <w:pPr>
              <w:pStyle w:val="Charttext"/>
              <w:spacing w:line="360" w:lineRule="auto"/>
              <w:rPr>
                <w:sz w:val="20"/>
                <w:szCs w:val="20"/>
              </w:rPr>
            </w:pPr>
            <w:r>
              <w:rPr>
                <w:sz w:val="20"/>
                <w:szCs w:val="20"/>
              </w:rPr>
              <w:t xml:space="preserve">After each performance, members of the Audience Steering group </w:t>
            </w:r>
            <w:r w:rsidR="0000350A">
              <w:rPr>
                <w:sz w:val="20"/>
                <w:szCs w:val="20"/>
              </w:rPr>
              <w:t>recorded</w:t>
            </w:r>
            <w:r>
              <w:rPr>
                <w:sz w:val="20"/>
                <w:szCs w:val="20"/>
              </w:rPr>
              <w:t xml:space="preserve"> their experience using a standardized set of questions</w:t>
            </w:r>
            <w:r w:rsidR="0000350A">
              <w:rPr>
                <w:sz w:val="20"/>
                <w:szCs w:val="20"/>
              </w:rPr>
              <w:t xml:space="preserve"> in a self-completed form</w:t>
            </w:r>
          </w:p>
        </w:tc>
        <w:tc>
          <w:tcPr>
            <w:tcW w:w="1417" w:type="dxa"/>
            <w:tcBorders>
              <w:top w:val="nil"/>
              <w:left w:val="nil"/>
              <w:right w:val="nil"/>
            </w:tcBorders>
          </w:tcPr>
          <w:p w14:paraId="1F3F2563" w14:textId="1EF34FBE" w:rsidR="002B1187" w:rsidRPr="00E56ABA" w:rsidRDefault="0000350A" w:rsidP="00C767EE">
            <w:pPr>
              <w:pStyle w:val="Charttext"/>
              <w:spacing w:line="360" w:lineRule="auto"/>
              <w:jc w:val="center"/>
              <w:rPr>
                <w:sz w:val="20"/>
                <w:szCs w:val="20"/>
              </w:rPr>
            </w:pPr>
            <w:r>
              <w:rPr>
                <w:sz w:val="20"/>
                <w:szCs w:val="20"/>
              </w:rPr>
              <w:t>6</w:t>
            </w:r>
          </w:p>
        </w:tc>
      </w:tr>
      <w:tr w:rsidR="002B1187" w:rsidRPr="00E56ABA" w14:paraId="5812A2DF" w14:textId="77777777" w:rsidTr="00C767EE">
        <w:trPr>
          <w:trHeight w:val="585"/>
          <w:jc w:val="center"/>
        </w:trPr>
        <w:tc>
          <w:tcPr>
            <w:tcW w:w="1384" w:type="dxa"/>
            <w:vMerge/>
            <w:tcBorders>
              <w:left w:val="nil"/>
              <w:right w:val="nil"/>
            </w:tcBorders>
            <w:noWrap/>
          </w:tcPr>
          <w:p w14:paraId="00D18314" w14:textId="77777777" w:rsidR="002B1187" w:rsidRDefault="002B1187" w:rsidP="002B1187">
            <w:pPr>
              <w:pStyle w:val="Charttext"/>
              <w:spacing w:line="360" w:lineRule="auto"/>
              <w:rPr>
                <w:sz w:val="20"/>
                <w:szCs w:val="20"/>
              </w:rPr>
            </w:pPr>
          </w:p>
        </w:tc>
        <w:tc>
          <w:tcPr>
            <w:tcW w:w="6379" w:type="dxa"/>
            <w:tcBorders>
              <w:top w:val="nil"/>
              <w:left w:val="nil"/>
              <w:bottom w:val="single" w:sz="4" w:space="0" w:color="BFBFBF"/>
              <w:right w:val="nil"/>
            </w:tcBorders>
          </w:tcPr>
          <w:p w14:paraId="009E3657" w14:textId="444896E2" w:rsidR="002B1187" w:rsidRDefault="002B1187" w:rsidP="002B1187">
            <w:pPr>
              <w:pStyle w:val="Charttext"/>
              <w:spacing w:line="360" w:lineRule="auto"/>
              <w:rPr>
                <w:sz w:val="20"/>
                <w:szCs w:val="20"/>
              </w:rPr>
            </w:pPr>
            <w:r>
              <w:rPr>
                <w:sz w:val="20"/>
                <w:szCs w:val="20"/>
              </w:rPr>
              <w:t>At the end of the programme telephone interviews were conducted with selected Audience Steering Group members</w:t>
            </w:r>
          </w:p>
        </w:tc>
        <w:tc>
          <w:tcPr>
            <w:tcW w:w="1417" w:type="dxa"/>
            <w:tcBorders>
              <w:left w:val="nil"/>
              <w:right w:val="nil"/>
            </w:tcBorders>
          </w:tcPr>
          <w:p w14:paraId="50975131" w14:textId="5D07945F" w:rsidR="002B1187" w:rsidRPr="00E56ABA" w:rsidRDefault="0000350A" w:rsidP="00C767EE">
            <w:pPr>
              <w:pStyle w:val="Charttext"/>
              <w:spacing w:line="360" w:lineRule="auto"/>
              <w:jc w:val="center"/>
              <w:rPr>
                <w:sz w:val="20"/>
                <w:szCs w:val="20"/>
              </w:rPr>
            </w:pPr>
            <w:r>
              <w:rPr>
                <w:sz w:val="20"/>
                <w:szCs w:val="20"/>
              </w:rPr>
              <w:t>2</w:t>
            </w:r>
          </w:p>
        </w:tc>
      </w:tr>
      <w:tr w:rsidR="002B1187" w:rsidRPr="00E56ABA" w14:paraId="69B26A14" w14:textId="77777777" w:rsidTr="00C767EE">
        <w:trPr>
          <w:trHeight w:val="585"/>
          <w:jc w:val="center"/>
        </w:trPr>
        <w:tc>
          <w:tcPr>
            <w:tcW w:w="1384" w:type="dxa"/>
            <w:vMerge/>
            <w:tcBorders>
              <w:left w:val="nil"/>
              <w:bottom w:val="single" w:sz="4" w:space="0" w:color="BFBFBF"/>
              <w:right w:val="nil"/>
            </w:tcBorders>
            <w:noWrap/>
          </w:tcPr>
          <w:p w14:paraId="473ED699" w14:textId="77777777" w:rsidR="002B1187" w:rsidRDefault="002B1187" w:rsidP="002B1187">
            <w:pPr>
              <w:pStyle w:val="Charttext"/>
              <w:spacing w:line="360" w:lineRule="auto"/>
              <w:rPr>
                <w:sz w:val="20"/>
                <w:szCs w:val="20"/>
              </w:rPr>
            </w:pPr>
          </w:p>
        </w:tc>
        <w:tc>
          <w:tcPr>
            <w:tcW w:w="6379" w:type="dxa"/>
            <w:tcBorders>
              <w:top w:val="nil"/>
              <w:left w:val="nil"/>
              <w:bottom w:val="single" w:sz="4" w:space="0" w:color="BFBFBF"/>
              <w:right w:val="nil"/>
            </w:tcBorders>
          </w:tcPr>
          <w:p w14:paraId="50BB8891" w14:textId="4F36AD76" w:rsidR="002B1187" w:rsidRDefault="0000350A" w:rsidP="002B1187">
            <w:pPr>
              <w:pStyle w:val="Charttext"/>
              <w:spacing w:line="360" w:lineRule="auto"/>
              <w:rPr>
                <w:sz w:val="20"/>
                <w:szCs w:val="20"/>
              </w:rPr>
            </w:pPr>
            <w:r>
              <w:rPr>
                <w:sz w:val="20"/>
                <w:szCs w:val="20"/>
              </w:rPr>
              <w:t xml:space="preserve">Workshop participants </w:t>
            </w:r>
            <w:r w:rsidR="00FA5A6C">
              <w:rPr>
                <w:sz w:val="20"/>
                <w:szCs w:val="20"/>
              </w:rPr>
              <w:t xml:space="preserve">/ performance attenders </w:t>
            </w:r>
            <w:r>
              <w:rPr>
                <w:sz w:val="20"/>
                <w:szCs w:val="20"/>
              </w:rPr>
              <w:t>who were not members of the Audience Steering group submitted feedback via Extant</w:t>
            </w:r>
          </w:p>
        </w:tc>
        <w:tc>
          <w:tcPr>
            <w:tcW w:w="1417" w:type="dxa"/>
            <w:tcBorders>
              <w:left w:val="nil"/>
              <w:bottom w:val="single" w:sz="4" w:space="0" w:color="BFBFBF"/>
              <w:right w:val="nil"/>
            </w:tcBorders>
          </w:tcPr>
          <w:p w14:paraId="45730C79" w14:textId="0C461EAE" w:rsidR="002B1187" w:rsidRPr="00E56ABA" w:rsidRDefault="0000350A" w:rsidP="00C767EE">
            <w:pPr>
              <w:pStyle w:val="Charttext"/>
              <w:spacing w:line="360" w:lineRule="auto"/>
              <w:jc w:val="center"/>
              <w:rPr>
                <w:sz w:val="20"/>
                <w:szCs w:val="20"/>
              </w:rPr>
            </w:pPr>
            <w:r>
              <w:rPr>
                <w:sz w:val="20"/>
                <w:szCs w:val="20"/>
              </w:rPr>
              <w:t>3</w:t>
            </w:r>
          </w:p>
        </w:tc>
      </w:tr>
      <w:tr w:rsidR="0000350A" w:rsidRPr="00E56ABA" w14:paraId="5CB9883E" w14:textId="77777777" w:rsidTr="00C767EE">
        <w:trPr>
          <w:trHeight w:val="233"/>
          <w:jc w:val="center"/>
        </w:trPr>
        <w:tc>
          <w:tcPr>
            <w:tcW w:w="1384" w:type="dxa"/>
            <w:vMerge w:val="restart"/>
            <w:tcBorders>
              <w:top w:val="single" w:sz="4" w:space="0" w:color="BFBFBF"/>
              <w:left w:val="nil"/>
              <w:right w:val="nil"/>
            </w:tcBorders>
            <w:noWrap/>
          </w:tcPr>
          <w:p w14:paraId="0580FF77" w14:textId="7EE61698" w:rsidR="0000350A" w:rsidRPr="00EE09B4" w:rsidRDefault="0000350A" w:rsidP="002B1187">
            <w:pPr>
              <w:pStyle w:val="Charttext"/>
              <w:spacing w:line="360" w:lineRule="auto"/>
              <w:rPr>
                <w:b/>
                <w:sz w:val="20"/>
                <w:szCs w:val="20"/>
              </w:rPr>
            </w:pPr>
            <w:r w:rsidRPr="00EE09B4">
              <w:rPr>
                <w:b/>
                <w:sz w:val="20"/>
                <w:szCs w:val="20"/>
              </w:rPr>
              <w:t>Venue partners</w:t>
            </w:r>
          </w:p>
        </w:tc>
        <w:tc>
          <w:tcPr>
            <w:tcW w:w="6379" w:type="dxa"/>
            <w:tcBorders>
              <w:top w:val="single" w:sz="4" w:space="0" w:color="BFBFBF"/>
              <w:left w:val="nil"/>
              <w:bottom w:val="single" w:sz="4" w:space="0" w:color="BFBFBF"/>
              <w:right w:val="nil"/>
            </w:tcBorders>
          </w:tcPr>
          <w:p w14:paraId="40D53B4B" w14:textId="7692ED47" w:rsidR="0000350A" w:rsidRPr="00E56ABA" w:rsidRDefault="0000350A" w:rsidP="002B1187">
            <w:pPr>
              <w:pStyle w:val="Charttext"/>
              <w:spacing w:line="360" w:lineRule="auto"/>
              <w:rPr>
                <w:sz w:val="20"/>
                <w:szCs w:val="20"/>
              </w:rPr>
            </w:pPr>
            <w:r>
              <w:rPr>
                <w:sz w:val="20"/>
                <w:szCs w:val="20"/>
              </w:rPr>
              <w:t>Telephone interviews were conducted with staff from the Lowry and MAC who had been involved in the commissioning or delivery of the programme</w:t>
            </w:r>
          </w:p>
        </w:tc>
        <w:tc>
          <w:tcPr>
            <w:tcW w:w="1417" w:type="dxa"/>
            <w:tcBorders>
              <w:top w:val="single" w:sz="4" w:space="0" w:color="BFBFBF"/>
              <w:left w:val="nil"/>
              <w:right w:val="nil"/>
            </w:tcBorders>
          </w:tcPr>
          <w:p w14:paraId="4F507586" w14:textId="51BFB0E7" w:rsidR="0000350A" w:rsidRPr="00E56ABA" w:rsidRDefault="00933AF4" w:rsidP="00C767EE">
            <w:pPr>
              <w:pStyle w:val="Charttext"/>
              <w:spacing w:line="360" w:lineRule="auto"/>
              <w:jc w:val="center"/>
              <w:rPr>
                <w:sz w:val="20"/>
                <w:szCs w:val="20"/>
              </w:rPr>
            </w:pPr>
            <w:r>
              <w:rPr>
                <w:sz w:val="20"/>
                <w:szCs w:val="20"/>
              </w:rPr>
              <w:t>5</w:t>
            </w:r>
          </w:p>
        </w:tc>
      </w:tr>
      <w:tr w:rsidR="0000350A" w:rsidRPr="00E56ABA" w14:paraId="3455657B" w14:textId="77777777" w:rsidTr="00C767EE">
        <w:trPr>
          <w:trHeight w:val="232"/>
          <w:jc w:val="center"/>
        </w:trPr>
        <w:tc>
          <w:tcPr>
            <w:tcW w:w="1384" w:type="dxa"/>
            <w:vMerge/>
            <w:tcBorders>
              <w:left w:val="nil"/>
              <w:bottom w:val="single" w:sz="4" w:space="0" w:color="BFBFBF"/>
              <w:right w:val="nil"/>
            </w:tcBorders>
            <w:noWrap/>
          </w:tcPr>
          <w:p w14:paraId="549DEB2C" w14:textId="77777777" w:rsidR="0000350A" w:rsidRDefault="0000350A" w:rsidP="002B1187">
            <w:pPr>
              <w:pStyle w:val="Charttext"/>
              <w:spacing w:line="360" w:lineRule="auto"/>
              <w:rPr>
                <w:sz w:val="20"/>
                <w:szCs w:val="20"/>
              </w:rPr>
            </w:pPr>
          </w:p>
        </w:tc>
        <w:tc>
          <w:tcPr>
            <w:tcW w:w="6379" w:type="dxa"/>
            <w:tcBorders>
              <w:top w:val="single" w:sz="4" w:space="0" w:color="BFBFBF"/>
              <w:left w:val="nil"/>
              <w:bottom w:val="single" w:sz="4" w:space="0" w:color="BFBFBF"/>
              <w:right w:val="nil"/>
            </w:tcBorders>
          </w:tcPr>
          <w:p w14:paraId="4953CE20" w14:textId="650F43F5" w:rsidR="0000350A" w:rsidRPr="00E56ABA" w:rsidRDefault="0000350A" w:rsidP="00AB6396">
            <w:pPr>
              <w:pStyle w:val="Charttext"/>
              <w:spacing w:line="360" w:lineRule="auto"/>
              <w:rPr>
                <w:sz w:val="20"/>
                <w:szCs w:val="20"/>
              </w:rPr>
            </w:pPr>
            <w:r>
              <w:rPr>
                <w:sz w:val="20"/>
                <w:szCs w:val="20"/>
              </w:rPr>
              <w:t>Venue staff who received training as part of the programme recorded their experience using a standard</w:t>
            </w:r>
            <w:r w:rsidR="00AB6396">
              <w:rPr>
                <w:sz w:val="20"/>
                <w:szCs w:val="20"/>
              </w:rPr>
              <w:t>ised</w:t>
            </w:r>
            <w:r>
              <w:rPr>
                <w:sz w:val="20"/>
                <w:szCs w:val="20"/>
              </w:rPr>
              <w:t xml:space="preserve"> </w:t>
            </w:r>
            <w:r w:rsidR="00AB6396">
              <w:rPr>
                <w:sz w:val="20"/>
                <w:szCs w:val="20"/>
              </w:rPr>
              <w:t>question guide</w:t>
            </w:r>
            <w:r>
              <w:rPr>
                <w:sz w:val="20"/>
                <w:szCs w:val="20"/>
              </w:rPr>
              <w:t xml:space="preserve"> in a self-completed form</w:t>
            </w:r>
          </w:p>
        </w:tc>
        <w:tc>
          <w:tcPr>
            <w:tcW w:w="1417" w:type="dxa"/>
            <w:tcBorders>
              <w:left w:val="nil"/>
              <w:bottom w:val="single" w:sz="4" w:space="0" w:color="BFBFBF"/>
              <w:right w:val="nil"/>
            </w:tcBorders>
          </w:tcPr>
          <w:p w14:paraId="2F1784FB" w14:textId="2C12566E" w:rsidR="0000350A" w:rsidRPr="00E56ABA" w:rsidRDefault="0000350A" w:rsidP="00C767EE">
            <w:pPr>
              <w:pStyle w:val="Charttext"/>
              <w:spacing w:line="360" w:lineRule="auto"/>
              <w:jc w:val="center"/>
              <w:rPr>
                <w:sz w:val="20"/>
                <w:szCs w:val="20"/>
              </w:rPr>
            </w:pPr>
            <w:r>
              <w:rPr>
                <w:sz w:val="20"/>
                <w:szCs w:val="20"/>
              </w:rPr>
              <w:t>28</w:t>
            </w:r>
          </w:p>
        </w:tc>
      </w:tr>
      <w:tr w:rsidR="00C43C13" w:rsidRPr="00E56ABA" w14:paraId="03892449" w14:textId="77777777" w:rsidTr="00C767EE">
        <w:trPr>
          <w:trHeight w:val="61"/>
          <w:jc w:val="center"/>
        </w:trPr>
        <w:tc>
          <w:tcPr>
            <w:tcW w:w="1384" w:type="dxa"/>
            <w:tcBorders>
              <w:top w:val="single" w:sz="4" w:space="0" w:color="BFBFBF"/>
              <w:left w:val="nil"/>
              <w:bottom w:val="single" w:sz="4" w:space="0" w:color="BFBFBF"/>
              <w:right w:val="nil"/>
            </w:tcBorders>
            <w:noWrap/>
          </w:tcPr>
          <w:p w14:paraId="7CACFF29" w14:textId="64CF81FB" w:rsidR="00C43C13" w:rsidRPr="00EE09B4" w:rsidRDefault="00C43C13" w:rsidP="002B1187">
            <w:pPr>
              <w:pStyle w:val="Charttext"/>
              <w:spacing w:line="360" w:lineRule="auto"/>
              <w:rPr>
                <w:b/>
                <w:sz w:val="20"/>
                <w:szCs w:val="20"/>
              </w:rPr>
            </w:pPr>
            <w:r w:rsidRPr="00EE09B4">
              <w:rPr>
                <w:b/>
                <w:sz w:val="20"/>
                <w:szCs w:val="20"/>
              </w:rPr>
              <w:t>Company partners</w:t>
            </w:r>
          </w:p>
        </w:tc>
        <w:tc>
          <w:tcPr>
            <w:tcW w:w="6379" w:type="dxa"/>
            <w:tcBorders>
              <w:top w:val="single" w:sz="4" w:space="0" w:color="BFBFBF"/>
              <w:left w:val="nil"/>
              <w:bottom w:val="single" w:sz="4" w:space="0" w:color="BFBFBF"/>
              <w:right w:val="nil"/>
            </w:tcBorders>
          </w:tcPr>
          <w:p w14:paraId="13C5B6F1" w14:textId="39C33C5A" w:rsidR="00C43C13" w:rsidRPr="00E56ABA" w:rsidRDefault="0000350A" w:rsidP="002B1187">
            <w:pPr>
              <w:pStyle w:val="Charttext"/>
              <w:spacing w:line="360" w:lineRule="auto"/>
              <w:rPr>
                <w:sz w:val="20"/>
                <w:szCs w:val="20"/>
              </w:rPr>
            </w:pPr>
            <w:r>
              <w:rPr>
                <w:sz w:val="20"/>
                <w:szCs w:val="20"/>
              </w:rPr>
              <w:t>Telephone interviews were conducted with the partner compan</w:t>
            </w:r>
            <w:r w:rsidR="00EE09B4">
              <w:rPr>
                <w:sz w:val="20"/>
                <w:szCs w:val="20"/>
              </w:rPr>
              <w:t>ies’</w:t>
            </w:r>
            <w:r>
              <w:rPr>
                <w:sz w:val="20"/>
                <w:szCs w:val="20"/>
              </w:rPr>
              <w:t xml:space="preserve"> directors / producers </w:t>
            </w:r>
            <w:r w:rsidR="00AB6396">
              <w:rPr>
                <w:sz w:val="20"/>
                <w:szCs w:val="20"/>
              </w:rPr>
              <w:t>using a standardised interview guide</w:t>
            </w:r>
          </w:p>
        </w:tc>
        <w:tc>
          <w:tcPr>
            <w:tcW w:w="1417" w:type="dxa"/>
            <w:tcBorders>
              <w:top w:val="single" w:sz="4" w:space="0" w:color="BFBFBF"/>
              <w:left w:val="nil"/>
              <w:bottom w:val="single" w:sz="4" w:space="0" w:color="BFBFBF"/>
              <w:right w:val="nil"/>
            </w:tcBorders>
          </w:tcPr>
          <w:p w14:paraId="2307F685" w14:textId="6A14E55B" w:rsidR="00C43C13" w:rsidRDefault="0000350A" w:rsidP="00C767EE">
            <w:pPr>
              <w:pStyle w:val="Charttext"/>
              <w:spacing w:line="360" w:lineRule="auto"/>
              <w:jc w:val="center"/>
              <w:rPr>
                <w:sz w:val="20"/>
                <w:szCs w:val="20"/>
              </w:rPr>
            </w:pPr>
            <w:r>
              <w:rPr>
                <w:sz w:val="20"/>
                <w:szCs w:val="20"/>
              </w:rPr>
              <w:t>6</w:t>
            </w:r>
          </w:p>
        </w:tc>
      </w:tr>
      <w:tr w:rsidR="0000350A" w:rsidRPr="00E56ABA" w14:paraId="7C5F3F19" w14:textId="77777777" w:rsidTr="00C767EE">
        <w:trPr>
          <w:trHeight w:val="155"/>
          <w:jc w:val="center"/>
        </w:trPr>
        <w:tc>
          <w:tcPr>
            <w:tcW w:w="1384" w:type="dxa"/>
            <w:vMerge w:val="restart"/>
            <w:tcBorders>
              <w:top w:val="single" w:sz="4" w:space="0" w:color="BFBFBF"/>
              <w:left w:val="nil"/>
              <w:right w:val="nil"/>
            </w:tcBorders>
            <w:noWrap/>
          </w:tcPr>
          <w:p w14:paraId="04D2835C" w14:textId="2FEF22AF" w:rsidR="0000350A" w:rsidRPr="00EE09B4" w:rsidRDefault="0000350A" w:rsidP="002B1187">
            <w:pPr>
              <w:pStyle w:val="Charttext"/>
              <w:spacing w:line="360" w:lineRule="auto"/>
              <w:rPr>
                <w:b/>
                <w:sz w:val="20"/>
                <w:szCs w:val="20"/>
              </w:rPr>
            </w:pPr>
            <w:r w:rsidRPr="00EE09B4">
              <w:rPr>
                <w:b/>
                <w:sz w:val="20"/>
                <w:szCs w:val="20"/>
              </w:rPr>
              <w:t>Extant</w:t>
            </w:r>
          </w:p>
        </w:tc>
        <w:tc>
          <w:tcPr>
            <w:tcW w:w="6379" w:type="dxa"/>
            <w:tcBorders>
              <w:top w:val="single" w:sz="4" w:space="0" w:color="BFBFBF"/>
              <w:left w:val="nil"/>
              <w:bottom w:val="single" w:sz="4" w:space="0" w:color="BFBFBF"/>
              <w:right w:val="nil"/>
            </w:tcBorders>
          </w:tcPr>
          <w:p w14:paraId="1B061792" w14:textId="6836341A" w:rsidR="0000350A" w:rsidRPr="00E56ABA" w:rsidRDefault="0000350A" w:rsidP="002B1187">
            <w:pPr>
              <w:pStyle w:val="Charttext"/>
              <w:spacing w:line="360" w:lineRule="auto"/>
              <w:rPr>
                <w:sz w:val="20"/>
                <w:szCs w:val="20"/>
              </w:rPr>
            </w:pPr>
            <w:proofErr w:type="spellStart"/>
            <w:r>
              <w:rPr>
                <w:sz w:val="20"/>
                <w:szCs w:val="20"/>
              </w:rPr>
              <w:t>Extant’s</w:t>
            </w:r>
            <w:proofErr w:type="spellEnd"/>
            <w:r>
              <w:rPr>
                <w:sz w:val="20"/>
                <w:szCs w:val="20"/>
              </w:rPr>
              <w:t xml:space="preserve"> CEO / Artistic Director submitted responses to a series of questions before and after delivery of the programme</w:t>
            </w:r>
          </w:p>
        </w:tc>
        <w:tc>
          <w:tcPr>
            <w:tcW w:w="1417" w:type="dxa"/>
            <w:tcBorders>
              <w:top w:val="single" w:sz="4" w:space="0" w:color="BFBFBF"/>
              <w:left w:val="nil"/>
              <w:right w:val="nil"/>
            </w:tcBorders>
          </w:tcPr>
          <w:p w14:paraId="53C309E4" w14:textId="6F6B40BB" w:rsidR="0000350A" w:rsidRDefault="0000350A" w:rsidP="00C767EE">
            <w:pPr>
              <w:pStyle w:val="Charttext"/>
              <w:spacing w:line="360" w:lineRule="auto"/>
              <w:jc w:val="center"/>
              <w:rPr>
                <w:sz w:val="20"/>
                <w:szCs w:val="20"/>
              </w:rPr>
            </w:pPr>
            <w:r>
              <w:rPr>
                <w:sz w:val="20"/>
                <w:szCs w:val="20"/>
              </w:rPr>
              <w:t>1</w:t>
            </w:r>
          </w:p>
        </w:tc>
      </w:tr>
      <w:tr w:rsidR="0000350A" w:rsidRPr="00E56ABA" w14:paraId="4CDB4186" w14:textId="77777777" w:rsidTr="00C767EE">
        <w:trPr>
          <w:trHeight w:val="155"/>
          <w:jc w:val="center"/>
        </w:trPr>
        <w:tc>
          <w:tcPr>
            <w:tcW w:w="1384" w:type="dxa"/>
            <w:vMerge/>
            <w:tcBorders>
              <w:left w:val="nil"/>
              <w:right w:val="nil"/>
            </w:tcBorders>
            <w:noWrap/>
          </w:tcPr>
          <w:p w14:paraId="14D736F9" w14:textId="77777777" w:rsidR="0000350A" w:rsidRDefault="0000350A" w:rsidP="002B1187">
            <w:pPr>
              <w:pStyle w:val="Charttext"/>
              <w:spacing w:line="360" w:lineRule="auto"/>
              <w:rPr>
                <w:sz w:val="20"/>
                <w:szCs w:val="20"/>
              </w:rPr>
            </w:pPr>
          </w:p>
        </w:tc>
        <w:tc>
          <w:tcPr>
            <w:tcW w:w="6379" w:type="dxa"/>
            <w:tcBorders>
              <w:top w:val="single" w:sz="4" w:space="0" w:color="BFBFBF"/>
              <w:left w:val="nil"/>
              <w:bottom w:val="single" w:sz="4" w:space="0" w:color="BFBFBF"/>
              <w:right w:val="nil"/>
            </w:tcBorders>
          </w:tcPr>
          <w:p w14:paraId="1F64BE08" w14:textId="666FDB22" w:rsidR="0000350A" w:rsidRPr="00E56ABA" w:rsidRDefault="00EE09B4" w:rsidP="002B1187">
            <w:pPr>
              <w:pStyle w:val="Charttext"/>
              <w:spacing w:line="360" w:lineRule="auto"/>
              <w:rPr>
                <w:sz w:val="20"/>
                <w:szCs w:val="20"/>
              </w:rPr>
            </w:pPr>
            <w:r>
              <w:rPr>
                <w:sz w:val="20"/>
                <w:szCs w:val="20"/>
              </w:rPr>
              <w:t>The experience of the a</w:t>
            </w:r>
            <w:r w:rsidR="0000350A">
              <w:rPr>
                <w:sz w:val="20"/>
                <w:szCs w:val="20"/>
              </w:rPr>
              <w:t>ccess workers</w:t>
            </w:r>
            <w:r>
              <w:rPr>
                <w:sz w:val="20"/>
                <w:szCs w:val="20"/>
              </w:rPr>
              <w:t xml:space="preserve"> involved in the programme </w:t>
            </w:r>
            <w:r>
              <w:rPr>
                <w:sz w:val="20"/>
                <w:szCs w:val="20"/>
              </w:rPr>
              <w:lastRenderedPageBreak/>
              <w:t xml:space="preserve">was captured through a telephone interview and </w:t>
            </w:r>
            <w:r w:rsidR="00AB6396">
              <w:rPr>
                <w:sz w:val="20"/>
                <w:szCs w:val="20"/>
              </w:rPr>
              <w:t xml:space="preserve">a </w:t>
            </w:r>
            <w:r>
              <w:rPr>
                <w:sz w:val="20"/>
                <w:szCs w:val="20"/>
              </w:rPr>
              <w:t xml:space="preserve">self-completed </w:t>
            </w:r>
            <w:r w:rsidR="00AB6396">
              <w:rPr>
                <w:sz w:val="20"/>
                <w:szCs w:val="20"/>
              </w:rPr>
              <w:t xml:space="preserve">set of </w:t>
            </w:r>
            <w:r>
              <w:rPr>
                <w:sz w:val="20"/>
                <w:szCs w:val="20"/>
              </w:rPr>
              <w:t>responses to the interview questions</w:t>
            </w:r>
          </w:p>
        </w:tc>
        <w:tc>
          <w:tcPr>
            <w:tcW w:w="1417" w:type="dxa"/>
            <w:tcBorders>
              <w:left w:val="nil"/>
              <w:right w:val="nil"/>
            </w:tcBorders>
          </w:tcPr>
          <w:p w14:paraId="76DB0EFF" w14:textId="01FBFF7C" w:rsidR="0000350A" w:rsidRDefault="0000350A" w:rsidP="00C767EE">
            <w:pPr>
              <w:pStyle w:val="Charttext"/>
              <w:spacing w:line="360" w:lineRule="auto"/>
              <w:jc w:val="center"/>
              <w:rPr>
                <w:sz w:val="20"/>
                <w:szCs w:val="20"/>
              </w:rPr>
            </w:pPr>
            <w:r>
              <w:rPr>
                <w:sz w:val="20"/>
                <w:szCs w:val="20"/>
              </w:rPr>
              <w:lastRenderedPageBreak/>
              <w:t>2</w:t>
            </w:r>
          </w:p>
        </w:tc>
      </w:tr>
      <w:tr w:rsidR="0000350A" w:rsidRPr="00E56ABA" w14:paraId="60C98281" w14:textId="77777777" w:rsidTr="00C767EE">
        <w:trPr>
          <w:trHeight w:val="155"/>
          <w:jc w:val="center"/>
        </w:trPr>
        <w:tc>
          <w:tcPr>
            <w:tcW w:w="1384" w:type="dxa"/>
            <w:vMerge/>
            <w:tcBorders>
              <w:left w:val="nil"/>
              <w:bottom w:val="single" w:sz="4" w:space="0" w:color="BFBFBF"/>
              <w:right w:val="nil"/>
            </w:tcBorders>
            <w:noWrap/>
          </w:tcPr>
          <w:p w14:paraId="126D994F" w14:textId="77777777" w:rsidR="0000350A" w:rsidRDefault="0000350A" w:rsidP="002B1187">
            <w:pPr>
              <w:pStyle w:val="Charttext"/>
              <w:spacing w:line="360" w:lineRule="auto"/>
              <w:rPr>
                <w:sz w:val="20"/>
                <w:szCs w:val="20"/>
              </w:rPr>
            </w:pPr>
          </w:p>
        </w:tc>
        <w:tc>
          <w:tcPr>
            <w:tcW w:w="6379" w:type="dxa"/>
            <w:tcBorders>
              <w:top w:val="single" w:sz="4" w:space="0" w:color="BFBFBF"/>
              <w:left w:val="nil"/>
              <w:bottom w:val="single" w:sz="4" w:space="0" w:color="BFBFBF"/>
              <w:right w:val="nil"/>
            </w:tcBorders>
          </w:tcPr>
          <w:p w14:paraId="119F2732" w14:textId="4DA5CAAD" w:rsidR="0000350A" w:rsidRPr="00E56ABA" w:rsidRDefault="00EE09B4" w:rsidP="002B1187">
            <w:pPr>
              <w:pStyle w:val="Charttext"/>
              <w:spacing w:line="360" w:lineRule="auto"/>
              <w:rPr>
                <w:sz w:val="20"/>
                <w:szCs w:val="20"/>
              </w:rPr>
            </w:pPr>
            <w:r>
              <w:rPr>
                <w:sz w:val="20"/>
                <w:szCs w:val="20"/>
              </w:rPr>
              <w:t xml:space="preserve">The experience of the intern involved in the project was captured informally through email. </w:t>
            </w:r>
          </w:p>
        </w:tc>
        <w:tc>
          <w:tcPr>
            <w:tcW w:w="1417" w:type="dxa"/>
            <w:tcBorders>
              <w:left w:val="nil"/>
              <w:bottom w:val="single" w:sz="4" w:space="0" w:color="BFBFBF"/>
              <w:right w:val="nil"/>
            </w:tcBorders>
          </w:tcPr>
          <w:p w14:paraId="21AF652F" w14:textId="10CC6BD8" w:rsidR="0000350A" w:rsidRDefault="0000350A" w:rsidP="00C767EE">
            <w:pPr>
              <w:pStyle w:val="Charttext"/>
              <w:spacing w:line="360" w:lineRule="auto"/>
              <w:jc w:val="center"/>
              <w:rPr>
                <w:sz w:val="20"/>
                <w:szCs w:val="20"/>
              </w:rPr>
            </w:pPr>
            <w:r>
              <w:rPr>
                <w:sz w:val="20"/>
                <w:szCs w:val="20"/>
              </w:rPr>
              <w:t>1</w:t>
            </w:r>
          </w:p>
        </w:tc>
      </w:tr>
    </w:tbl>
    <w:p w14:paraId="268D8C5A" w14:textId="6EE5E416" w:rsidR="003300F9" w:rsidRDefault="003300F9" w:rsidP="0093326A">
      <w:pPr>
        <w:pStyle w:val="Heading3"/>
      </w:pPr>
      <w:bookmarkStart w:id="4" w:name="_Evaluation_participants_1"/>
      <w:bookmarkEnd w:id="4"/>
      <w:r>
        <w:t>Evaluation participant</w:t>
      </w:r>
      <w:r w:rsidR="00B1396C">
        <w:t>s</w:t>
      </w:r>
    </w:p>
    <w:p w14:paraId="766BE7EC" w14:textId="6A0B0530" w:rsidR="000B44EC" w:rsidRPr="00B01D55" w:rsidRDefault="000B44EC" w:rsidP="000B44EC">
      <w:r>
        <w:t xml:space="preserve">The table below gives details of </w:t>
      </w:r>
      <w:r w:rsidR="00B1396C">
        <w:t xml:space="preserve">the </w:t>
      </w:r>
      <w:r>
        <w:t>participant</w:t>
      </w:r>
      <w:r w:rsidR="00B1396C">
        <w:t>s</w:t>
      </w:r>
      <w:r>
        <w:t xml:space="preserve"> </w:t>
      </w:r>
      <w:r w:rsidR="00B1396C">
        <w:t xml:space="preserve">involved </w:t>
      </w:r>
      <w:r>
        <w:t xml:space="preserve">in the </w:t>
      </w:r>
      <w:r w:rsidR="00431246">
        <w:t>Enhance</w:t>
      </w:r>
      <w:r>
        <w:t xml:space="preserve"> programme</w:t>
      </w:r>
      <w:r w:rsidR="00B1396C">
        <w:t xml:space="preserve"> evaluation</w:t>
      </w:r>
      <w:r>
        <w:t xml:space="preserve"> alongside a pseudonym. </w:t>
      </w:r>
    </w:p>
    <w:tbl>
      <w:tblPr>
        <w:tblW w:w="9072" w:type="dxa"/>
        <w:tblLayout w:type="fixed"/>
        <w:tblLook w:val="04A0" w:firstRow="1" w:lastRow="0" w:firstColumn="1" w:lastColumn="0" w:noHBand="0" w:noVBand="1"/>
      </w:tblPr>
      <w:tblGrid>
        <w:gridCol w:w="2835"/>
        <w:gridCol w:w="6237"/>
      </w:tblGrid>
      <w:tr w:rsidR="003300F9" w:rsidRPr="004C43F6" w14:paraId="601AFCA0" w14:textId="77777777" w:rsidTr="002B1187">
        <w:trPr>
          <w:trHeight w:val="374"/>
        </w:trPr>
        <w:tc>
          <w:tcPr>
            <w:tcW w:w="2835" w:type="dxa"/>
            <w:tcBorders>
              <w:right w:val="nil"/>
            </w:tcBorders>
            <w:shd w:val="clear" w:color="000000" w:fill="2DB8C5"/>
            <w:vAlign w:val="center"/>
            <w:hideMark/>
          </w:tcPr>
          <w:p w14:paraId="1F4E14F1" w14:textId="77777777" w:rsidR="003300F9" w:rsidRPr="004C43F6" w:rsidRDefault="003300F9" w:rsidP="002B1187">
            <w:pPr>
              <w:pStyle w:val="Columnheading"/>
            </w:pPr>
            <w:r>
              <w:t>Pseudonym</w:t>
            </w:r>
          </w:p>
        </w:tc>
        <w:tc>
          <w:tcPr>
            <w:tcW w:w="6237" w:type="dxa"/>
            <w:tcBorders>
              <w:left w:val="nil"/>
            </w:tcBorders>
            <w:shd w:val="clear" w:color="000000" w:fill="2DB8C5"/>
            <w:vAlign w:val="center"/>
            <w:hideMark/>
          </w:tcPr>
          <w:p w14:paraId="11861687" w14:textId="77777777" w:rsidR="003300F9" w:rsidRPr="004C43F6" w:rsidRDefault="003300F9" w:rsidP="002B1187">
            <w:pPr>
              <w:pStyle w:val="Columnheading"/>
            </w:pPr>
            <w:r>
              <w:t>Details</w:t>
            </w:r>
          </w:p>
        </w:tc>
      </w:tr>
      <w:tr w:rsidR="005F5CD1" w:rsidRPr="004C43F6" w14:paraId="488CC7CF"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36BC34E9" w14:textId="41BCAFB5" w:rsidR="005F5CD1" w:rsidRDefault="005F5CD1" w:rsidP="002B1187">
            <w:pPr>
              <w:pStyle w:val="Charttext"/>
            </w:pPr>
            <w:r>
              <w:t>ASG1</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D4699F2" w14:textId="2A4DC7EC" w:rsidR="005F5CD1" w:rsidRDefault="005F5CD1" w:rsidP="002B1187">
            <w:pPr>
              <w:pStyle w:val="Charttext"/>
            </w:pPr>
            <w:r>
              <w:t>Audience Steering Group – attended performance at the Lowry</w:t>
            </w:r>
          </w:p>
        </w:tc>
      </w:tr>
      <w:tr w:rsidR="005F5CD1" w:rsidRPr="004C43F6" w14:paraId="2FB15A07"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6E578126" w14:textId="757F8643" w:rsidR="005F5CD1" w:rsidRDefault="005F5CD1" w:rsidP="002B1187">
            <w:pPr>
              <w:pStyle w:val="Charttext"/>
            </w:pPr>
            <w:r>
              <w:t>ASG2</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E02778E" w14:textId="77A844B7" w:rsidR="005F5CD1" w:rsidRDefault="005F5CD1" w:rsidP="002B1187">
            <w:pPr>
              <w:pStyle w:val="Charttext"/>
            </w:pPr>
            <w:r>
              <w:t>Audience Steering Group – attended performance at the Lowry</w:t>
            </w:r>
          </w:p>
        </w:tc>
      </w:tr>
      <w:tr w:rsidR="005F5CD1" w:rsidRPr="004C43F6" w14:paraId="1DD348B4"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414F6E66" w14:textId="58FC03ED" w:rsidR="005F5CD1" w:rsidRDefault="005F5CD1" w:rsidP="002B1187">
            <w:pPr>
              <w:pStyle w:val="Charttext"/>
            </w:pPr>
            <w:r>
              <w:t>ASG3</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F4B10E1" w14:textId="1ADE1370" w:rsidR="005F5CD1" w:rsidRDefault="005F5CD1" w:rsidP="002B1187">
            <w:pPr>
              <w:pStyle w:val="Charttext"/>
            </w:pPr>
            <w:r>
              <w:t>Audience Steering Group – attended performance at the Lowry</w:t>
            </w:r>
          </w:p>
        </w:tc>
      </w:tr>
      <w:tr w:rsidR="005F5CD1" w:rsidRPr="004C43F6" w14:paraId="7BFBAB53"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2ABC3469" w14:textId="6B0BE804" w:rsidR="005F5CD1" w:rsidRDefault="005F5CD1" w:rsidP="002B1187">
            <w:pPr>
              <w:pStyle w:val="Charttext"/>
            </w:pPr>
            <w:r>
              <w:t>ASG4</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13366CE" w14:textId="19588273" w:rsidR="005F5CD1" w:rsidRDefault="005F5CD1" w:rsidP="002B1187">
            <w:pPr>
              <w:pStyle w:val="Charttext"/>
            </w:pPr>
            <w:r>
              <w:t>Audience Steering Group – attended performance at MAC</w:t>
            </w:r>
          </w:p>
        </w:tc>
      </w:tr>
      <w:tr w:rsidR="005F5CD1" w:rsidRPr="004C43F6" w14:paraId="7725D646"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2A6F6CB1" w14:textId="70BC73B5" w:rsidR="005F5CD1" w:rsidRDefault="005F5CD1" w:rsidP="005F5CD1">
            <w:pPr>
              <w:pStyle w:val="Charttext"/>
            </w:pPr>
            <w:r>
              <w:t>ASG5</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FA990D4" w14:textId="199EDDDB" w:rsidR="005F5CD1" w:rsidRDefault="005F5CD1" w:rsidP="005F5CD1">
            <w:pPr>
              <w:pStyle w:val="Charttext"/>
            </w:pPr>
            <w:r>
              <w:t>Audience Steering Group – attended performance at MAC</w:t>
            </w:r>
          </w:p>
        </w:tc>
      </w:tr>
      <w:tr w:rsidR="005F5CD1" w:rsidRPr="004C43F6" w14:paraId="7439F898"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40090CFE" w14:textId="0999591D" w:rsidR="005F5CD1" w:rsidRDefault="005F5CD1" w:rsidP="005F5CD1">
            <w:pPr>
              <w:pStyle w:val="Charttext"/>
            </w:pPr>
            <w:r>
              <w:t>ASG6</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64445E3" w14:textId="7F47D863" w:rsidR="005F5CD1" w:rsidRDefault="005F5CD1" w:rsidP="005F5CD1">
            <w:pPr>
              <w:pStyle w:val="Charttext"/>
            </w:pPr>
            <w:r>
              <w:t>Audience Steering Group – attended performance at MAC</w:t>
            </w:r>
          </w:p>
        </w:tc>
      </w:tr>
      <w:tr w:rsidR="00FA5A6C" w:rsidRPr="004C43F6" w14:paraId="0FCE4C12"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4C9AD6E3" w14:textId="69671584" w:rsidR="00FA5A6C" w:rsidRDefault="00FA5A6C" w:rsidP="005F5CD1">
            <w:pPr>
              <w:pStyle w:val="Charttext"/>
            </w:pPr>
            <w:r>
              <w:t>A1</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B329D6D" w14:textId="5D2A0B15" w:rsidR="00FA5A6C" w:rsidRDefault="00FA5A6C" w:rsidP="005F5CD1">
            <w:pPr>
              <w:pStyle w:val="Charttext"/>
            </w:pPr>
            <w:r>
              <w:t>Non-Audience Steering Group attenders – the Lowry</w:t>
            </w:r>
          </w:p>
        </w:tc>
      </w:tr>
      <w:tr w:rsidR="00FA5A6C" w:rsidRPr="004C43F6" w14:paraId="2E7ECC3A"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3B498271" w14:textId="69D01FCA" w:rsidR="00FA5A6C" w:rsidRDefault="00FA5A6C" w:rsidP="005F5CD1">
            <w:pPr>
              <w:pStyle w:val="Charttext"/>
            </w:pPr>
            <w:r>
              <w:t>A2</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E1DF64E" w14:textId="23B0B50B" w:rsidR="00FA5A6C" w:rsidRDefault="00FA5A6C" w:rsidP="005F5CD1">
            <w:pPr>
              <w:pStyle w:val="Charttext"/>
            </w:pPr>
            <w:r>
              <w:t>Non-Audience Steering Group attenders - MAC</w:t>
            </w:r>
          </w:p>
        </w:tc>
      </w:tr>
      <w:tr w:rsidR="005F5CD1" w:rsidRPr="004C43F6" w14:paraId="48BA072E"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6C4D7277" w14:textId="4D8EFA63" w:rsidR="005F5CD1" w:rsidRDefault="005F5CD1" w:rsidP="005F5CD1">
            <w:pPr>
              <w:pStyle w:val="Charttext"/>
            </w:pPr>
            <w:r>
              <w:t>CP1</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22D238F" w14:textId="2AB3F80C" w:rsidR="005F5CD1" w:rsidRDefault="005F5CD1" w:rsidP="005F5CD1">
            <w:pPr>
              <w:pStyle w:val="Charttext"/>
            </w:pPr>
            <w:r>
              <w:t>Company Partner – performed at the Lowry</w:t>
            </w:r>
          </w:p>
        </w:tc>
      </w:tr>
      <w:tr w:rsidR="005F5CD1" w:rsidRPr="004C43F6" w14:paraId="47C5B177"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73534AE6" w14:textId="3588DD3E" w:rsidR="005F5CD1" w:rsidRDefault="005F5CD1" w:rsidP="005F5CD1">
            <w:pPr>
              <w:pStyle w:val="Charttext"/>
            </w:pPr>
            <w:r>
              <w:t>CP2</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D6D5E40" w14:textId="7907C0EC" w:rsidR="005F5CD1" w:rsidRDefault="005F5CD1" w:rsidP="005F5CD1">
            <w:pPr>
              <w:pStyle w:val="Charttext"/>
            </w:pPr>
            <w:r>
              <w:t>Company Partner – performed at the Lowry</w:t>
            </w:r>
          </w:p>
        </w:tc>
      </w:tr>
      <w:tr w:rsidR="005F5CD1" w:rsidRPr="004C43F6" w14:paraId="68FF3C52"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2AE0653E" w14:textId="48A8AF16" w:rsidR="005F5CD1" w:rsidRDefault="005F5CD1" w:rsidP="005F5CD1">
            <w:pPr>
              <w:pStyle w:val="Charttext"/>
            </w:pPr>
            <w:r>
              <w:t>CP3</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D98C660" w14:textId="6A7C61C9" w:rsidR="005F5CD1" w:rsidRDefault="005F5CD1" w:rsidP="005F5CD1">
            <w:pPr>
              <w:pStyle w:val="Charttext"/>
            </w:pPr>
            <w:r>
              <w:t>Company Partner – performed at the Lowry</w:t>
            </w:r>
          </w:p>
        </w:tc>
      </w:tr>
      <w:tr w:rsidR="005F5CD1" w:rsidRPr="004C43F6" w14:paraId="3D1D449A"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7777FE2C" w14:textId="3A631AB7" w:rsidR="005F5CD1" w:rsidRDefault="005F5CD1" w:rsidP="005F5CD1">
            <w:pPr>
              <w:pStyle w:val="Charttext"/>
            </w:pPr>
            <w:r>
              <w:t>CP4</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15ECE4D" w14:textId="5270BC7E" w:rsidR="005F5CD1" w:rsidRDefault="005F5CD1" w:rsidP="005F5CD1">
            <w:pPr>
              <w:pStyle w:val="Charttext"/>
            </w:pPr>
            <w:r>
              <w:t>Company Partner – performed at MAC</w:t>
            </w:r>
          </w:p>
        </w:tc>
      </w:tr>
      <w:tr w:rsidR="005F5CD1" w:rsidRPr="004C43F6" w14:paraId="52FE6065"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3CC4DD18" w14:textId="1F72E109" w:rsidR="005F5CD1" w:rsidRDefault="005F5CD1" w:rsidP="005F5CD1">
            <w:pPr>
              <w:pStyle w:val="Charttext"/>
            </w:pPr>
            <w:r>
              <w:t>CP5</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762C3CC" w14:textId="451BDB50" w:rsidR="005F5CD1" w:rsidRDefault="005F5CD1" w:rsidP="005F5CD1">
            <w:pPr>
              <w:pStyle w:val="Charttext"/>
            </w:pPr>
            <w:r>
              <w:t>Company Partner – performed at MAC</w:t>
            </w:r>
          </w:p>
        </w:tc>
      </w:tr>
      <w:tr w:rsidR="005F5CD1" w:rsidRPr="004C43F6" w14:paraId="7E3CD6EB"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2BC50BA1" w14:textId="2419FE99" w:rsidR="005F5CD1" w:rsidRDefault="005F5CD1" w:rsidP="005F5CD1">
            <w:pPr>
              <w:pStyle w:val="Charttext"/>
            </w:pPr>
            <w:r>
              <w:t>CP6</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15BEA6B" w14:textId="10D381EF" w:rsidR="005F5CD1" w:rsidRDefault="005F5CD1" w:rsidP="005F5CD1">
            <w:pPr>
              <w:pStyle w:val="Charttext"/>
            </w:pPr>
            <w:r>
              <w:t>Company Partner – performed at MAC</w:t>
            </w:r>
          </w:p>
        </w:tc>
      </w:tr>
      <w:tr w:rsidR="009A10E4" w:rsidRPr="004C43F6" w14:paraId="6BBD8F7D"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4BDEF8C2" w14:textId="3CAC865F" w:rsidR="009A10E4" w:rsidRDefault="000E6B10" w:rsidP="005F5CD1">
            <w:pPr>
              <w:pStyle w:val="Charttext"/>
            </w:pPr>
            <w:r>
              <w:t>E1</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3FA1327" w14:textId="3F4C5E1A" w:rsidR="009A10E4" w:rsidRDefault="000E6B10" w:rsidP="005F5CD1">
            <w:pPr>
              <w:pStyle w:val="Charttext"/>
            </w:pPr>
            <w:r>
              <w:t>Extant CEO</w:t>
            </w:r>
          </w:p>
        </w:tc>
      </w:tr>
      <w:tr w:rsidR="009A10E4" w:rsidRPr="004C43F6" w14:paraId="469C4F82"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6E14EE15" w14:textId="02324AFE" w:rsidR="009A10E4" w:rsidRDefault="000E6B10" w:rsidP="005F5CD1">
            <w:pPr>
              <w:pStyle w:val="Charttext"/>
            </w:pPr>
            <w:r>
              <w:t>E2</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3FE8760" w14:textId="787742F0" w:rsidR="009A10E4" w:rsidRDefault="000E6B10" w:rsidP="005F5CD1">
            <w:pPr>
              <w:pStyle w:val="Charttext"/>
            </w:pPr>
            <w:r>
              <w:t>Extant access worker</w:t>
            </w:r>
          </w:p>
        </w:tc>
      </w:tr>
      <w:tr w:rsidR="009A10E4" w:rsidRPr="004C43F6" w14:paraId="64A76725"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6EE29AEB" w14:textId="5889CA53" w:rsidR="009A10E4" w:rsidRDefault="000E6B10" w:rsidP="005F5CD1">
            <w:pPr>
              <w:pStyle w:val="Charttext"/>
            </w:pPr>
            <w:r>
              <w:t>E3</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65E2468" w14:textId="64506356" w:rsidR="009A10E4" w:rsidRDefault="000E6B10" w:rsidP="005F5CD1">
            <w:pPr>
              <w:pStyle w:val="Charttext"/>
            </w:pPr>
            <w:r>
              <w:t>Extant access worker</w:t>
            </w:r>
          </w:p>
        </w:tc>
      </w:tr>
      <w:tr w:rsidR="000E6B10" w:rsidRPr="004C43F6" w14:paraId="3151A681"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4BB876D0" w14:textId="3BD5F6B3" w:rsidR="000E6B10" w:rsidRDefault="000E6B10" w:rsidP="005F5CD1">
            <w:pPr>
              <w:pStyle w:val="Charttext"/>
            </w:pPr>
            <w:r>
              <w:t>E4</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EB2ED97" w14:textId="261EC171" w:rsidR="000E6B10" w:rsidRDefault="000E6B10" w:rsidP="005F5CD1">
            <w:pPr>
              <w:pStyle w:val="Charttext"/>
            </w:pPr>
            <w:r>
              <w:t>Extant intern</w:t>
            </w:r>
          </w:p>
        </w:tc>
      </w:tr>
      <w:tr w:rsidR="005F5CD1" w:rsidRPr="004C43F6" w14:paraId="32321DCB"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065A8030" w14:textId="501585DA" w:rsidR="005F5CD1" w:rsidRPr="00BE5A5F" w:rsidRDefault="005F5CD1" w:rsidP="005F5CD1">
            <w:pPr>
              <w:pStyle w:val="Charttext"/>
            </w:pPr>
            <w:r>
              <w:t>PV1</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8F460CA" w14:textId="7A93EDF2" w:rsidR="005F5CD1" w:rsidRDefault="005F5CD1" w:rsidP="005F5CD1">
            <w:pPr>
              <w:pStyle w:val="Charttext"/>
            </w:pPr>
            <w:r>
              <w:t>Partner venue Head of Operations</w:t>
            </w:r>
          </w:p>
        </w:tc>
      </w:tr>
      <w:tr w:rsidR="005F5CD1" w:rsidRPr="004C43F6" w14:paraId="2A269272"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47ADCA9D" w14:textId="3E86C9C7" w:rsidR="005F5CD1" w:rsidRPr="00BE5A5F" w:rsidRDefault="005F5CD1" w:rsidP="005F5CD1">
            <w:pPr>
              <w:pStyle w:val="Charttext"/>
            </w:pPr>
            <w:r>
              <w:t>PV2</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142C904" w14:textId="792A2978" w:rsidR="005F5CD1" w:rsidRDefault="005F5CD1" w:rsidP="005F5CD1">
            <w:pPr>
              <w:pStyle w:val="Charttext"/>
            </w:pPr>
            <w:r>
              <w:t>Partner venue Audience Development Manager</w:t>
            </w:r>
          </w:p>
        </w:tc>
      </w:tr>
      <w:tr w:rsidR="005F5CD1" w:rsidRPr="004C43F6" w14:paraId="5FC283D4"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24CCD9C9" w14:textId="5E50EC43" w:rsidR="005F5CD1" w:rsidRPr="00BE5A5F" w:rsidRDefault="005F5CD1" w:rsidP="005F5CD1">
            <w:pPr>
              <w:pStyle w:val="Charttext"/>
            </w:pPr>
            <w:r>
              <w:t>PV3</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1CBBA9A" w14:textId="7C1DC3E4" w:rsidR="005F5CD1" w:rsidRDefault="005F5CD1" w:rsidP="005F5CD1">
            <w:pPr>
              <w:pStyle w:val="Charttext"/>
            </w:pPr>
            <w:r>
              <w:t>Partner venue Creative and Partnerships Development Manager</w:t>
            </w:r>
          </w:p>
        </w:tc>
      </w:tr>
      <w:tr w:rsidR="005F5CD1" w:rsidRPr="004C43F6" w14:paraId="1992AD7A"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44484CB5" w14:textId="0946909A" w:rsidR="005F5CD1" w:rsidRPr="00BE5A5F" w:rsidRDefault="005F5CD1" w:rsidP="005F5CD1">
            <w:pPr>
              <w:pStyle w:val="Charttext"/>
            </w:pPr>
            <w:r>
              <w:t>PV4</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4B39CCA" w14:textId="1FEDEFB4" w:rsidR="005F5CD1" w:rsidRDefault="005F5CD1" w:rsidP="005F5CD1">
            <w:pPr>
              <w:pStyle w:val="Charttext"/>
            </w:pPr>
            <w:r>
              <w:t>Partner venue Artistic Development Lead</w:t>
            </w:r>
          </w:p>
        </w:tc>
      </w:tr>
      <w:tr w:rsidR="005F5CD1" w:rsidRPr="004C43F6" w14:paraId="13725B38"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2B15EEB9" w14:textId="380AF0CE" w:rsidR="005F5CD1" w:rsidRPr="00BE5A5F" w:rsidRDefault="005F5CD1" w:rsidP="005F5CD1">
            <w:pPr>
              <w:pStyle w:val="Charttext"/>
            </w:pPr>
            <w:r>
              <w:t>PV5</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373FB0A" w14:textId="10AB5D27" w:rsidR="005F5CD1" w:rsidRDefault="005F5CD1" w:rsidP="005F5CD1">
            <w:pPr>
              <w:pStyle w:val="Charttext"/>
            </w:pPr>
            <w:r>
              <w:t>Partner venue Head of Theatre Operations</w:t>
            </w:r>
          </w:p>
        </w:tc>
      </w:tr>
      <w:tr w:rsidR="00FA5A6C" w:rsidRPr="004C43F6" w14:paraId="27399A7E"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7A0A39DA" w14:textId="44E78377" w:rsidR="00FA5A6C" w:rsidRDefault="00FA5A6C" w:rsidP="005F5CD1">
            <w:pPr>
              <w:pStyle w:val="Charttext"/>
            </w:pPr>
            <w:r>
              <w:t>PVS1</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55A609F" w14:textId="3CD60360" w:rsidR="00FA5A6C" w:rsidRDefault="00FA5A6C" w:rsidP="005F5CD1">
            <w:pPr>
              <w:pStyle w:val="Charttext"/>
            </w:pPr>
            <w:r>
              <w:t>Partner venue staff – the Lowry</w:t>
            </w:r>
            <w:r w:rsidR="00845D00">
              <w:t xml:space="preserve"> (included gallery assistants, gallery interpretation, and hospitality teams)</w:t>
            </w:r>
          </w:p>
        </w:tc>
      </w:tr>
      <w:tr w:rsidR="00FA5A6C" w:rsidRPr="004C43F6" w14:paraId="7174F1D1" w14:textId="77777777" w:rsidTr="002B1187">
        <w:trPr>
          <w:trHeight w:val="70"/>
        </w:trPr>
        <w:tc>
          <w:tcPr>
            <w:tcW w:w="2835" w:type="dxa"/>
            <w:tcBorders>
              <w:top w:val="single" w:sz="4" w:space="0" w:color="BFBFBF" w:themeColor="background1" w:themeShade="BF"/>
              <w:bottom w:val="single" w:sz="4" w:space="0" w:color="BFBFBF" w:themeColor="background1" w:themeShade="BF"/>
              <w:right w:val="nil"/>
            </w:tcBorders>
            <w:shd w:val="clear" w:color="auto" w:fill="auto"/>
            <w:noWrap/>
          </w:tcPr>
          <w:p w14:paraId="3F55F532" w14:textId="42BFB28D" w:rsidR="00FA5A6C" w:rsidRDefault="00FA5A6C" w:rsidP="005F5CD1">
            <w:pPr>
              <w:pStyle w:val="Charttext"/>
            </w:pPr>
            <w:r>
              <w:lastRenderedPageBreak/>
              <w:t>PVS2</w:t>
            </w:r>
          </w:p>
        </w:tc>
        <w:tc>
          <w:tcPr>
            <w:tcW w:w="6237" w:type="dxa"/>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FAC563B" w14:textId="3AFF3C09" w:rsidR="00FA5A6C" w:rsidRDefault="00FA5A6C" w:rsidP="005F5CD1">
            <w:pPr>
              <w:pStyle w:val="Charttext"/>
            </w:pPr>
            <w:r>
              <w:t xml:space="preserve">Partner venue staff </w:t>
            </w:r>
            <w:r w:rsidR="00845D00">
              <w:t>–</w:t>
            </w:r>
            <w:r>
              <w:t xml:space="preserve"> MAC</w:t>
            </w:r>
            <w:r w:rsidR="00845D00">
              <w:t xml:space="preserve"> (included catering team, front of house, retail, programming, marketing, and senior management teams)</w:t>
            </w:r>
          </w:p>
        </w:tc>
      </w:tr>
    </w:tbl>
    <w:p w14:paraId="252229BE" w14:textId="5988470E" w:rsidR="003300F9" w:rsidRDefault="003300F9" w:rsidP="003300F9">
      <w:bookmarkStart w:id="5" w:name="_Toc339353695"/>
    </w:p>
    <w:p w14:paraId="18552040" w14:textId="77777777" w:rsidR="00AB2ABE" w:rsidRDefault="00AB2ABE" w:rsidP="00DF0B44">
      <w:pPr>
        <w:rPr>
          <w:rStyle w:val="normaltextrun1"/>
          <w:b/>
          <w:bCs/>
          <w:color w:val="BA348B"/>
          <w:szCs w:val="22"/>
        </w:rPr>
      </w:pPr>
    </w:p>
    <w:p w14:paraId="203EB019" w14:textId="5B66F86C" w:rsidR="00B1396C" w:rsidRPr="00DF0B44" w:rsidRDefault="00B1396C" w:rsidP="00DF0B44">
      <w:pPr>
        <w:rPr>
          <w:rFonts w:ascii="Times New Roman" w:hAnsi="Times New Roman"/>
          <w:b/>
          <w:lang w:val="en-US"/>
        </w:rPr>
      </w:pPr>
      <w:r w:rsidRPr="00DF0B44">
        <w:rPr>
          <w:rStyle w:val="normaltextrun1"/>
          <w:b/>
          <w:bCs/>
          <w:color w:val="BA348B"/>
          <w:szCs w:val="22"/>
        </w:rPr>
        <w:t>Analysis </w:t>
      </w:r>
      <w:r w:rsidRPr="00DF0B44">
        <w:rPr>
          <w:rStyle w:val="eop"/>
          <w:b/>
          <w:bCs/>
          <w:color w:val="BA348B"/>
          <w:szCs w:val="22"/>
          <w:lang w:val="en-US"/>
        </w:rPr>
        <w:t> </w:t>
      </w:r>
    </w:p>
    <w:p w14:paraId="5C1AC8B7" w14:textId="5FEFDC82" w:rsidR="003300F9" w:rsidRDefault="00B1396C" w:rsidP="003300F9">
      <w:r>
        <w:rPr>
          <w:rStyle w:val="normaltextrun1"/>
          <w:szCs w:val="22"/>
        </w:rPr>
        <w:t xml:space="preserve">Thematic coding has been used to analyse the qualitative data gathered. Illustrative quotations have been used for some but not all points made in this analysis. Where quotes are used, the participant is identified using a pseudonym; these pseudonyms may be matched with the details given in the </w:t>
      </w:r>
      <w:hyperlink w:anchor="_Evaluation_participants_1" w:history="1">
        <w:r w:rsidR="006C7E37">
          <w:rPr>
            <w:rStyle w:val="Hyperlink"/>
            <w:color w:val="B9348B" w:themeColor="text2"/>
          </w:rPr>
          <w:t>evaluation participants</w:t>
        </w:r>
      </w:hyperlink>
      <w:r>
        <w:t xml:space="preserve"> table.</w:t>
      </w:r>
    </w:p>
    <w:bookmarkEnd w:id="5"/>
    <w:p w14:paraId="239C94B7" w14:textId="77777777" w:rsidR="003300F9" w:rsidRDefault="003300F9" w:rsidP="003300F9"/>
    <w:p w14:paraId="288C8FC2" w14:textId="77777777" w:rsidR="009A3887" w:rsidRDefault="009A3887">
      <w:pPr>
        <w:spacing w:before="0" w:after="160" w:line="259" w:lineRule="auto"/>
        <w:rPr>
          <w:rFonts w:ascii="Georgia" w:hAnsi="Georgia" w:cs="Georgia"/>
          <w:bCs/>
          <w:color w:val="BA348B"/>
          <w:sz w:val="32"/>
          <w:szCs w:val="32"/>
        </w:rPr>
      </w:pPr>
      <w:r>
        <w:br w:type="page"/>
      </w:r>
    </w:p>
    <w:p w14:paraId="7A51D0A9" w14:textId="2BA443A2" w:rsidR="003300F9" w:rsidRDefault="00AB2ABE" w:rsidP="003300F9">
      <w:pPr>
        <w:pStyle w:val="Heading1"/>
      </w:pPr>
      <w:bookmarkStart w:id="6" w:name="_Toc502852482"/>
      <w:r>
        <w:lastRenderedPageBreak/>
        <w:t>Summary of key</w:t>
      </w:r>
      <w:r w:rsidR="003300F9">
        <w:t xml:space="preserve"> findings</w:t>
      </w:r>
      <w:bookmarkEnd w:id="6"/>
    </w:p>
    <w:p w14:paraId="57C35B71" w14:textId="04EE3441" w:rsidR="00AB2ABE" w:rsidRPr="00AB2ABE" w:rsidRDefault="00AB2ABE" w:rsidP="00AB2ABE">
      <w:r>
        <w:t xml:space="preserve">The key findings are set out below in the context of accessible programming </w:t>
      </w:r>
      <w:proofErr w:type="gramStart"/>
      <w:r>
        <w:t>specifically  aimed</w:t>
      </w:r>
      <w:proofErr w:type="gramEnd"/>
      <w:r>
        <w:t xml:space="preserve"> at visually impaired audiences and the Enhance pilot objectives.</w:t>
      </w:r>
    </w:p>
    <w:tbl>
      <w:tblPr>
        <w:tblW w:w="9072" w:type="dxa"/>
        <w:shd w:val="clear" w:color="auto" w:fill="FCF9D0" w:themeFill="background2" w:themeFillTint="33"/>
        <w:tblLayout w:type="fixed"/>
        <w:tblLook w:val="04A0" w:firstRow="1" w:lastRow="0" w:firstColumn="1" w:lastColumn="0" w:noHBand="0" w:noVBand="1"/>
      </w:tblPr>
      <w:tblGrid>
        <w:gridCol w:w="9072"/>
      </w:tblGrid>
      <w:tr w:rsidR="00FE16EF" w:rsidRPr="004C43F6" w14:paraId="07B9D648" w14:textId="77777777" w:rsidTr="002B1187">
        <w:trPr>
          <w:trHeight w:val="1341"/>
        </w:trPr>
        <w:tc>
          <w:tcPr>
            <w:tcW w:w="9072" w:type="dxa"/>
            <w:shd w:val="clear" w:color="auto" w:fill="FCF9D0" w:themeFill="background2" w:themeFillTint="33"/>
            <w:hideMark/>
          </w:tcPr>
          <w:p w14:paraId="5B74C009" w14:textId="77F7765D" w:rsidR="00442CF4" w:rsidRDefault="00442CF4" w:rsidP="00B9192B">
            <w:pPr>
              <w:pStyle w:val="Heading2"/>
            </w:pPr>
            <w:bookmarkStart w:id="7" w:name="_Toc502852483"/>
            <w:bookmarkStart w:id="8" w:name="_Toc336937276"/>
            <w:r>
              <w:t>Impact of Enhance on the experience of visually impaired attenders</w:t>
            </w:r>
            <w:bookmarkEnd w:id="7"/>
            <w:r>
              <w:t xml:space="preserve"> </w:t>
            </w:r>
          </w:p>
          <w:p w14:paraId="6B84CD76" w14:textId="60655C72" w:rsidR="00866994" w:rsidRDefault="00866994" w:rsidP="00AC0527">
            <w:pPr>
              <w:pStyle w:val="Highlightboxbullet"/>
            </w:pPr>
            <w:r w:rsidRPr="008C0CA0">
              <w:t xml:space="preserve">The </w:t>
            </w:r>
            <w:r>
              <w:t xml:space="preserve">Audience Steering Group </w:t>
            </w:r>
            <w:r w:rsidRPr="008C0CA0">
              <w:t xml:space="preserve">participants were highly positive in response to the overall experience of attending the </w:t>
            </w:r>
            <w:r>
              <w:t>Enhance</w:t>
            </w:r>
            <w:r w:rsidRPr="008C0CA0">
              <w:t xml:space="preserve"> programme performances.</w:t>
            </w:r>
          </w:p>
          <w:p w14:paraId="1A9BCD49" w14:textId="77777777" w:rsidR="00364590" w:rsidRDefault="00364590" w:rsidP="00AC0527">
            <w:pPr>
              <w:pStyle w:val="Listquote"/>
              <w:ind w:left="927"/>
              <w:rPr>
                <w:i w:val="0"/>
              </w:rPr>
            </w:pPr>
            <w:r>
              <w:t xml:space="preserve">“It was enriching, and allowed me to experience performance in a different way” </w:t>
            </w:r>
            <w:r w:rsidRPr="00AB3BF9">
              <w:rPr>
                <w:i w:val="0"/>
              </w:rPr>
              <w:t>(ASG3)</w:t>
            </w:r>
          </w:p>
          <w:p w14:paraId="783EB01E" w14:textId="77777777" w:rsidR="00364590" w:rsidRPr="00D6271E" w:rsidRDefault="00364590" w:rsidP="00AC0527">
            <w:pPr>
              <w:pStyle w:val="Listquote"/>
              <w:ind w:left="927"/>
              <w:rPr>
                <w:i w:val="0"/>
              </w:rPr>
            </w:pPr>
            <w:r w:rsidRPr="00645DFB">
              <w:t>“I felt that this was one of the more enjoyable and accessible performances</w:t>
            </w:r>
            <w:r>
              <w:t xml:space="preserve"> I have attended</w:t>
            </w:r>
            <w:r w:rsidRPr="00645DFB">
              <w:t xml:space="preserve">” </w:t>
            </w:r>
            <w:r w:rsidRPr="00D6271E">
              <w:rPr>
                <w:i w:val="0"/>
              </w:rPr>
              <w:t>(ASG4</w:t>
            </w:r>
            <w:r>
              <w:rPr>
                <w:i w:val="0"/>
              </w:rPr>
              <w:t>)</w:t>
            </w:r>
          </w:p>
          <w:p w14:paraId="40C2F58F" w14:textId="6320C8AE" w:rsidR="00595847" w:rsidRDefault="00595847" w:rsidP="00AC0527">
            <w:pPr>
              <w:pStyle w:val="Highlightboxbullet"/>
            </w:pPr>
            <w:r>
              <w:t>P</w:t>
            </w:r>
            <w:r w:rsidRPr="005C2893">
              <w:t xml:space="preserve">rior to taking part in the </w:t>
            </w:r>
            <w:r>
              <w:t>Enhance</w:t>
            </w:r>
            <w:r w:rsidRPr="005C2893">
              <w:t xml:space="preserve"> pilot, many of the participants felt that there were types of theatre performance that were not, and could not be, accessible to them. </w:t>
            </w:r>
          </w:p>
          <w:p w14:paraId="43527A6E" w14:textId="3CDF42C2" w:rsidR="0000344F" w:rsidRDefault="0004061A" w:rsidP="00AC0527">
            <w:pPr>
              <w:pStyle w:val="Listquote"/>
              <w:ind w:left="927"/>
            </w:pPr>
            <w:r>
              <w:t xml:space="preserve"> </w:t>
            </w:r>
            <w:r w:rsidR="0000344F">
              <w:t>“I have a greater awareness of different types of theatre … it’s increased my experience and helped me to understand that things that might seem closed to me can be accessible” </w:t>
            </w:r>
            <w:r w:rsidR="0000344F" w:rsidRPr="00B0295E">
              <w:rPr>
                <w:i w:val="0"/>
              </w:rPr>
              <w:t>(ASG1)</w:t>
            </w:r>
          </w:p>
          <w:p w14:paraId="7B783E50" w14:textId="77777777" w:rsidR="0004061A" w:rsidRDefault="0004061A" w:rsidP="00AC0527">
            <w:pPr>
              <w:pStyle w:val="Highlightboxbullet"/>
            </w:pPr>
            <w:r w:rsidRPr="005C2893">
              <w:t xml:space="preserve">Following their experience of the programme, most </w:t>
            </w:r>
            <w:r>
              <w:t xml:space="preserve">commented that they </w:t>
            </w:r>
            <w:r w:rsidRPr="005C2893">
              <w:t xml:space="preserve">are now confident that, if it were </w:t>
            </w:r>
            <w:r>
              <w:t>Enhance</w:t>
            </w:r>
            <w:r w:rsidRPr="005C2893">
              <w:t xml:space="preserve">d, they could have a meaningful and enjoyable experience of attending any style of theatre. </w:t>
            </w:r>
          </w:p>
          <w:p w14:paraId="71493440" w14:textId="2C517B83" w:rsidR="00AC0527" w:rsidRDefault="00AC0527" w:rsidP="00AC0527">
            <w:pPr>
              <w:pStyle w:val="Listquote"/>
              <w:ind w:left="927"/>
            </w:pPr>
            <w:r>
              <w:t xml:space="preserve"> “With creative thinking, I now feel that any style of theatre can be made accessible for me” </w:t>
            </w:r>
            <w:r w:rsidRPr="00B0295E">
              <w:rPr>
                <w:i w:val="0"/>
              </w:rPr>
              <w:t>(ASG</w:t>
            </w:r>
            <w:r>
              <w:rPr>
                <w:i w:val="0"/>
              </w:rPr>
              <w:t>2</w:t>
            </w:r>
            <w:r w:rsidRPr="00B0295E">
              <w:rPr>
                <w:i w:val="0"/>
              </w:rPr>
              <w:t>)</w:t>
            </w:r>
          </w:p>
          <w:p w14:paraId="7EB33915" w14:textId="624424E8" w:rsidR="0004061A" w:rsidRPr="0000344F" w:rsidRDefault="0004061A" w:rsidP="00AC0527">
            <w:pPr>
              <w:pStyle w:val="Listquote"/>
              <w:ind w:left="927"/>
              <w:rPr>
                <w:i w:val="0"/>
              </w:rPr>
            </w:pPr>
            <w:r w:rsidRPr="002F20D9">
              <w:t xml:space="preserve">“The use of mask and puppetry along with the lighting effects means that this form of theatre relies very much on its visual aspects. As a partially sighted audience member many of these aspects would have been lost if it weren’t for </w:t>
            </w:r>
            <w:r>
              <w:t>the Enhance programme.</w:t>
            </w:r>
            <w:r w:rsidRPr="002F20D9">
              <w:t xml:space="preserve">” </w:t>
            </w:r>
            <w:r w:rsidRPr="00757C65">
              <w:rPr>
                <w:i w:val="0"/>
              </w:rPr>
              <w:t>(ASG2) </w:t>
            </w:r>
          </w:p>
          <w:p w14:paraId="71087FBE" w14:textId="0881E358" w:rsidR="00B9192B" w:rsidRDefault="006B50CD" w:rsidP="00B9192B">
            <w:pPr>
              <w:pStyle w:val="Heading2"/>
            </w:pPr>
            <w:bookmarkStart w:id="9" w:name="_Toc502852484"/>
            <w:r>
              <w:t>Drivers to create and deliver accessible programming</w:t>
            </w:r>
            <w:bookmarkEnd w:id="9"/>
            <w:r>
              <w:t xml:space="preserve"> </w:t>
            </w:r>
          </w:p>
          <w:p w14:paraId="793B90C5" w14:textId="77777777" w:rsidR="00B3236D" w:rsidRDefault="00F26B43" w:rsidP="00AC0527">
            <w:pPr>
              <w:pStyle w:val="Highlightboxbullet"/>
            </w:pPr>
            <w:r>
              <w:t>The</w:t>
            </w:r>
            <w:r w:rsidR="00980A63">
              <w:t xml:space="preserve"> venues and companies cited a commitment to making their offer as accessible as possible as an important organisational objective</w:t>
            </w:r>
            <w:r w:rsidR="00B3236D">
              <w:t xml:space="preserve">. </w:t>
            </w:r>
          </w:p>
          <w:p w14:paraId="3D2EE973" w14:textId="3CD8E6FA" w:rsidR="00F26B43" w:rsidRDefault="00B3236D" w:rsidP="00AC0527">
            <w:pPr>
              <w:pStyle w:val="Listquote"/>
              <w:ind w:left="927"/>
              <w:rPr>
                <w:lang w:val="en-US"/>
              </w:rPr>
            </w:pPr>
            <w:r w:rsidRPr="00EA46AF">
              <w:t xml:space="preserve"> </w:t>
            </w:r>
            <w:r w:rsidR="00F26B43" w:rsidRPr="00EA46AF">
              <w:t>“</w:t>
            </w:r>
            <w:r w:rsidR="00F26B43" w:rsidRPr="00C94A7B">
              <w:t>Access is a strategic priority for us</w:t>
            </w:r>
            <w:r w:rsidR="00F26B43" w:rsidRPr="00EA46AF">
              <w:t xml:space="preserve"> </w:t>
            </w:r>
            <w:r w:rsidR="00F26B43">
              <w:t>and w</w:t>
            </w:r>
            <w:r w:rsidR="00F26B43" w:rsidRPr="00EA46AF">
              <w:t xml:space="preserve">e deliver a lot of accessible programming but need to ensure that the resources available to us are used </w:t>
            </w:r>
            <w:r w:rsidR="00F26B43" w:rsidRPr="00EA46AF">
              <w:lastRenderedPageBreak/>
              <w:t xml:space="preserve">most effectively” </w:t>
            </w:r>
            <w:r w:rsidR="00F26B43" w:rsidRPr="00640900">
              <w:rPr>
                <w:i w:val="0"/>
              </w:rPr>
              <w:t>(PV1)</w:t>
            </w:r>
            <w:r w:rsidR="00F26B43" w:rsidRPr="00EA46AF">
              <w:rPr>
                <w:lang w:val="en-US"/>
              </w:rPr>
              <w:t> </w:t>
            </w:r>
          </w:p>
          <w:p w14:paraId="6821DE35" w14:textId="3FF0FBB7" w:rsidR="008950C4" w:rsidRPr="00AC0527" w:rsidRDefault="00A344DE" w:rsidP="00AC0527">
            <w:pPr>
              <w:pStyle w:val="Listquote"/>
              <w:ind w:left="927"/>
            </w:pPr>
            <w:r>
              <w:t xml:space="preserve">“We’re very keen as part of our core aims to be invested in well-being and equality. We are absolutely open and want to become more accessible as a company” </w:t>
            </w:r>
            <w:r w:rsidRPr="004659F1">
              <w:rPr>
                <w:i w:val="0"/>
              </w:rPr>
              <w:t>(CP2)</w:t>
            </w:r>
            <w:r>
              <w:t> </w:t>
            </w:r>
          </w:p>
          <w:p w14:paraId="5A1CF9B5" w14:textId="77777777" w:rsidR="00B3236D" w:rsidRDefault="00B3236D" w:rsidP="00AC0527">
            <w:pPr>
              <w:pStyle w:val="Highlightboxbullet"/>
            </w:pPr>
            <w:r>
              <w:t>The opportunity to work with Extant, either through building on previous work or due to their reputation as experts in the field of accessible theatre for visually impaired audiences and artists, was a motivation to take part in the Enhance pilot specifically.</w:t>
            </w:r>
          </w:p>
          <w:p w14:paraId="32D7E7C5" w14:textId="77777777" w:rsidR="00B3236D" w:rsidRPr="00C94A7B" w:rsidRDefault="00B3236D" w:rsidP="00AC0527">
            <w:pPr>
              <w:pStyle w:val="Listquote"/>
              <w:ind w:left="927"/>
              <w:rPr>
                <w:lang w:val="en-US"/>
              </w:rPr>
            </w:pPr>
            <w:r w:rsidRPr="00C94A7B">
              <w:t xml:space="preserve">“Following the successful partnership for The Chairs we wanted to build on the momentum this created. It was good to have the opportunity to keep going with this work – we have a lot of tour companies coming into MAC and it was a rare gift to look at how we could work with them to make touring shows more accessible” </w:t>
            </w:r>
            <w:r w:rsidRPr="00640900">
              <w:rPr>
                <w:i w:val="0"/>
              </w:rPr>
              <w:t>(PV3)</w:t>
            </w:r>
            <w:r w:rsidRPr="00C94A7B">
              <w:t> </w:t>
            </w:r>
            <w:r w:rsidRPr="00C94A7B">
              <w:rPr>
                <w:lang w:val="en-US"/>
              </w:rPr>
              <w:t> </w:t>
            </w:r>
          </w:p>
          <w:p w14:paraId="6F399524" w14:textId="025F7BF8" w:rsidR="00F26B43" w:rsidRPr="00980A63" w:rsidRDefault="00BE3447" w:rsidP="00AC0527">
            <w:pPr>
              <w:pStyle w:val="Listquote"/>
              <w:ind w:left="927"/>
            </w:pPr>
            <w:r>
              <w:t xml:space="preserve">“We want to learn from the best people and they’ve </w:t>
            </w:r>
            <w:r w:rsidRPr="00BE3447">
              <w:rPr>
                <w:i w:val="0"/>
              </w:rPr>
              <w:t>[Extant]</w:t>
            </w:r>
            <w:r>
              <w:t xml:space="preserve"> got such a fantastic reputation … the opportunity to work with a company who are renowned for this kind of work was one we couldn’t not take up” </w:t>
            </w:r>
            <w:r w:rsidRPr="004659F1">
              <w:rPr>
                <w:i w:val="0"/>
              </w:rPr>
              <w:t>(CP1)</w:t>
            </w:r>
            <w:r>
              <w:t> </w:t>
            </w:r>
          </w:p>
          <w:p w14:paraId="7DCAD84A" w14:textId="7C1AEE6F" w:rsidR="006B50CD" w:rsidRDefault="006B50CD" w:rsidP="00FE1E8A">
            <w:pPr>
              <w:pStyle w:val="Heading2"/>
            </w:pPr>
            <w:bookmarkStart w:id="10" w:name="_Toc502852485"/>
            <w:r>
              <w:t>Barriers to creating and delivering accessible programming</w:t>
            </w:r>
            <w:bookmarkEnd w:id="10"/>
            <w:r>
              <w:t xml:space="preserve"> </w:t>
            </w:r>
          </w:p>
          <w:p w14:paraId="09CC8259" w14:textId="77777777" w:rsidR="00444277" w:rsidRDefault="00444277" w:rsidP="001C2045">
            <w:pPr>
              <w:pStyle w:val="Highlightboxbullet"/>
            </w:pPr>
            <w:r>
              <w:t xml:space="preserve">The key barriers for both venues and companies were related to time and budgetary constraints, and the perception that accessibility for visually impaired audiences is reliant on complex and costly approaches such as audio description. </w:t>
            </w:r>
          </w:p>
          <w:p w14:paraId="1391846F" w14:textId="2F769473" w:rsidR="00444277" w:rsidRDefault="00444277" w:rsidP="001C2045">
            <w:pPr>
              <w:ind w:left="927"/>
            </w:pPr>
            <w:r>
              <w:t>This generally results in only larger productions, with a longer run and more mainstream appeal, being associated with accessible performance programming.</w:t>
            </w:r>
          </w:p>
          <w:p w14:paraId="5D8582C0" w14:textId="68567A72" w:rsidR="00444277" w:rsidRDefault="00444277" w:rsidP="001C2045">
            <w:pPr>
              <w:pStyle w:val="Listquote"/>
              <w:ind w:left="927"/>
              <w:rPr>
                <w:i w:val="0"/>
              </w:rPr>
            </w:pPr>
            <w:r w:rsidRPr="00A10937">
              <w:t>“</w:t>
            </w:r>
            <w:r w:rsidR="001C2045">
              <w:t>I</w:t>
            </w:r>
            <w:r w:rsidRPr="00A10937">
              <w:t xml:space="preserve">t’s not usually cost-effective to offer accessible performances for shows in the smaller, studio, spaces with emerging companies” </w:t>
            </w:r>
            <w:r w:rsidRPr="00640900">
              <w:rPr>
                <w:i w:val="0"/>
              </w:rPr>
              <w:t>(PV1)</w:t>
            </w:r>
          </w:p>
          <w:p w14:paraId="50234181" w14:textId="134BAC74" w:rsidR="00444277" w:rsidRPr="002E2F54" w:rsidRDefault="00444277" w:rsidP="001C2045">
            <w:pPr>
              <w:pStyle w:val="Listquote"/>
              <w:ind w:left="927"/>
              <w:rPr>
                <w:lang w:val="en-US"/>
              </w:rPr>
            </w:pPr>
            <w:r w:rsidRPr="00A10937">
              <w:t>“</w:t>
            </w:r>
            <w:proofErr w:type="gramStart"/>
            <w:r w:rsidRPr="00A10937">
              <w:t>Usually</w:t>
            </w:r>
            <w:proofErr w:type="gramEnd"/>
            <w:r w:rsidRPr="00A10937">
              <w:t xml:space="preserve"> our accessible performances tend to be the longer running shows, those with family audiences, or things that are ‘must-see’</w:t>
            </w:r>
            <w:r>
              <w:t>…</w:t>
            </w:r>
            <w:r w:rsidRPr="00A10937">
              <w:t xml:space="preserve"> </w:t>
            </w:r>
            <w:r>
              <w:t>we wanted</w:t>
            </w:r>
            <w:r w:rsidRPr="00A10937">
              <w:t xml:space="preserve"> the </w:t>
            </w:r>
            <w:r>
              <w:t>Enhance</w:t>
            </w:r>
            <w:r w:rsidRPr="00A10937">
              <w:t xml:space="preserve"> programme to make the offer as broad as possible and not make assumptions about our visually impaired audiences and what they would be interested in attending.” </w:t>
            </w:r>
            <w:r w:rsidRPr="00640900">
              <w:rPr>
                <w:i w:val="0"/>
              </w:rPr>
              <w:t>(PV3)</w:t>
            </w:r>
          </w:p>
          <w:p w14:paraId="35A083A0" w14:textId="77777777" w:rsidR="00FB0341" w:rsidRDefault="00FB0341" w:rsidP="001C2045">
            <w:pPr>
              <w:pStyle w:val="Listquote"/>
              <w:ind w:left="927"/>
            </w:pPr>
            <w:r>
              <w:t xml:space="preserve">“It's very hard for us to put into place the necessary infrastructure- to have </w:t>
            </w:r>
            <w:r>
              <w:lastRenderedPageBreak/>
              <w:t xml:space="preserve">additional activities for people who might require additional support … is challenging and so are the cost implications” </w:t>
            </w:r>
            <w:r w:rsidRPr="004659F1">
              <w:rPr>
                <w:i w:val="0"/>
              </w:rPr>
              <w:t>(CP1)</w:t>
            </w:r>
            <w:r>
              <w:t> </w:t>
            </w:r>
          </w:p>
          <w:p w14:paraId="4D9D7655" w14:textId="77777777" w:rsidR="002F2CA2" w:rsidRPr="00C51070" w:rsidRDefault="002F2CA2" w:rsidP="001C2045">
            <w:pPr>
              <w:pStyle w:val="Listquote"/>
              <w:ind w:left="927"/>
            </w:pPr>
            <w:r>
              <w:t xml:space="preserve">“We were keen to look at making our shows accessible but there are some obvious challenges, the routes we’d heard about [audio description and BSL] were quite few and far between and we didn’t have the time or financial resources to pursue them” </w:t>
            </w:r>
            <w:r w:rsidRPr="004659F1">
              <w:rPr>
                <w:i w:val="0"/>
              </w:rPr>
              <w:t>(CP6)</w:t>
            </w:r>
            <w:r>
              <w:t> </w:t>
            </w:r>
          </w:p>
          <w:p w14:paraId="7D46FB88" w14:textId="2F9DFEF3" w:rsidR="006B50CD" w:rsidRDefault="006B50CD" w:rsidP="00FE1E8A">
            <w:pPr>
              <w:pStyle w:val="Heading2"/>
            </w:pPr>
            <w:bookmarkStart w:id="11" w:name="_Toc502852486"/>
            <w:r>
              <w:t xml:space="preserve">Effectiveness of the </w:t>
            </w:r>
            <w:r w:rsidR="00431246">
              <w:t>Enhance</w:t>
            </w:r>
            <w:r>
              <w:t xml:space="preserve"> programme in supporting the creation and delivery of accessible programming</w:t>
            </w:r>
            <w:bookmarkEnd w:id="11"/>
            <w:r>
              <w:t xml:space="preserve"> </w:t>
            </w:r>
          </w:p>
          <w:p w14:paraId="5B4A8D56" w14:textId="2ED38C68" w:rsidR="00E82FDE" w:rsidRDefault="0083049A" w:rsidP="001C2045">
            <w:pPr>
              <w:pStyle w:val="Highlightboxbullet"/>
            </w:pPr>
            <w:r>
              <w:t>The</w:t>
            </w:r>
            <w:r w:rsidR="00E82FDE">
              <w:t xml:space="preserve"> Enhance pilot </w:t>
            </w:r>
            <w:r w:rsidR="00870552">
              <w:t>was demonstrably successful in establishing a</w:t>
            </w:r>
            <w:r w:rsidR="00B97B05">
              <w:t>n effective and replicable</w:t>
            </w:r>
            <w:r w:rsidR="00870552">
              <w:t xml:space="preserve"> lo-tech model for the creation and delivery of accessible programming for visually impaired audience</w:t>
            </w:r>
            <w:r>
              <w:t>s.</w:t>
            </w:r>
          </w:p>
          <w:p w14:paraId="04BE32AC" w14:textId="2D8A5941" w:rsidR="00006259" w:rsidRPr="00E82FDE" w:rsidRDefault="00006259" w:rsidP="001C2045">
            <w:pPr>
              <w:pStyle w:val="Listquote"/>
              <w:ind w:left="927"/>
            </w:pPr>
            <w:r>
              <w:t xml:space="preserve">“Feeling that Enhance has the potential to develop </w:t>
            </w:r>
            <w:proofErr w:type="gramStart"/>
            <w:r>
              <w:t>into  a</w:t>
            </w:r>
            <w:proofErr w:type="gramEnd"/>
            <w:r>
              <w:t xml:space="preserve"> workable method for main-stream companies to engage with </w:t>
            </w:r>
            <w:proofErr w:type="gramStart"/>
            <w:r>
              <w:t>meaningful  access</w:t>
            </w:r>
            <w:proofErr w:type="gramEnd"/>
            <w:r>
              <w:t xml:space="preserve"> within their productions for visually impaired audiences that could </w:t>
            </w:r>
            <w:proofErr w:type="gramStart"/>
            <w:r>
              <w:t>really  change</w:t>
            </w:r>
            <w:proofErr w:type="gramEnd"/>
            <w:r>
              <w:t xml:space="preserve"> the culture on a grass-roots level.” </w:t>
            </w:r>
            <w:r w:rsidRPr="00D368F2">
              <w:rPr>
                <w:i w:val="0"/>
              </w:rPr>
              <w:t>(E1)</w:t>
            </w:r>
          </w:p>
          <w:p w14:paraId="7BDFEA01" w14:textId="7D0B99C6" w:rsidR="009E4BC7" w:rsidRPr="009E4BC7" w:rsidRDefault="001C2045" w:rsidP="00A67DB8">
            <w:pPr>
              <w:rPr>
                <w:b/>
              </w:rPr>
            </w:pPr>
            <w:r>
              <w:rPr>
                <w:b/>
              </w:rPr>
              <w:t xml:space="preserve">Impacts for </w:t>
            </w:r>
            <w:r w:rsidR="009E4BC7" w:rsidRPr="009E4BC7">
              <w:rPr>
                <w:b/>
              </w:rPr>
              <w:t>audiences</w:t>
            </w:r>
          </w:p>
          <w:p w14:paraId="6518E465" w14:textId="0023E39F" w:rsidR="00A67DB8" w:rsidRPr="00245F31" w:rsidRDefault="00A67DB8" w:rsidP="001C2045">
            <w:pPr>
              <w:pStyle w:val="Highlightboxbullet"/>
            </w:pPr>
            <w:r w:rsidRPr="00B35C06">
              <w:t>The programme notes improved the experience of attenders across all of the productions, with many participants saying that they would have been unable to access the performance without them.</w:t>
            </w:r>
          </w:p>
          <w:p w14:paraId="4D4E237C" w14:textId="0A6CD0E4" w:rsidR="006E4323" w:rsidRDefault="006E4323" w:rsidP="001C2045">
            <w:pPr>
              <w:pStyle w:val="Listquote"/>
              <w:ind w:left="927"/>
            </w:pPr>
            <w:r>
              <w:t xml:space="preserve">“Without the programme notes it would have been very difficult if not impossible to follow the story as a blind person” </w:t>
            </w:r>
            <w:r w:rsidRPr="00245F31">
              <w:rPr>
                <w:i w:val="0"/>
              </w:rPr>
              <w:t>(ASG</w:t>
            </w:r>
            <w:r>
              <w:rPr>
                <w:i w:val="0"/>
              </w:rPr>
              <w:t>3</w:t>
            </w:r>
            <w:r w:rsidRPr="00245F31">
              <w:rPr>
                <w:i w:val="0"/>
              </w:rPr>
              <w:t>)</w:t>
            </w:r>
          </w:p>
          <w:p w14:paraId="49B4207E" w14:textId="7B2EBA97" w:rsidR="006E4323" w:rsidRPr="00245F31" w:rsidRDefault="006E4323" w:rsidP="001C2045">
            <w:pPr>
              <w:pStyle w:val="Listquote"/>
              <w:ind w:left="927"/>
              <w:rPr>
                <w:i w:val="0"/>
              </w:rPr>
            </w:pPr>
            <w:r>
              <w:t xml:space="preserve">“As I am partially sighted the production notes gave me a good idea of how the different elements of the performance would come together.” </w:t>
            </w:r>
            <w:r w:rsidRPr="00245F31">
              <w:rPr>
                <w:i w:val="0"/>
              </w:rPr>
              <w:t>(ASG</w:t>
            </w:r>
            <w:r>
              <w:rPr>
                <w:i w:val="0"/>
              </w:rPr>
              <w:t>2</w:t>
            </w:r>
            <w:r w:rsidRPr="00245F31">
              <w:rPr>
                <w:i w:val="0"/>
              </w:rPr>
              <w:t>)</w:t>
            </w:r>
          </w:p>
          <w:p w14:paraId="758C62DF" w14:textId="77777777" w:rsidR="00A424EC" w:rsidRPr="00C57B22" w:rsidRDefault="00A424EC" w:rsidP="001C2045">
            <w:pPr>
              <w:pStyle w:val="Highlightboxbullet"/>
            </w:pPr>
            <w:r w:rsidRPr="00C57B22">
              <w:t xml:space="preserve">As seen in the </w:t>
            </w:r>
            <w:r>
              <w:t xml:space="preserve">evaluation for </w:t>
            </w:r>
            <w:r w:rsidRPr="00C57B22">
              <w:rPr>
                <w:i/>
              </w:rPr>
              <w:t>The Chairs</w:t>
            </w:r>
            <w:r w:rsidRPr="00C57B22">
              <w:t>, the touch tours were universally popular, and all the participants commented on the value they add to the experience of attending theatre as a visually impaired person.</w:t>
            </w:r>
          </w:p>
          <w:p w14:paraId="5EE0332B" w14:textId="77777777" w:rsidR="00A424EC" w:rsidRDefault="00A424EC" w:rsidP="001C2045">
            <w:pPr>
              <w:pStyle w:val="Listquote"/>
              <w:ind w:left="927"/>
            </w:pPr>
            <w:r>
              <w:t xml:space="preserve">“This really helped as were able to understand which prop was used in each scene as he described it, rather than having to remember … we had a tactile memory of each scene” </w:t>
            </w:r>
            <w:r w:rsidRPr="00425E6E">
              <w:rPr>
                <w:i w:val="0"/>
              </w:rPr>
              <w:t>(ASG5)</w:t>
            </w:r>
          </w:p>
          <w:p w14:paraId="5A17CEA3" w14:textId="77777777" w:rsidR="00A424EC" w:rsidRPr="00425E6E" w:rsidRDefault="00A424EC" w:rsidP="00D463FE">
            <w:pPr>
              <w:pStyle w:val="Listquote"/>
              <w:ind w:left="927"/>
              <w:rPr>
                <w:i w:val="0"/>
              </w:rPr>
            </w:pPr>
            <w:r>
              <w:t xml:space="preserve">“For me, touching an object makes it real in the same way as seeing it does for sighted people. I did not need to think and guess during the performance” </w:t>
            </w:r>
            <w:r w:rsidRPr="00425E6E">
              <w:rPr>
                <w:i w:val="0"/>
              </w:rPr>
              <w:t>(ASG</w:t>
            </w:r>
            <w:r>
              <w:rPr>
                <w:i w:val="0"/>
              </w:rPr>
              <w:t>3)</w:t>
            </w:r>
          </w:p>
          <w:p w14:paraId="5E460DEC" w14:textId="48A2F232" w:rsidR="00A67DB8" w:rsidRDefault="00A424EC" w:rsidP="00D463FE">
            <w:pPr>
              <w:pStyle w:val="Listquote"/>
              <w:ind w:left="927"/>
              <w:rPr>
                <w:i w:val="0"/>
              </w:rPr>
            </w:pPr>
            <w:r>
              <w:lastRenderedPageBreak/>
              <w:t xml:space="preserve">“There were a lot of props on stage in this piece that I wouldn’t have known about without the touch tour” </w:t>
            </w:r>
            <w:r w:rsidRPr="00B34229">
              <w:rPr>
                <w:i w:val="0"/>
              </w:rPr>
              <w:t>(ASG2) </w:t>
            </w:r>
          </w:p>
          <w:p w14:paraId="2E3245FA" w14:textId="10378AA1" w:rsidR="009E4BC7" w:rsidRPr="009E4BC7" w:rsidRDefault="00D463FE" w:rsidP="009E4BC7">
            <w:pPr>
              <w:pStyle w:val="Listquote"/>
              <w:ind w:left="0"/>
              <w:rPr>
                <w:b/>
                <w:i w:val="0"/>
              </w:rPr>
            </w:pPr>
            <w:r>
              <w:rPr>
                <w:b/>
                <w:i w:val="0"/>
              </w:rPr>
              <w:t xml:space="preserve">Impacts for </w:t>
            </w:r>
            <w:r w:rsidR="009E4BC7" w:rsidRPr="009E4BC7">
              <w:rPr>
                <w:b/>
                <w:i w:val="0"/>
              </w:rPr>
              <w:t>venues</w:t>
            </w:r>
          </w:p>
          <w:p w14:paraId="6DBD16CB" w14:textId="20595693" w:rsidR="009E4BC7" w:rsidRPr="00C448EC" w:rsidRDefault="00AD484A" w:rsidP="00AD484A">
            <w:pPr>
              <w:pStyle w:val="Highlightboxbullet"/>
            </w:pPr>
            <w:r>
              <w:t>The</w:t>
            </w:r>
            <w:r w:rsidR="009E4BC7">
              <w:t xml:space="preserve"> venues indicated that Enhance supported them in</w:t>
            </w:r>
            <w:r w:rsidR="009E4BC7" w:rsidRPr="00C448EC">
              <w:t xml:space="preserve"> embed</w:t>
            </w:r>
            <w:r w:rsidR="009E4BC7">
              <w:t>ding</w:t>
            </w:r>
            <w:r w:rsidR="009E4BC7" w:rsidRPr="00C448EC">
              <w:t xml:space="preserve"> good practice </w:t>
            </w:r>
            <w:r>
              <w:t>regarding</w:t>
            </w:r>
            <w:r w:rsidR="009E4BC7" w:rsidRPr="00C448EC">
              <w:t xml:space="preserve"> accessibility for visually impaired audiences across the organisation as a whole</w:t>
            </w:r>
            <w:r w:rsidR="009E4BC7">
              <w:t>.</w:t>
            </w:r>
          </w:p>
          <w:p w14:paraId="5E6A2381" w14:textId="77777777" w:rsidR="009E4BC7" w:rsidRPr="000A285C" w:rsidRDefault="009E4BC7" w:rsidP="00AD484A">
            <w:pPr>
              <w:pStyle w:val="Listquote"/>
              <w:ind w:left="927"/>
              <w:rPr>
                <w:lang w:val="en-US"/>
              </w:rPr>
            </w:pPr>
            <w:r w:rsidRPr="000A285C">
              <w:t xml:space="preserve">“The project legacies for us are multiple – our staff are more aware of the needs and more confident in supporting visually impaired attenders, we now have experience of delivering accessible programming across a broader choice of shows, and it has extended our audience reach” </w:t>
            </w:r>
            <w:r w:rsidRPr="00640900">
              <w:rPr>
                <w:i w:val="0"/>
              </w:rPr>
              <w:t>(PV3)</w:t>
            </w:r>
          </w:p>
          <w:p w14:paraId="44970732" w14:textId="77777777" w:rsidR="007D4137" w:rsidRPr="000A285C" w:rsidRDefault="007D4137" w:rsidP="00AD484A">
            <w:pPr>
              <w:pStyle w:val="Listquote"/>
              <w:ind w:left="927"/>
              <w:rPr>
                <w:lang w:val="en-US"/>
              </w:rPr>
            </w:pPr>
            <w:r w:rsidRPr="000A285C">
              <w:t xml:space="preserve">“It really helped us to look at our own organisation and build empathy and understanding of how to deliver against specific audience needs, and explore the possibility of truly integrated programming” </w:t>
            </w:r>
            <w:r w:rsidRPr="00640900">
              <w:rPr>
                <w:i w:val="0"/>
              </w:rPr>
              <w:t>(PV2)</w:t>
            </w:r>
          </w:p>
          <w:p w14:paraId="1CAE8EE2" w14:textId="1666709B" w:rsidR="008B435C" w:rsidRDefault="008B435C" w:rsidP="00AD484A">
            <w:pPr>
              <w:pStyle w:val="Listquote"/>
              <w:ind w:left="927"/>
              <w:rPr>
                <w:i w:val="0"/>
              </w:rPr>
            </w:pPr>
            <w:r w:rsidRPr="000A285C">
              <w:t xml:space="preserve">“Working with Extant and learning from their expertise has helped us to recognise how we can make changes, sometimes quite small ones, which will benefit visually impaired audiences and, as a result, probably make access easier for other audiences as well” </w:t>
            </w:r>
            <w:r w:rsidRPr="00640900">
              <w:rPr>
                <w:i w:val="0"/>
              </w:rPr>
              <w:t>(PV5)</w:t>
            </w:r>
          </w:p>
          <w:p w14:paraId="47F98012" w14:textId="574BD1A5" w:rsidR="005469C2" w:rsidRPr="000A285C" w:rsidRDefault="00AD484A" w:rsidP="00AD484A">
            <w:pPr>
              <w:pStyle w:val="Listquote"/>
              <w:ind w:left="927"/>
              <w:rPr>
                <w:lang w:val="en-US"/>
              </w:rPr>
            </w:pPr>
            <w:r w:rsidRPr="000A285C">
              <w:t xml:space="preserve"> </w:t>
            </w:r>
            <w:r w:rsidR="005469C2" w:rsidRPr="000A285C">
              <w:t xml:space="preserve">“The programme opened up new routes to making shows more accessible, and demonstrated the approach can be applied to smaller and different types of show” </w:t>
            </w:r>
            <w:r w:rsidR="005469C2" w:rsidRPr="00640900">
              <w:rPr>
                <w:i w:val="0"/>
              </w:rPr>
              <w:t>(PV5)</w:t>
            </w:r>
          </w:p>
          <w:p w14:paraId="18FA418E" w14:textId="53E42C43" w:rsidR="005469C2" w:rsidRPr="005469C2" w:rsidRDefault="005469C2" w:rsidP="00AD484A">
            <w:pPr>
              <w:pStyle w:val="Highlightboxbullet"/>
              <w:rPr>
                <w:lang w:val="en-US"/>
              </w:rPr>
            </w:pPr>
            <w:r>
              <w:rPr>
                <w:lang w:val="en-US"/>
              </w:rPr>
              <w:t>Enhance</w:t>
            </w:r>
            <w:r w:rsidRPr="005469C2">
              <w:rPr>
                <w:lang w:val="en-US"/>
              </w:rPr>
              <w:t xml:space="preserve"> also supported the</w:t>
            </w:r>
            <w:r>
              <w:rPr>
                <w:lang w:val="en-US"/>
              </w:rPr>
              <w:t xml:space="preserve"> venues</w:t>
            </w:r>
            <w:r w:rsidRPr="005469C2">
              <w:rPr>
                <w:lang w:val="en-US"/>
              </w:rPr>
              <w:t xml:space="preserve"> in developing relationships and new ways of working with companies to create opportunities for increasing access for visually impaired audiences. </w:t>
            </w:r>
          </w:p>
          <w:p w14:paraId="163DA986" w14:textId="20D45564" w:rsidR="005469C2" w:rsidRDefault="005469C2" w:rsidP="00AD484A">
            <w:pPr>
              <w:pStyle w:val="Listquote"/>
              <w:ind w:left="927"/>
              <w:rPr>
                <w:i w:val="0"/>
              </w:rPr>
            </w:pPr>
            <w:r w:rsidRPr="000A285C">
              <w:t xml:space="preserve">“We will actively pursue companies that have access at the heart of their work, seeing it as a shared responsibility not just about physical access to the building and so on” </w:t>
            </w:r>
            <w:r w:rsidRPr="00640900">
              <w:rPr>
                <w:i w:val="0"/>
              </w:rPr>
              <w:t>(PV1)</w:t>
            </w:r>
          </w:p>
          <w:p w14:paraId="627CCAF5" w14:textId="77777777" w:rsidR="005469C2" w:rsidRPr="000A285C" w:rsidRDefault="005469C2" w:rsidP="00AD484A">
            <w:pPr>
              <w:pStyle w:val="Listquote"/>
              <w:ind w:left="927"/>
              <w:rPr>
                <w:lang w:val="en-US"/>
              </w:rPr>
            </w:pPr>
            <w:r w:rsidRPr="000A285C">
              <w:t xml:space="preserve">“We will put more careful thought into shared responsibilities for access and how we can help companies develop, putting access at the heart of our conversations and learning objectives – raising awareness and responding openly to issues and input from different partners” </w:t>
            </w:r>
            <w:r w:rsidRPr="00640900">
              <w:rPr>
                <w:i w:val="0"/>
              </w:rPr>
              <w:t>(PV4)</w:t>
            </w:r>
          </w:p>
          <w:p w14:paraId="5479604A" w14:textId="77777777" w:rsidR="00302D39" w:rsidRDefault="00302D39" w:rsidP="00AD484A">
            <w:pPr>
              <w:pStyle w:val="Listquote"/>
              <w:ind w:left="927"/>
              <w:rPr>
                <w:i w:val="0"/>
              </w:rPr>
            </w:pPr>
            <w:r w:rsidRPr="000A285C">
              <w:t xml:space="preserve">“We’re looking at making a broader range of the programme accessible, taking this approach of building relationships with new companies – embedding </w:t>
            </w:r>
            <w:r w:rsidRPr="000A285C">
              <w:lastRenderedPageBreak/>
              <w:t xml:space="preserve">accessibility and planting seeds for the future, building their and our confidence” </w:t>
            </w:r>
            <w:r w:rsidRPr="00640900">
              <w:rPr>
                <w:i w:val="0"/>
              </w:rPr>
              <w:t>(PV2)</w:t>
            </w:r>
          </w:p>
          <w:p w14:paraId="65B49CBA" w14:textId="5F5EC050" w:rsidR="004B00DC" w:rsidRPr="004B00DC" w:rsidRDefault="00AD484A" w:rsidP="004B00DC">
            <w:pPr>
              <w:rPr>
                <w:b/>
              </w:rPr>
            </w:pPr>
            <w:r>
              <w:rPr>
                <w:b/>
              </w:rPr>
              <w:t>Impacts for</w:t>
            </w:r>
            <w:r w:rsidR="004B00DC" w:rsidRPr="004B00DC">
              <w:rPr>
                <w:b/>
              </w:rPr>
              <w:t xml:space="preserve"> companie</w:t>
            </w:r>
            <w:r w:rsidR="004B00DC">
              <w:rPr>
                <w:b/>
              </w:rPr>
              <w:t>s</w:t>
            </w:r>
          </w:p>
          <w:p w14:paraId="5EA22CF3" w14:textId="069F0445" w:rsidR="004B00DC" w:rsidRDefault="004B00DC" w:rsidP="00AD484A">
            <w:pPr>
              <w:pStyle w:val="Highlightboxbullet"/>
            </w:pPr>
            <w:r w:rsidRPr="00C51070">
              <w:t>All of the participating companies expressed positive impacts as a result of taking part in the programme</w:t>
            </w:r>
            <w:r>
              <w:t>.</w:t>
            </w:r>
            <w:r w:rsidRPr="00C51070">
              <w:t xml:space="preserve"> </w:t>
            </w:r>
          </w:p>
          <w:p w14:paraId="04C30AEF" w14:textId="75FC5D1F" w:rsidR="00F52803" w:rsidRDefault="00DC34FD" w:rsidP="00AD484A">
            <w:pPr>
              <w:pStyle w:val="Listquote"/>
              <w:ind w:left="927"/>
            </w:pPr>
            <w:r>
              <w:t xml:space="preserve"> </w:t>
            </w:r>
            <w:r w:rsidR="00F52803">
              <w:t xml:space="preserve">“It’s highlighted that a few very simple things could make the whole experience better for everybody” </w:t>
            </w:r>
            <w:r w:rsidR="00F52803" w:rsidRPr="004659F1">
              <w:rPr>
                <w:i w:val="0"/>
              </w:rPr>
              <w:t>(CP1)</w:t>
            </w:r>
            <w:r w:rsidR="00F52803">
              <w:t> </w:t>
            </w:r>
          </w:p>
          <w:p w14:paraId="4CCB4A43" w14:textId="6EE83A59" w:rsidR="00E82FDE" w:rsidRDefault="00E82FDE" w:rsidP="00AD484A">
            <w:pPr>
              <w:ind w:left="927"/>
            </w:pPr>
            <w:r>
              <w:rPr>
                <w:i/>
              </w:rPr>
              <w:t>“I</w:t>
            </w:r>
            <w:r w:rsidRPr="00531E5E">
              <w:rPr>
                <w:i/>
              </w:rPr>
              <w:t xml:space="preserve">t was an opportunity for us as theatre makers, as creatives, to look at how we might make work which is just genuinely more accessible for the future” </w:t>
            </w:r>
            <w:r w:rsidRPr="00531E5E">
              <w:t>(CP2)</w:t>
            </w:r>
          </w:p>
          <w:p w14:paraId="482A94A2" w14:textId="3470E87A" w:rsidR="00870552" w:rsidRDefault="00870552" w:rsidP="00AD484A">
            <w:pPr>
              <w:pStyle w:val="Listquote"/>
              <w:ind w:left="927"/>
              <w:rPr>
                <w:i w:val="0"/>
              </w:rPr>
            </w:pPr>
            <w:r>
              <w:t xml:space="preserve">“It gave us the tools to continue thinking about how to reach an even wider audience … </w:t>
            </w:r>
            <w:r w:rsidR="002325C1">
              <w:t>we</w:t>
            </w:r>
            <w:r>
              <w:t xml:space="preserve"> hadn’t ever thought about how to reach more blind audiences because of the nature of our work” </w:t>
            </w:r>
            <w:r w:rsidRPr="004659F1">
              <w:rPr>
                <w:i w:val="0"/>
              </w:rPr>
              <w:t>(CP4)</w:t>
            </w:r>
          </w:p>
          <w:p w14:paraId="1588AA23" w14:textId="5DC73C1F" w:rsidR="0083049A" w:rsidRPr="007559B1" w:rsidRDefault="0083049A" w:rsidP="00620F16">
            <w:pPr>
              <w:pStyle w:val="Listquote"/>
              <w:ind w:left="927"/>
            </w:pPr>
            <w:r w:rsidRPr="002A4449">
              <w:t>“We knew that blind and visually impaired people were part of that [accessibility] spectrum but I think we didn’t properly consider how we would work with people and how they would receive our work so yes, this has really changed our approach to accessibility” (CP2)</w:t>
            </w:r>
          </w:p>
          <w:p w14:paraId="3F21E00A" w14:textId="36DD0E91" w:rsidR="0083049A" w:rsidRDefault="008F3D16" w:rsidP="00620F16">
            <w:pPr>
              <w:pStyle w:val="Listquote"/>
              <w:ind w:left="927"/>
            </w:pPr>
            <w:r w:rsidRPr="00120C43">
              <w:t>“It feels like something that much more accessible now and something we might be able to implement – feels a lot more achievable which is a massive legacy for a company our size.</w:t>
            </w:r>
            <w:r w:rsidR="0067018E">
              <w:t>”</w:t>
            </w:r>
            <w:r w:rsidRPr="00120C43">
              <w:t xml:space="preserve"> </w:t>
            </w:r>
            <w:r w:rsidRPr="00120C43">
              <w:rPr>
                <w:i w:val="0"/>
              </w:rPr>
              <w:t>(CP2)</w:t>
            </w:r>
            <w:r w:rsidRPr="00120C43">
              <w:t> </w:t>
            </w:r>
          </w:p>
          <w:p w14:paraId="7D632DB2" w14:textId="77777777" w:rsidR="00DC34FD" w:rsidRPr="00C51070" w:rsidRDefault="00DC34FD" w:rsidP="00873197">
            <w:pPr>
              <w:pStyle w:val="Highlightboxbullet"/>
            </w:pPr>
            <w:r>
              <w:t>The</w:t>
            </w:r>
            <w:r w:rsidRPr="00A775A2">
              <w:t xml:space="preserve"> training and support offered by Extant emerged as the most useful aspects of the Enhance pilot</w:t>
            </w:r>
            <w:r>
              <w:t xml:space="preserve"> for the companies</w:t>
            </w:r>
            <w:r w:rsidRPr="00A775A2">
              <w:t xml:space="preserve">; empowering </w:t>
            </w:r>
            <w:r>
              <w:t>them</w:t>
            </w:r>
            <w:r w:rsidRPr="00A775A2">
              <w:t xml:space="preserve"> to deliver their own accessible performances was seen as a unique and highly advantageous aspect of the programme.</w:t>
            </w:r>
          </w:p>
          <w:p w14:paraId="5E136310" w14:textId="288FCACC" w:rsidR="00870552" w:rsidRPr="00DC34FD" w:rsidRDefault="00873197" w:rsidP="00873197">
            <w:pPr>
              <w:ind w:left="927"/>
              <w:rPr>
                <w:i/>
              </w:rPr>
            </w:pPr>
            <w:r>
              <w:rPr>
                <w:i/>
              </w:rPr>
              <w:t>“</w:t>
            </w:r>
            <w:r w:rsidR="00DC34FD" w:rsidRPr="00DC34FD">
              <w:rPr>
                <w:i/>
              </w:rPr>
              <w:t xml:space="preserve">Being able to experience the touch tour and to understand that these are the things that are really helpful, this is the language we need to use – that really helps equip you not just to make performances more accessible but for your work and life in general” </w:t>
            </w:r>
            <w:r w:rsidR="00DC34FD" w:rsidRPr="00DC34FD">
              <w:t>(CP2)</w:t>
            </w:r>
            <w:r w:rsidR="00DC34FD" w:rsidRPr="00DC34FD">
              <w:rPr>
                <w:i/>
              </w:rPr>
              <w:t> </w:t>
            </w:r>
          </w:p>
          <w:p w14:paraId="228B8DD1" w14:textId="77777777" w:rsidR="005A0D80" w:rsidRDefault="005A0D80" w:rsidP="00873197">
            <w:pPr>
              <w:pStyle w:val="Listquote"/>
              <w:ind w:left="927"/>
            </w:pPr>
            <w:r>
              <w:t xml:space="preserve">“We haven’t actually had the opportunity to run a touch tour before, so it was great for us to be able to do that. That’s something we can quite easily incorporate in the future” </w:t>
            </w:r>
            <w:r w:rsidRPr="00120C43">
              <w:rPr>
                <w:i w:val="0"/>
              </w:rPr>
              <w:t>(CP3)</w:t>
            </w:r>
            <w:r>
              <w:t> </w:t>
            </w:r>
          </w:p>
          <w:p w14:paraId="754A01B7" w14:textId="77777777" w:rsidR="00873197" w:rsidRDefault="00873197" w:rsidP="00A62DD7">
            <w:pPr>
              <w:pStyle w:val="Heading2"/>
              <w:rPr>
                <w:rFonts w:cs="Times New Roman"/>
                <w:b w:val="0"/>
                <w:color w:val="auto"/>
              </w:rPr>
            </w:pPr>
          </w:p>
          <w:p w14:paraId="4F9B813B" w14:textId="0CF38535" w:rsidR="00A62DD7" w:rsidRDefault="00A62DD7" w:rsidP="00A62DD7">
            <w:pPr>
              <w:pStyle w:val="Heading2"/>
            </w:pPr>
            <w:bookmarkStart w:id="12" w:name="_Toc502852487"/>
            <w:r>
              <w:lastRenderedPageBreak/>
              <w:t>Suitability of Enhance for improving accessibility for different styles of theatre</w:t>
            </w:r>
            <w:bookmarkEnd w:id="12"/>
          </w:p>
          <w:p w14:paraId="58D567BA" w14:textId="0E3E3A5F" w:rsidR="00C8441D" w:rsidRDefault="00873197" w:rsidP="00873197">
            <w:pPr>
              <w:pStyle w:val="Highlightboxbullet"/>
            </w:pPr>
            <w:r>
              <w:t>The</w:t>
            </w:r>
            <w:r w:rsidR="00C8441D" w:rsidRPr="006E2112">
              <w:t xml:space="preserve"> venue </w:t>
            </w:r>
            <w:r w:rsidR="00397B34">
              <w:t xml:space="preserve">and company </w:t>
            </w:r>
            <w:r w:rsidR="00C8441D" w:rsidRPr="006E2112">
              <w:t>partners indicated that they felt the Enhance pilot approach could be used to improve the accessibility for visually impaired audiences of any theatre performance</w:t>
            </w:r>
            <w:r>
              <w:t>.</w:t>
            </w:r>
          </w:p>
          <w:p w14:paraId="6E238BA5" w14:textId="77777777" w:rsidR="00C8441D" w:rsidRPr="00A955AE" w:rsidRDefault="00C8441D" w:rsidP="00873197">
            <w:pPr>
              <w:pStyle w:val="Listquote"/>
              <w:ind w:left="927"/>
              <w:rPr>
                <w:lang w:val="en-US"/>
              </w:rPr>
            </w:pPr>
            <w:r w:rsidRPr="00A955AE">
              <w:t xml:space="preserve">“With an open attitude it can be used for anything, I think. In the long term it would be great to see this approach become ‘normalised’ and applied to everything we do” </w:t>
            </w:r>
            <w:r w:rsidRPr="00640900">
              <w:rPr>
                <w:i w:val="0"/>
              </w:rPr>
              <w:t>(PV5)</w:t>
            </w:r>
          </w:p>
          <w:p w14:paraId="6730A660" w14:textId="3DEDE346" w:rsidR="00C8441D" w:rsidRDefault="00C8441D" w:rsidP="00873197">
            <w:pPr>
              <w:pStyle w:val="Listquote"/>
              <w:ind w:left="927"/>
              <w:rPr>
                <w:i w:val="0"/>
              </w:rPr>
            </w:pPr>
            <w:r w:rsidRPr="00A955AE">
              <w:t xml:space="preserve">“I don’t think there’s any style it couldn’t be adapted to, not really. It could be used for a lot of shows – plays, kid’s shows – especially the touch tours, they could be used for anything and all audiences!” </w:t>
            </w:r>
            <w:r w:rsidRPr="00640900">
              <w:rPr>
                <w:i w:val="0"/>
              </w:rPr>
              <w:t>(PV2</w:t>
            </w:r>
            <w:r>
              <w:rPr>
                <w:i w:val="0"/>
              </w:rPr>
              <w:t>)</w:t>
            </w:r>
          </w:p>
          <w:p w14:paraId="5A3A78B5" w14:textId="77777777" w:rsidR="00397B34" w:rsidRDefault="00397B34" w:rsidP="00873197">
            <w:pPr>
              <w:pStyle w:val="Listquote"/>
              <w:ind w:left="927"/>
            </w:pPr>
            <w:r>
              <w:t xml:space="preserve">“I think it can be used for any production – if we can do it, any company could do it” </w:t>
            </w:r>
            <w:r w:rsidRPr="00120C43">
              <w:rPr>
                <w:i w:val="0"/>
              </w:rPr>
              <w:t>(CP1)</w:t>
            </w:r>
            <w:r>
              <w:t>  </w:t>
            </w:r>
          </w:p>
          <w:p w14:paraId="212EC847" w14:textId="77777777" w:rsidR="00397B34" w:rsidRDefault="00397B34" w:rsidP="00873197">
            <w:pPr>
              <w:pStyle w:val="Listquote"/>
              <w:ind w:left="927"/>
            </w:pPr>
            <w:r>
              <w:t>“I think it can be adapted for any production. Obviously, some productions are naturally more accessible for visually-impaired audiences than others. But there's no reason why the model couldn't work anywhere.</w:t>
            </w:r>
            <w:r>
              <w:rPr>
                <w:rFonts w:ascii="Arial" w:hAnsi="Arial" w:cs="Arial"/>
              </w:rPr>
              <w:t> </w:t>
            </w:r>
            <w:r>
              <w:rPr>
                <w:rFonts w:cs="Trebuchet MS"/>
              </w:rPr>
              <w:t>“</w:t>
            </w:r>
            <w:r w:rsidRPr="00120C43">
              <w:rPr>
                <w:i w:val="0"/>
              </w:rPr>
              <w:t>(CP3)</w:t>
            </w:r>
            <w:r>
              <w:rPr>
                <w:rFonts w:cs="Trebuchet MS"/>
              </w:rPr>
              <w:t> </w:t>
            </w:r>
          </w:p>
          <w:p w14:paraId="6A34D22A" w14:textId="1F925061" w:rsidR="00397B34" w:rsidRPr="00873197" w:rsidRDefault="00397B34" w:rsidP="00873197">
            <w:pPr>
              <w:pStyle w:val="Listquote"/>
              <w:ind w:left="927"/>
            </w:pPr>
            <w:r>
              <w:t xml:space="preserve">“As long as the companies have a real sensibility and are really invested in it, then there are no styles that it couldn’t be used for.” </w:t>
            </w:r>
            <w:r w:rsidRPr="00120C43">
              <w:rPr>
                <w:i w:val="0"/>
              </w:rPr>
              <w:t>(CP6)</w:t>
            </w:r>
            <w:r>
              <w:t> </w:t>
            </w:r>
          </w:p>
          <w:p w14:paraId="6947F1DB" w14:textId="3F691BC1" w:rsidR="00F52803" w:rsidRDefault="00F52803" w:rsidP="00873197">
            <w:pPr>
              <w:pStyle w:val="Highlightboxbullet"/>
            </w:pPr>
            <w:r w:rsidRPr="00C51070">
              <w:t xml:space="preserve">A number of the </w:t>
            </w:r>
            <w:r>
              <w:t>companies</w:t>
            </w:r>
            <w:r w:rsidRPr="00C51070">
              <w:t xml:space="preserve"> commented that they had not previously considered that their work might be accessible to visually impaired audiences, and that participation in the Enhance programme had opened up new possibilities for them</w:t>
            </w:r>
            <w:r>
              <w:t>.</w:t>
            </w:r>
          </w:p>
          <w:p w14:paraId="5A01A982" w14:textId="77777777" w:rsidR="00F52803" w:rsidRDefault="00F52803" w:rsidP="00873197">
            <w:pPr>
              <w:pStyle w:val="Listquote"/>
              <w:ind w:left="927"/>
            </w:pPr>
            <w:r>
              <w:t xml:space="preserve">“I think just demystifying it … when moments and parts of the performance that Maria picked out that we might not have seen as being something significant” </w:t>
            </w:r>
            <w:r w:rsidRPr="004659F1">
              <w:rPr>
                <w:i w:val="0"/>
              </w:rPr>
              <w:t>(CP2)</w:t>
            </w:r>
            <w:r>
              <w:t> </w:t>
            </w:r>
          </w:p>
          <w:p w14:paraId="74391539" w14:textId="016E3D9A" w:rsidR="00C8441D" w:rsidRPr="00C8441D" w:rsidRDefault="00CA102B" w:rsidP="00873197">
            <w:pPr>
              <w:pStyle w:val="Listquote"/>
              <w:ind w:left="927"/>
            </w:pPr>
            <w:r>
              <w:t xml:space="preserve">“It’s </w:t>
            </w:r>
            <w:r w:rsidRPr="00CA102B">
              <w:rPr>
                <w:i w:val="0"/>
              </w:rPr>
              <w:t>[</w:t>
            </w:r>
            <w:proofErr w:type="gramStart"/>
            <w:r w:rsidRPr="00CA102B">
              <w:rPr>
                <w:i w:val="0"/>
              </w:rPr>
              <w:t>Enhance</w:t>
            </w:r>
            <w:proofErr w:type="gramEnd"/>
            <w:r w:rsidRPr="00CA102B">
              <w:rPr>
                <w:i w:val="0"/>
              </w:rPr>
              <w:t xml:space="preserve">] </w:t>
            </w:r>
            <w:r>
              <w:t xml:space="preserve">really changed the way we think about our audiences. I know that there was some nervousness from some people in our sphere of influence that maybe dance isn’t necessarily as accessible as theatre or music for blind and partially sighted people, but I think for this show it felt like that’s not the case at all” </w:t>
            </w:r>
            <w:r w:rsidRPr="004659F1">
              <w:rPr>
                <w:i w:val="0"/>
              </w:rPr>
              <w:t>(CP6)</w:t>
            </w:r>
            <w:r>
              <w:t> </w:t>
            </w:r>
          </w:p>
          <w:p w14:paraId="463F91F3" w14:textId="5ED7CDA9" w:rsidR="00FE1E8A" w:rsidRDefault="00FE1E8A" w:rsidP="00FE1E8A">
            <w:pPr>
              <w:pStyle w:val="Heading2"/>
            </w:pPr>
            <w:bookmarkStart w:id="13" w:name="_Toc502852488"/>
            <w:r>
              <w:t xml:space="preserve">Effectiveness of the </w:t>
            </w:r>
            <w:r w:rsidR="00431246">
              <w:t>Enhance</w:t>
            </w:r>
            <w:r>
              <w:t xml:space="preserve"> programme partnerships</w:t>
            </w:r>
            <w:bookmarkEnd w:id="13"/>
          </w:p>
          <w:p w14:paraId="53C2C4F5" w14:textId="490690BE" w:rsidR="00397B34" w:rsidRDefault="00397B34" w:rsidP="00397B34">
            <w:r>
              <w:t xml:space="preserve">Overall, the communication and partnership working </w:t>
            </w:r>
            <w:proofErr w:type="gramStart"/>
            <w:r>
              <w:t>was</w:t>
            </w:r>
            <w:proofErr w:type="gramEnd"/>
            <w:r>
              <w:t xml:space="preserve"> seen as straightforward, </w:t>
            </w:r>
            <w:r>
              <w:lastRenderedPageBreak/>
              <w:t>supportive and successful by all those involved. Where difficulties arose, these were largely due to unforeseen circumstances for which no contingency was in place and in some cases a lack of initial clarity over roles and responsibilities.</w:t>
            </w:r>
          </w:p>
          <w:p w14:paraId="5A3D3509" w14:textId="2EA42085" w:rsidR="00397B34" w:rsidRPr="00397B34" w:rsidRDefault="00397B34" w:rsidP="00397B34">
            <w:r>
              <w:t>The partnerships between Extant and the companies were particularly successful, largely due to Extant</w:t>
            </w:r>
            <w:r w:rsidR="00A775A2">
              <w:t xml:space="preserve"> being seen as</w:t>
            </w:r>
            <w:r>
              <w:t xml:space="preserve"> </w:t>
            </w:r>
            <w:r w:rsidR="00A775A2">
              <w:t xml:space="preserve">responsive, </w:t>
            </w:r>
            <w:r>
              <w:t>open</w:t>
            </w:r>
            <w:r w:rsidR="00A775A2">
              <w:t>,</w:t>
            </w:r>
            <w:r>
              <w:t xml:space="preserve"> and </w:t>
            </w:r>
            <w:r w:rsidR="00A775A2">
              <w:t>flexible</w:t>
            </w:r>
            <w:r>
              <w:t xml:space="preserve"> throughout the process. </w:t>
            </w:r>
          </w:p>
          <w:p w14:paraId="00CF2B89" w14:textId="00B601B0" w:rsidR="00397B34" w:rsidRPr="00397B34" w:rsidRDefault="00397B34" w:rsidP="00444277">
            <w:pPr>
              <w:rPr>
                <w:b/>
              </w:rPr>
            </w:pPr>
            <w:r w:rsidRPr="00397B34">
              <w:rPr>
                <w:b/>
              </w:rPr>
              <w:t>Venue partners</w:t>
            </w:r>
          </w:p>
          <w:p w14:paraId="0CFF2FC3" w14:textId="182ADD1B" w:rsidR="00444277" w:rsidRDefault="00873197" w:rsidP="00873197">
            <w:pPr>
              <w:pStyle w:val="Highlightboxbullet"/>
            </w:pPr>
            <w:r>
              <w:t>The</w:t>
            </w:r>
            <w:r w:rsidR="00444277">
              <w:t xml:space="preserve"> venues felt that the partnerships with Extant and the companies </w:t>
            </w:r>
            <w:r>
              <w:t xml:space="preserve">generally </w:t>
            </w:r>
            <w:r w:rsidR="00444277">
              <w:t xml:space="preserve">worked well and that communications were good; particularly for those who were in direct contact with Extant during the pilot development and delivery. Where problems arose, this was due to operational difficulties caused by staff changes and lack of clarity over responsibilities. </w:t>
            </w:r>
          </w:p>
          <w:p w14:paraId="23D32F07" w14:textId="17A6A9BE" w:rsidR="00444277" w:rsidRDefault="00444277" w:rsidP="00873197">
            <w:pPr>
              <w:pStyle w:val="Listquote"/>
              <w:ind w:left="927"/>
              <w:rPr>
                <w:i w:val="0"/>
              </w:rPr>
            </w:pPr>
            <w:r w:rsidRPr="00414925">
              <w:t xml:space="preserve">“Having Maria work directly with the companies has helped to demystify the process of making a show accessible for visually impaired audiences, and has strengthened our relationships with both Extant and the companies involved in this programme” </w:t>
            </w:r>
            <w:r w:rsidRPr="00902F53">
              <w:rPr>
                <w:i w:val="0"/>
              </w:rPr>
              <w:t>(PV3)</w:t>
            </w:r>
          </w:p>
          <w:p w14:paraId="730A3AEA" w14:textId="77777777" w:rsidR="00667CFB" w:rsidRPr="00414925" w:rsidRDefault="00667CFB" w:rsidP="00873197">
            <w:pPr>
              <w:pStyle w:val="Listquote"/>
              <w:ind w:left="927"/>
              <w:rPr>
                <w:lang w:val="en-US"/>
              </w:rPr>
            </w:pPr>
            <w:r w:rsidRPr="00414925">
              <w:t xml:space="preserve">“The partnership worked quite well from what I saw, we all benefitted from the relationship with Extant and the companies” </w:t>
            </w:r>
            <w:r w:rsidRPr="00902F53">
              <w:rPr>
                <w:i w:val="0"/>
              </w:rPr>
              <w:t>(PV1)</w:t>
            </w:r>
          </w:p>
          <w:p w14:paraId="34D8016A" w14:textId="30092CCE" w:rsidR="00444277" w:rsidRPr="00120E92" w:rsidRDefault="00444277" w:rsidP="00873197">
            <w:pPr>
              <w:pStyle w:val="Highlightboxbullet"/>
              <w:rPr>
                <w:lang w:val="en-US"/>
              </w:rPr>
            </w:pPr>
            <w:r>
              <w:t>The training sessions for staff and the opportunity to engage with new audiences emerged as the most valued aspects of delivering the programme.</w:t>
            </w:r>
            <w:r w:rsidR="00120E92">
              <w:t xml:space="preserve"> </w:t>
            </w:r>
          </w:p>
          <w:p w14:paraId="3E53EEE3" w14:textId="0875ED9B" w:rsidR="00BC24F6" w:rsidRPr="00A10937" w:rsidRDefault="00BC24F6" w:rsidP="00873197">
            <w:pPr>
              <w:pStyle w:val="Listquote"/>
              <w:ind w:left="927"/>
              <w:rPr>
                <w:lang w:val="en-US"/>
              </w:rPr>
            </w:pPr>
            <w:r w:rsidRPr="00414925">
              <w:t xml:space="preserve">“The touch tours and staff training sessions were particularly useful. </w:t>
            </w:r>
            <w:r w:rsidR="007E6895" w:rsidRPr="007E6895">
              <w:rPr>
                <w:i w:val="0"/>
              </w:rPr>
              <w:t>[The]</w:t>
            </w:r>
            <w:r w:rsidRPr="007E6895">
              <w:rPr>
                <w:i w:val="0"/>
              </w:rPr>
              <w:t xml:space="preserve"> </w:t>
            </w:r>
            <w:r w:rsidRPr="00414925">
              <w:t xml:space="preserve">sessions were practical and insightful, specific and relevant to us and our venue” </w:t>
            </w:r>
            <w:r w:rsidRPr="00902F53">
              <w:rPr>
                <w:i w:val="0"/>
              </w:rPr>
              <w:t>(PV2)</w:t>
            </w:r>
          </w:p>
          <w:p w14:paraId="37C168DD" w14:textId="77777777" w:rsidR="00120E92" w:rsidRPr="00E77F03" w:rsidRDefault="00120E92" w:rsidP="00873197">
            <w:pPr>
              <w:ind w:left="927"/>
              <w:rPr>
                <w:lang w:val="en-US"/>
              </w:rPr>
            </w:pPr>
            <w:r w:rsidRPr="00E77F03">
              <w:rPr>
                <w:i/>
                <w:iCs/>
              </w:rPr>
              <w:t>“Great impact on my confidence – I now feel confident communicating and assessing the needs of others”</w:t>
            </w:r>
            <w:r w:rsidRPr="00E77F03">
              <w:rPr>
                <w:lang w:val="en-US"/>
              </w:rPr>
              <w:t> </w:t>
            </w:r>
            <w:r>
              <w:rPr>
                <w:lang w:val="en-US"/>
              </w:rPr>
              <w:t>(</w:t>
            </w:r>
            <w:r>
              <w:t>PSV2)</w:t>
            </w:r>
          </w:p>
          <w:p w14:paraId="11E0CA18" w14:textId="77777777" w:rsidR="00120E92" w:rsidRPr="00E77F03" w:rsidRDefault="00120E92" w:rsidP="00873197">
            <w:pPr>
              <w:ind w:left="927"/>
              <w:rPr>
                <w:lang w:val="en-US"/>
              </w:rPr>
            </w:pPr>
            <w:r w:rsidRPr="00E77F03">
              <w:rPr>
                <w:i/>
                <w:iCs/>
              </w:rPr>
              <w:t>“I’m more aware of the spectrum of different needs, especially on an everyday level”</w:t>
            </w:r>
            <w:r w:rsidRPr="00E77F03">
              <w:rPr>
                <w:lang w:val="en-US"/>
              </w:rPr>
              <w:t> </w:t>
            </w:r>
            <w:r>
              <w:rPr>
                <w:lang w:val="en-US"/>
              </w:rPr>
              <w:t>(</w:t>
            </w:r>
            <w:r>
              <w:t>PSV2)</w:t>
            </w:r>
          </w:p>
          <w:p w14:paraId="1BFC14C5" w14:textId="77777777" w:rsidR="006E0160" w:rsidRPr="00E77F03" w:rsidRDefault="006E0160" w:rsidP="00873197">
            <w:pPr>
              <w:pStyle w:val="Highlightboxbullet"/>
              <w:rPr>
                <w:lang w:val="en-US"/>
              </w:rPr>
            </w:pPr>
            <w:r w:rsidRPr="00356543">
              <w:t>The physical guiding exercise, scenario presentations, and Q&amp;A emerged as the elements which participants found most useful.</w:t>
            </w:r>
            <w:r w:rsidRPr="00E77F03">
              <w:rPr>
                <w:lang w:val="en-US"/>
              </w:rPr>
              <w:t> </w:t>
            </w:r>
          </w:p>
          <w:p w14:paraId="13BD1BBA" w14:textId="77777777" w:rsidR="006E0160" w:rsidRPr="00E77F03" w:rsidRDefault="006E0160" w:rsidP="00873197">
            <w:pPr>
              <w:ind w:left="927"/>
              <w:rPr>
                <w:lang w:val="en-US"/>
              </w:rPr>
            </w:pPr>
            <w:r w:rsidRPr="00E77F03">
              <w:rPr>
                <w:i/>
                <w:iCs/>
              </w:rPr>
              <w:t>“Hearing personal experiences … was especially helpful [and] the practical guiding around the building”</w:t>
            </w:r>
            <w:r w:rsidRPr="00E77F03">
              <w:rPr>
                <w:lang w:val="en-US"/>
              </w:rPr>
              <w:t> </w:t>
            </w:r>
            <w:r>
              <w:rPr>
                <w:lang w:val="en-US"/>
              </w:rPr>
              <w:t>(</w:t>
            </w:r>
            <w:r>
              <w:t>PSV2)</w:t>
            </w:r>
          </w:p>
          <w:p w14:paraId="43BD773B" w14:textId="77777777" w:rsidR="00397B34" w:rsidRPr="00397B34" w:rsidRDefault="00397B34" w:rsidP="00397B34">
            <w:pPr>
              <w:rPr>
                <w:b/>
              </w:rPr>
            </w:pPr>
            <w:r w:rsidRPr="00397B34">
              <w:rPr>
                <w:b/>
              </w:rPr>
              <w:t>Company partners</w:t>
            </w:r>
          </w:p>
          <w:p w14:paraId="20A1BC78" w14:textId="18F9D718" w:rsidR="00397B34" w:rsidRPr="00F86073" w:rsidRDefault="00397B34" w:rsidP="003D5762">
            <w:pPr>
              <w:pStyle w:val="Highlightboxbullet"/>
            </w:pPr>
            <w:r w:rsidRPr="00F86073">
              <w:t xml:space="preserve">Most participants expressed very positive responses to the process as a whole </w:t>
            </w:r>
            <w:r w:rsidRPr="00F86073">
              <w:lastRenderedPageBreak/>
              <w:t xml:space="preserve">and to the partnership with Extant in particular. </w:t>
            </w:r>
          </w:p>
          <w:p w14:paraId="499CE0FD" w14:textId="53AD61E3" w:rsidR="00B776DC" w:rsidRPr="003D5762" w:rsidRDefault="00B776DC" w:rsidP="003D5762">
            <w:pPr>
              <w:pStyle w:val="Listquote"/>
              <w:ind w:left="927"/>
              <w:rPr>
                <w:i w:val="0"/>
              </w:rPr>
            </w:pPr>
            <w:r>
              <w:t xml:space="preserve">“The simplicity of it and the actual speed at which it worked was fantastic. They </w:t>
            </w:r>
            <w:r w:rsidRPr="00B776DC">
              <w:rPr>
                <w:i w:val="0"/>
              </w:rPr>
              <w:t>[Extant]</w:t>
            </w:r>
            <w:r>
              <w:t xml:space="preserve"> were there when we needed them” </w:t>
            </w:r>
            <w:r w:rsidRPr="00120C43">
              <w:rPr>
                <w:i w:val="0"/>
              </w:rPr>
              <w:t>(CP1)</w:t>
            </w:r>
            <w:r>
              <w:t> </w:t>
            </w:r>
          </w:p>
          <w:p w14:paraId="0A736029" w14:textId="7551B35F" w:rsidR="00B776DC" w:rsidRDefault="00B776DC" w:rsidP="003D5762">
            <w:pPr>
              <w:pStyle w:val="Listquote"/>
              <w:ind w:left="927"/>
              <w:rPr>
                <w:i w:val="0"/>
              </w:rPr>
            </w:pPr>
            <w:r>
              <w:t xml:space="preserve">“With Extant specifically, the partnership was a good one.” </w:t>
            </w:r>
            <w:r w:rsidRPr="00120C43">
              <w:rPr>
                <w:i w:val="0"/>
              </w:rPr>
              <w:t>(CP6)</w:t>
            </w:r>
          </w:p>
          <w:p w14:paraId="515D00F2" w14:textId="4814A027" w:rsidR="00E36C6F" w:rsidRDefault="00E36C6F" w:rsidP="003D5762">
            <w:pPr>
              <w:pStyle w:val="Listquote"/>
              <w:ind w:left="927"/>
            </w:pPr>
            <w:r>
              <w:t xml:space="preserve">“It was really easy – very simple, very quick. There wasn’t communication for the sake of communication, we just got on and did it – it fitted into real life touring” </w:t>
            </w:r>
            <w:r w:rsidRPr="00120C43">
              <w:rPr>
                <w:i w:val="0"/>
              </w:rPr>
              <w:t>(CP1)</w:t>
            </w:r>
            <w:r>
              <w:t> </w:t>
            </w:r>
          </w:p>
          <w:p w14:paraId="136DE67D" w14:textId="1394F4AB" w:rsidR="00DC34FD" w:rsidRDefault="00DC34FD" w:rsidP="003D5762">
            <w:pPr>
              <w:pStyle w:val="Listquote"/>
              <w:ind w:left="927"/>
            </w:pPr>
            <w:r>
              <w:t xml:space="preserve">“Extant were really reassuring, really encouraging and really supported us on how to have better dialogue with venues. They [Extant] were incredibly communicative throughout – so we had our first meeting almost a year ago now, and we’ve had semi-regular communication over the past year” </w:t>
            </w:r>
            <w:r w:rsidRPr="00120C43">
              <w:rPr>
                <w:i w:val="0"/>
              </w:rPr>
              <w:t>(CP6)</w:t>
            </w:r>
            <w:r>
              <w:t> </w:t>
            </w:r>
          </w:p>
          <w:p w14:paraId="714962DD" w14:textId="7953E0F5" w:rsidR="003D5762" w:rsidRDefault="003D5762" w:rsidP="003D5762">
            <w:pPr>
              <w:pStyle w:val="Highlightboxbullet"/>
            </w:pPr>
            <w:r w:rsidRPr="00F86073">
              <w:t>In some cases, the communication and partnership with the venue was not quite as successful.</w:t>
            </w:r>
          </w:p>
          <w:p w14:paraId="21EA0DEB" w14:textId="1363BACD" w:rsidR="003D5762" w:rsidRDefault="003D5762" w:rsidP="003D5762">
            <w:pPr>
              <w:pStyle w:val="Listquote"/>
              <w:ind w:left="927"/>
            </w:pPr>
            <w:r>
              <w:t xml:space="preserve"> “With the Lowry, everything was fine up until the day but they didn’t flatten the stage properly … but I rang Elizabeth </w:t>
            </w:r>
            <w:r w:rsidRPr="00B776DC">
              <w:rPr>
                <w:i w:val="0"/>
              </w:rPr>
              <w:t>[Extant]</w:t>
            </w:r>
            <w:r>
              <w:t xml:space="preserve"> and we talked it over, came up with a plan, and she was really calm and really brilliant” </w:t>
            </w:r>
            <w:r w:rsidRPr="00120C43">
              <w:rPr>
                <w:i w:val="0"/>
              </w:rPr>
              <w:t>(CP2)</w:t>
            </w:r>
            <w:r>
              <w:t> </w:t>
            </w:r>
          </w:p>
          <w:p w14:paraId="2B453F8A" w14:textId="68B57111" w:rsidR="00B776DC" w:rsidRDefault="00542026" w:rsidP="00542026">
            <w:pPr>
              <w:rPr>
                <w:b/>
              </w:rPr>
            </w:pPr>
            <w:r w:rsidRPr="00542026">
              <w:rPr>
                <w:b/>
              </w:rPr>
              <w:t>Extant</w:t>
            </w:r>
          </w:p>
          <w:p w14:paraId="13BF78DD" w14:textId="50B65219" w:rsidR="003D5762" w:rsidRPr="00542026" w:rsidRDefault="003D5762" w:rsidP="003D5762">
            <w:pPr>
              <w:pStyle w:val="Highlightboxbullet"/>
            </w:pPr>
            <w:r>
              <w:t>The partnerships and communication with the companies was particularly successful for Extant. They experienced some difficulties in the initial discussions with the Audience Steering Group, and due to changes of staff at one of the venues.</w:t>
            </w:r>
          </w:p>
          <w:p w14:paraId="7B6A4A6A" w14:textId="5EF21E17" w:rsidR="00542026" w:rsidRDefault="00542026" w:rsidP="003D5762">
            <w:pPr>
              <w:pStyle w:val="Listquote"/>
              <w:ind w:left="927"/>
              <w:rPr>
                <w:i w:val="0"/>
              </w:rPr>
            </w:pPr>
            <w:r>
              <w:t xml:space="preserve">“The companies on the whole were easy and enthusiastic to work with” </w:t>
            </w:r>
            <w:r w:rsidRPr="00D368F2">
              <w:rPr>
                <w:i w:val="0"/>
              </w:rPr>
              <w:t>(E1)</w:t>
            </w:r>
          </w:p>
          <w:p w14:paraId="050F8CF6" w14:textId="2D727E18" w:rsidR="00542026" w:rsidRDefault="00542026" w:rsidP="003D5762">
            <w:pPr>
              <w:pStyle w:val="Listquote"/>
              <w:ind w:left="927"/>
            </w:pPr>
            <w:r>
              <w:t xml:space="preserve">“Most of the companies recommended by the venues … were interested and responsive …each company was invested in maintaining a good relationship with the touring venue” </w:t>
            </w:r>
            <w:r w:rsidRPr="00D368F2">
              <w:rPr>
                <w:i w:val="0"/>
              </w:rPr>
              <w:t>(E1)</w:t>
            </w:r>
          </w:p>
          <w:p w14:paraId="282FF5A8" w14:textId="77777777" w:rsidR="003D5762" w:rsidRDefault="003D5762" w:rsidP="003D5762">
            <w:pPr>
              <w:pStyle w:val="Listquote"/>
              <w:ind w:left="927"/>
            </w:pPr>
            <w:r>
              <w:t xml:space="preserve">“When the project started it was interesting to learn that the steering group were not clear from our explanation of the project … I had to intervene and clarify that Enhance should be compared to other performances that had no access in place for visually impaired people … as the types of show we were Enhancing could never have audio description in place as they were only visiting venues for one or two performances” </w:t>
            </w:r>
            <w:r w:rsidRPr="00D368F2">
              <w:rPr>
                <w:i w:val="0"/>
              </w:rPr>
              <w:t>(E1)</w:t>
            </w:r>
          </w:p>
          <w:p w14:paraId="409F71F0" w14:textId="7981BDF3" w:rsidR="00542026" w:rsidRDefault="00542026" w:rsidP="003D5762">
            <w:pPr>
              <w:pStyle w:val="Listquote"/>
              <w:ind w:left="927"/>
            </w:pPr>
            <w:r>
              <w:t xml:space="preserve">“There was a frustrating lack of communication with no explanation and no </w:t>
            </w:r>
            <w:r>
              <w:lastRenderedPageBreak/>
              <w:t xml:space="preserve">other contact at the venue who could take over … this contrasted with [other venue] who had a change of staff … their hand over to a new person was smooth and we found them responsive and understanding of the project” </w:t>
            </w:r>
            <w:r w:rsidRPr="00D368F2">
              <w:rPr>
                <w:i w:val="0"/>
              </w:rPr>
              <w:t>(E1)</w:t>
            </w:r>
          </w:p>
          <w:p w14:paraId="09793306" w14:textId="1A516A35" w:rsidR="00542026" w:rsidRDefault="00542026" w:rsidP="005E70A4">
            <w:pPr>
              <w:pStyle w:val="Highlightboxbullet"/>
            </w:pPr>
            <w:r>
              <w:t>The internal communications for Extant generally worked well, although there was some initial lack of clarity for the access workers in terms of their roles in the programme.</w:t>
            </w:r>
          </w:p>
          <w:p w14:paraId="606DF292" w14:textId="77777777" w:rsidR="00542026" w:rsidRDefault="00542026" w:rsidP="005E70A4">
            <w:pPr>
              <w:pStyle w:val="Listquote"/>
              <w:ind w:left="927"/>
            </w:pPr>
            <w:r>
              <w:t xml:space="preserve">“The support from Extant was good. I was working directly with Maria and if I had a </w:t>
            </w:r>
            <w:proofErr w:type="gramStart"/>
            <w:r>
              <w:t>query</w:t>
            </w:r>
            <w:proofErr w:type="gramEnd"/>
            <w:r>
              <w:t xml:space="preserve"> I could ask her directly so that was very helpful.” </w:t>
            </w:r>
            <w:r w:rsidRPr="00463561">
              <w:rPr>
                <w:i w:val="0"/>
              </w:rPr>
              <w:t>(E2)</w:t>
            </w:r>
          </w:p>
          <w:p w14:paraId="74FFBFC6" w14:textId="77777777" w:rsidR="00542026" w:rsidRDefault="00542026" w:rsidP="005E70A4">
            <w:pPr>
              <w:pStyle w:val="Listquote"/>
              <w:ind w:left="927"/>
              <w:rPr>
                <w:i w:val="0"/>
              </w:rPr>
            </w:pPr>
            <w:r>
              <w:t xml:space="preserve">“At the start I had no idea what I was doing, this was a new type of work for me. Although it was initially unclear, it didn’t matter in the end as I had the opportunity to discuss the project with Maria and it became a shared learning experience” </w:t>
            </w:r>
            <w:r w:rsidRPr="00463561">
              <w:rPr>
                <w:i w:val="0"/>
              </w:rPr>
              <w:t>(E3)</w:t>
            </w:r>
          </w:p>
          <w:p w14:paraId="47C3D94F" w14:textId="25018919" w:rsidR="00444277" w:rsidRPr="00542026" w:rsidRDefault="00542026" w:rsidP="005E70A4">
            <w:pPr>
              <w:ind w:left="927"/>
              <w:rPr>
                <w:i/>
              </w:rPr>
            </w:pPr>
            <w:r w:rsidRPr="007B647D">
              <w:rPr>
                <w:i/>
              </w:rPr>
              <w:t>“The communication with both Extant and the Audience Agency was very helpful indeed</w:t>
            </w:r>
            <w:r>
              <w:rPr>
                <w:i/>
              </w:rPr>
              <w:t xml:space="preserve"> </w:t>
            </w:r>
            <w:r w:rsidRPr="007B647D">
              <w:rPr>
                <w:i/>
              </w:rPr>
              <w:t>- I felt I could reach out to either of them whenever necessary. I have thoroughly enjoyed my experience.” (E4)</w:t>
            </w:r>
          </w:p>
          <w:p w14:paraId="10243964" w14:textId="34141948" w:rsidR="00FE1E8A" w:rsidRDefault="00FE1E8A" w:rsidP="00FE1E8A">
            <w:pPr>
              <w:pStyle w:val="Heading2"/>
            </w:pPr>
            <w:bookmarkStart w:id="14" w:name="_Toc502852489"/>
            <w:r>
              <w:t xml:space="preserve">Potential for development of the </w:t>
            </w:r>
            <w:r w:rsidR="00431246">
              <w:t>Enhance</w:t>
            </w:r>
            <w:r>
              <w:t xml:space="preserve"> programme</w:t>
            </w:r>
            <w:bookmarkEnd w:id="14"/>
          </w:p>
          <w:p w14:paraId="021A9D33" w14:textId="6845AF10" w:rsidR="0068278C" w:rsidRPr="0068278C" w:rsidRDefault="0068278C" w:rsidP="0068278C">
            <w:r>
              <w:t>There was a consistently positive response to the idea of developing Enhance as a support package from all the participants.</w:t>
            </w:r>
          </w:p>
          <w:p w14:paraId="58C907DA" w14:textId="2790A4F3" w:rsidR="00D85587" w:rsidRDefault="006B50CD" w:rsidP="0068278C">
            <w:pPr>
              <w:pStyle w:val="Highlightboxbullet"/>
            </w:pPr>
            <w:r>
              <w:t xml:space="preserve"> </w:t>
            </w:r>
            <w:r w:rsidR="00D85587">
              <w:t xml:space="preserve">All of the Audience Steering Group participants said that they would attend Enhanced performances in the future if the opportunity arose. </w:t>
            </w:r>
          </w:p>
          <w:p w14:paraId="591A11DD" w14:textId="251E6AEF" w:rsidR="00D85587" w:rsidRDefault="00D85587" w:rsidP="0068278C">
            <w:pPr>
              <w:pStyle w:val="Listquote"/>
              <w:ind w:left="927"/>
              <w:rPr>
                <w:i w:val="0"/>
              </w:rPr>
            </w:pPr>
            <w:r>
              <w:t xml:space="preserve">“The experience alone was the best and it has influenced me to want to come back to see another Enhanced performance” </w:t>
            </w:r>
            <w:r w:rsidRPr="00BB3ACD">
              <w:rPr>
                <w:i w:val="0"/>
              </w:rPr>
              <w:t>(ASG</w:t>
            </w:r>
            <w:r>
              <w:rPr>
                <w:i w:val="0"/>
              </w:rPr>
              <w:t>5</w:t>
            </w:r>
            <w:r w:rsidRPr="00BB3ACD">
              <w:rPr>
                <w:i w:val="0"/>
              </w:rPr>
              <w:t>)</w:t>
            </w:r>
          </w:p>
          <w:p w14:paraId="3A40D701" w14:textId="77777777" w:rsidR="00D85587" w:rsidRPr="00863BF8" w:rsidRDefault="00D85587" w:rsidP="0068278C">
            <w:pPr>
              <w:pStyle w:val="Listquote"/>
              <w:ind w:left="927"/>
            </w:pPr>
            <w:r>
              <w:t xml:space="preserve">“If a performance was advertised as </w:t>
            </w:r>
            <w:proofErr w:type="gramStart"/>
            <w:r>
              <w:t>Enhanced</w:t>
            </w:r>
            <w:proofErr w:type="gramEnd"/>
            <w:r>
              <w:t xml:space="preserve"> I would be more likely to attend” </w:t>
            </w:r>
            <w:r w:rsidRPr="00BB3ACD">
              <w:rPr>
                <w:i w:val="0"/>
              </w:rPr>
              <w:t>(ASG2)</w:t>
            </w:r>
            <w:r>
              <w:t xml:space="preserve"> </w:t>
            </w:r>
          </w:p>
          <w:p w14:paraId="44D51048" w14:textId="77777777" w:rsidR="006D3736" w:rsidRPr="00BB719F" w:rsidRDefault="006D3736" w:rsidP="00026650">
            <w:pPr>
              <w:pStyle w:val="Highlightboxbullet"/>
            </w:pPr>
            <w:r w:rsidRPr="00C24623">
              <w:t>All the venue partner participants indicated that the experience of taking part in the Enhance pilot programme was highly positive, and that they would welcome the opportunity to be involved in the delivery of similar activities in future.</w:t>
            </w:r>
          </w:p>
          <w:p w14:paraId="3CDE7D96" w14:textId="77777777" w:rsidR="006D3736" w:rsidRDefault="006D3736" w:rsidP="00026650">
            <w:pPr>
              <w:ind w:left="927"/>
              <w:rPr>
                <w:lang w:val="en-US"/>
              </w:rPr>
            </w:pPr>
            <w:r w:rsidRPr="00841821">
              <w:rPr>
                <w:i/>
                <w:lang w:val="en-US"/>
              </w:rPr>
              <w:t>“It was a complete joy to work on”</w:t>
            </w:r>
            <w:r>
              <w:rPr>
                <w:lang w:val="en-US"/>
              </w:rPr>
              <w:t xml:space="preserve"> (PV3)</w:t>
            </w:r>
          </w:p>
          <w:p w14:paraId="7F72889D" w14:textId="644B7490" w:rsidR="006D3736" w:rsidRDefault="006D3736" w:rsidP="00026650">
            <w:pPr>
              <w:pStyle w:val="Highlightboxbullet"/>
              <w:rPr>
                <w:lang w:val="en-US"/>
              </w:rPr>
            </w:pPr>
            <w:r>
              <w:rPr>
                <w:lang w:val="en-US"/>
              </w:rPr>
              <w:t xml:space="preserve">They also expressed an openness to the possibility of paying to receive this level of support, if it was offered as a clearly defined package. </w:t>
            </w:r>
          </w:p>
          <w:p w14:paraId="4D1F9C5B" w14:textId="77777777" w:rsidR="006D3736" w:rsidRPr="00225AAA" w:rsidRDefault="006D3736" w:rsidP="00026650">
            <w:pPr>
              <w:pStyle w:val="Listquote"/>
              <w:ind w:left="927"/>
              <w:rPr>
                <w:lang w:val="en-US"/>
              </w:rPr>
            </w:pPr>
            <w:r w:rsidRPr="00A955AE">
              <w:lastRenderedPageBreak/>
              <w:t xml:space="preserve">“If it was presented as a package, and we had funding, we would certainly consider it. Long term it would be good to develop the skills in-house to deliver it ourselves alongside companies” </w:t>
            </w:r>
            <w:r w:rsidRPr="00640900">
              <w:rPr>
                <w:i w:val="0"/>
              </w:rPr>
              <w:t>(PV5</w:t>
            </w:r>
            <w:r>
              <w:rPr>
                <w:i w:val="0"/>
              </w:rPr>
              <w:t>)</w:t>
            </w:r>
          </w:p>
          <w:p w14:paraId="7FC02F2E" w14:textId="68844E8C" w:rsidR="00B2672D" w:rsidRPr="00026650" w:rsidRDefault="006D3736" w:rsidP="00026650">
            <w:pPr>
              <w:pStyle w:val="Listquote"/>
              <w:ind w:left="927"/>
              <w:rPr>
                <w:i w:val="0"/>
              </w:rPr>
            </w:pPr>
            <w:r w:rsidRPr="00A955AE">
              <w:t xml:space="preserve">“We would consider paying for a package like this, we would be interested in doing it again” </w:t>
            </w:r>
            <w:r w:rsidRPr="00640900">
              <w:rPr>
                <w:i w:val="0"/>
              </w:rPr>
              <w:t>(PV1)</w:t>
            </w:r>
          </w:p>
          <w:p w14:paraId="7B1E1C04" w14:textId="2639A8DB" w:rsidR="00C23E0B" w:rsidRDefault="00C23E0B" w:rsidP="00026650">
            <w:pPr>
              <w:pStyle w:val="Highlightboxbullet"/>
            </w:pPr>
            <w:r w:rsidRPr="00AB0328">
              <w:t xml:space="preserve">All the companies indicated that they would consider accessibility for visually impaired audiences in their future show development, based on the learning outcomes from participation in the Enhance pilot. </w:t>
            </w:r>
          </w:p>
          <w:p w14:paraId="0D0F9DBF" w14:textId="2CC436E6" w:rsidR="00980FE6" w:rsidRDefault="00980FE6" w:rsidP="00026650">
            <w:pPr>
              <w:pStyle w:val="Listquote"/>
              <w:ind w:left="927"/>
            </w:pPr>
            <w:r w:rsidRPr="00120C43">
              <w:t xml:space="preserve">“Being able to experiment with it for the first time being free has meant that we’re now in a position where we’ll go yes – we can absolutely see the value of how that fits into our work” </w:t>
            </w:r>
            <w:r w:rsidRPr="00120C43">
              <w:rPr>
                <w:i w:val="0"/>
              </w:rPr>
              <w:t>(CP2)</w:t>
            </w:r>
            <w:r w:rsidRPr="00120C43">
              <w:t> </w:t>
            </w:r>
          </w:p>
          <w:p w14:paraId="7B1BE806" w14:textId="5A338F0C" w:rsidR="00DC7193" w:rsidRDefault="00C23E0B" w:rsidP="007A10F2">
            <w:pPr>
              <w:pStyle w:val="Highlightboxbullet"/>
            </w:pPr>
            <w:r w:rsidRPr="00AB0328">
              <w:t>Although many companies expressed a willingness to pay for this type of support package in principle, their tight budgetary constraints mean that they would most likely need to access external support or partnerships</w:t>
            </w:r>
            <w:r w:rsidR="00DC7193">
              <w:t>; s</w:t>
            </w:r>
            <w:r w:rsidR="00DC7193" w:rsidRPr="00AB0328">
              <w:t>ome companies suggested that approaching venues to pay for this type of support was likely to be more effective</w:t>
            </w:r>
            <w:r w:rsidR="00DC7193">
              <w:t>.</w:t>
            </w:r>
          </w:p>
          <w:p w14:paraId="629A2C42" w14:textId="77777777" w:rsidR="008C2690" w:rsidRPr="00120C43" w:rsidRDefault="008C2690" w:rsidP="007A10F2">
            <w:pPr>
              <w:pStyle w:val="Listquote"/>
              <w:ind w:left="927"/>
            </w:pPr>
            <w:r w:rsidRPr="00120C43">
              <w:t xml:space="preserve">“If I had the budget, 100% I would pay for this type of support” </w:t>
            </w:r>
            <w:r w:rsidRPr="00120C43">
              <w:rPr>
                <w:i w:val="0"/>
              </w:rPr>
              <w:t>(CP1)</w:t>
            </w:r>
            <w:r w:rsidRPr="00120C43">
              <w:t> </w:t>
            </w:r>
          </w:p>
          <w:p w14:paraId="4FA0C9B3" w14:textId="77777777" w:rsidR="008C2690" w:rsidRPr="00120C43" w:rsidRDefault="008C2690" w:rsidP="007A10F2">
            <w:pPr>
              <w:pStyle w:val="Listquote"/>
              <w:ind w:left="927"/>
            </w:pPr>
            <w:r w:rsidRPr="00120C43">
              <w:t xml:space="preserve">“I would love to pay for it, I think we should, but I don’t know how. It would have to be through a </w:t>
            </w:r>
            <w:proofErr w:type="gramStart"/>
            <w:r w:rsidRPr="00120C43">
              <w:t>grant,</w:t>
            </w:r>
            <w:proofErr w:type="gramEnd"/>
            <w:r w:rsidRPr="00120C43">
              <w:t xml:space="preserve"> we’d need to get a grant to pay for it. What would be really useful is to be able to find out honestly how much those services would cost” </w:t>
            </w:r>
            <w:r w:rsidRPr="00120C43">
              <w:rPr>
                <w:i w:val="0"/>
              </w:rPr>
              <w:t>(CP2)</w:t>
            </w:r>
            <w:r w:rsidRPr="00120C43">
              <w:t> </w:t>
            </w:r>
          </w:p>
          <w:p w14:paraId="515E41FD" w14:textId="34766AA1" w:rsidR="00EE3114" w:rsidRDefault="00EE3114" w:rsidP="007A10F2">
            <w:pPr>
              <w:pStyle w:val="Listquote"/>
              <w:ind w:left="927"/>
              <w:rPr>
                <w:i w:val="0"/>
              </w:rPr>
            </w:pPr>
            <w:r>
              <w:t>“</w:t>
            </w:r>
            <w:r w:rsidRPr="00120C43">
              <w:t xml:space="preserve">I think if you’re looking at it as a paid-for package you need to go to venues, I wouldn’t try and get it out of small companies.” </w:t>
            </w:r>
            <w:r w:rsidRPr="00120C43">
              <w:rPr>
                <w:i w:val="0"/>
              </w:rPr>
              <w:t>(CP4)</w:t>
            </w:r>
          </w:p>
          <w:p w14:paraId="53052719" w14:textId="5BD9E6F9" w:rsidR="00B9192B" w:rsidRPr="004C43F6" w:rsidRDefault="001D0216" w:rsidP="007A10F2">
            <w:pPr>
              <w:pStyle w:val="Listquote"/>
              <w:ind w:left="927"/>
            </w:pPr>
            <w:r w:rsidRPr="00120C43">
              <w:t xml:space="preserve">“It depends on what the final package looks like, it might need a bit of repackaging but then we surely would [pay for this type of support] – especially given the kind of ‘bags for life’ thing going on with it” </w:t>
            </w:r>
            <w:r w:rsidRPr="00120C43">
              <w:rPr>
                <w:i w:val="0"/>
              </w:rPr>
              <w:t>(CP6)</w:t>
            </w:r>
            <w:r w:rsidRPr="00120C43">
              <w:t> </w:t>
            </w:r>
          </w:p>
        </w:tc>
      </w:tr>
    </w:tbl>
    <w:p w14:paraId="7085D8C0" w14:textId="77777777" w:rsidR="00FE16EF" w:rsidRDefault="00FE16EF" w:rsidP="0018413E"/>
    <w:bookmarkEnd w:id="8"/>
    <w:p w14:paraId="560384C4" w14:textId="77777777" w:rsidR="007A10F2" w:rsidRDefault="007A10F2">
      <w:pPr>
        <w:spacing w:before="0" w:after="160" w:line="259" w:lineRule="auto"/>
        <w:rPr>
          <w:rFonts w:ascii="Georgia" w:hAnsi="Georgia" w:cs="Georgia"/>
          <w:bCs/>
          <w:color w:val="BA348B"/>
          <w:sz w:val="32"/>
          <w:szCs w:val="32"/>
        </w:rPr>
      </w:pPr>
      <w:r>
        <w:br w:type="page"/>
      </w:r>
    </w:p>
    <w:p w14:paraId="5D85110C" w14:textId="3633BD63" w:rsidR="003300F9" w:rsidRDefault="00823739" w:rsidP="003300F9">
      <w:pPr>
        <w:pStyle w:val="Heading1"/>
      </w:pPr>
      <w:bookmarkStart w:id="15" w:name="_Toc502852490"/>
      <w:r>
        <w:lastRenderedPageBreak/>
        <w:t>Recommendations</w:t>
      </w:r>
      <w:r w:rsidR="003300F9">
        <w:t xml:space="preserve"> and considerations</w:t>
      </w:r>
      <w:bookmarkEnd w:id="15"/>
    </w:p>
    <w:p w14:paraId="422A5880" w14:textId="7D7A9B7A" w:rsidR="00723CD2" w:rsidRPr="00723CD2" w:rsidRDefault="00723CD2" w:rsidP="00723CD2">
      <w:pPr>
        <w:rPr>
          <w:rFonts w:ascii="&amp;quot" w:hAnsi="&amp;quot"/>
          <w:sz w:val="18"/>
          <w:szCs w:val="18"/>
        </w:rPr>
      </w:pPr>
      <w:r w:rsidRPr="00723CD2">
        <w:t xml:space="preserve">The following section highlights key areas for </w:t>
      </w:r>
      <w:r>
        <w:t>Extant</w:t>
      </w:r>
      <w:r w:rsidRPr="00723CD2">
        <w:t xml:space="preserve"> to </w:t>
      </w:r>
      <w:r>
        <w:t>consider</w:t>
      </w:r>
      <w:r w:rsidRPr="00723CD2">
        <w:t xml:space="preserve"> further, and suggests approaches to developing </w:t>
      </w:r>
      <w:r>
        <w:t>Enhance</w:t>
      </w:r>
      <w:r w:rsidRPr="00723CD2">
        <w:t xml:space="preserve"> based on the evidence presented in this report and in the context of the </w:t>
      </w:r>
      <w:r>
        <w:t>evaluation</w:t>
      </w:r>
      <w:r w:rsidRPr="00723CD2">
        <w:t xml:space="preserve"> aims. </w:t>
      </w:r>
    </w:p>
    <w:p w14:paraId="1BA1185B" w14:textId="3DA0B2F7" w:rsidR="007A10F2" w:rsidRDefault="007A10F2" w:rsidP="007A10F2">
      <w:r>
        <w:t>In terms of developing Enhance as a sustainable and effective support package to increase the range and depth of theatre engagement for visually impaired audiences, three key themes emerged from the evaluation:</w:t>
      </w:r>
    </w:p>
    <w:p w14:paraId="58FE7908" w14:textId="3BB0F68F" w:rsidR="007A10F2" w:rsidRDefault="007A10F2" w:rsidP="00E41436">
      <w:pPr>
        <w:pStyle w:val="Bullet"/>
      </w:pPr>
      <w:r w:rsidRPr="00E41436">
        <w:rPr>
          <w:b/>
        </w:rPr>
        <w:t>Clarity</w:t>
      </w:r>
      <w:r>
        <w:t xml:space="preserve"> – the importance of establishing what Enhance is, and what it is not, the resource implications, and the roles and responsibilities of all those involved in delivering it.</w:t>
      </w:r>
    </w:p>
    <w:p w14:paraId="0EEF9F46" w14:textId="7FFE4627" w:rsidR="007A10F2" w:rsidRDefault="007A10F2" w:rsidP="00E41436">
      <w:pPr>
        <w:pStyle w:val="Bullet"/>
      </w:pPr>
      <w:r w:rsidRPr="00E41436">
        <w:rPr>
          <w:b/>
        </w:rPr>
        <w:t>Content</w:t>
      </w:r>
      <w:r>
        <w:t xml:space="preserve"> – ensuring that the content of the Enhanced features, specifically the programme notes and touch tour, are carefully thought through in collaboration with the partners to ensure that they are focussed on the essential elements of the production and deliver the best possible experience for a visually impaired audience.</w:t>
      </w:r>
    </w:p>
    <w:p w14:paraId="58D64EE9" w14:textId="624E6D05" w:rsidR="007A10F2" w:rsidRPr="007A10F2" w:rsidRDefault="007A10F2" w:rsidP="00E41436">
      <w:pPr>
        <w:pStyle w:val="Bullet"/>
      </w:pPr>
      <w:r w:rsidRPr="00E41436">
        <w:rPr>
          <w:b/>
        </w:rPr>
        <w:t>Consistency</w:t>
      </w:r>
      <w:r>
        <w:t xml:space="preserve"> </w:t>
      </w:r>
      <w:r w:rsidR="002D7BCA">
        <w:t xml:space="preserve">– defining and </w:t>
      </w:r>
      <w:r w:rsidR="00E41436">
        <w:t xml:space="preserve">identifying </w:t>
      </w:r>
      <w:r w:rsidR="002D7BCA">
        <w:t xml:space="preserve">the </w:t>
      </w:r>
      <w:r w:rsidR="00E41436">
        <w:t xml:space="preserve">Enhance </w:t>
      </w:r>
      <w:r w:rsidR="002D7BCA">
        <w:t xml:space="preserve">package to ensure that it is </w:t>
      </w:r>
      <w:r w:rsidR="00E41436">
        <w:t xml:space="preserve">delivered </w:t>
      </w:r>
      <w:r w:rsidR="002D7BCA">
        <w:t>consistent</w:t>
      </w:r>
      <w:r w:rsidR="00E41436">
        <w:t>ly</w:t>
      </w:r>
      <w:r w:rsidR="002D7BCA">
        <w:t xml:space="preserve"> across different types of performance and different venues, so that visually impaired audiences </w:t>
      </w:r>
      <w:r w:rsidR="00E41436">
        <w:t>can be confident in</w:t>
      </w:r>
      <w:r w:rsidR="002D7BCA">
        <w:t xml:space="preserve"> know</w:t>
      </w:r>
      <w:r w:rsidR="00E41436">
        <w:t>ing</w:t>
      </w:r>
      <w:r w:rsidR="002D7BCA">
        <w:t xml:space="preserve"> what to expect</w:t>
      </w:r>
      <w:r w:rsidR="00E41436">
        <w:t>,</w:t>
      </w:r>
      <w:r w:rsidR="002D7BCA">
        <w:t xml:space="preserve"> and </w:t>
      </w:r>
      <w:r w:rsidR="00E41436">
        <w:t>to support advocacy to potential partners and funders.</w:t>
      </w:r>
    </w:p>
    <w:tbl>
      <w:tblPr>
        <w:tblW w:w="9072" w:type="dxa"/>
        <w:shd w:val="clear" w:color="auto" w:fill="FCF9D0" w:themeFill="background2" w:themeFillTint="33"/>
        <w:tblLayout w:type="fixed"/>
        <w:tblLook w:val="04A0" w:firstRow="1" w:lastRow="0" w:firstColumn="1" w:lastColumn="0" w:noHBand="0" w:noVBand="1"/>
      </w:tblPr>
      <w:tblGrid>
        <w:gridCol w:w="9072"/>
      </w:tblGrid>
      <w:tr w:rsidR="003300F9" w:rsidRPr="004C43F6" w14:paraId="236FC87A" w14:textId="77777777" w:rsidTr="002B1187">
        <w:trPr>
          <w:trHeight w:val="1341"/>
        </w:trPr>
        <w:tc>
          <w:tcPr>
            <w:tcW w:w="9072" w:type="dxa"/>
            <w:shd w:val="clear" w:color="auto" w:fill="FCF9D0" w:themeFill="background2" w:themeFillTint="33"/>
            <w:hideMark/>
          </w:tcPr>
          <w:p w14:paraId="1DE5CF12" w14:textId="5BF05845" w:rsidR="00E41436" w:rsidRDefault="00E41436" w:rsidP="00E41436">
            <w:pPr>
              <w:pStyle w:val="Heading2"/>
            </w:pPr>
            <w:bookmarkStart w:id="16" w:name="_Toc502852491"/>
            <w:r>
              <w:t>Ensuring clarity</w:t>
            </w:r>
            <w:bookmarkEnd w:id="16"/>
          </w:p>
          <w:p w14:paraId="2B750DD9" w14:textId="2E004898" w:rsidR="009E43CE" w:rsidRDefault="009E43CE" w:rsidP="00366C28">
            <w:r>
              <w:t>Clarity is applicable to all stages, from initial contact and communication through to delivery.</w:t>
            </w:r>
          </w:p>
          <w:p w14:paraId="2B45E171" w14:textId="3CC5BB99" w:rsidR="000137AB" w:rsidRDefault="009E43CE" w:rsidP="009E43CE">
            <w:pPr>
              <w:pStyle w:val="Highlightboxbullet"/>
            </w:pPr>
            <w:r>
              <w:t>I</w:t>
            </w:r>
            <w:r w:rsidR="00366C28">
              <w:t xml:space="preserve">f Enhance is to be </w:t>
            </w:r>
            <w:r w:rsidR="000137AB">
              <w:t xml:space="preserve">successful and sustainable as a support package for companies and venues to use in developing their accessible offer for visually impaired audiences, Extant may find it helpful to establish a clear set of guidelines and a standard memorandum of understanding </w:t>
            </w:r>
            <w:r w:rsidR="00882B01">
              <w:t xml:space="preserve">or delivery plan </w:t>
            </w:r>
            <w:r w:rsidR="000137AB">
              <w:t xml:space="preserve">which outlines </w:t>
            </w:r>
            <w:r w:rsidR="00882B01">
              <w:t>what will be delivered by Extant, the responsibilities of the different partners, timescales, costs and contingency planning.</w:t>
            </w:r>
          </w:p>
          <w:p w14:paraId="08BAA411" w14:textId="65777573" w:rsidR="009E43CE" w:rsidRDefault="009E43CE" w:rsidP="009E43CE">
            <w:pPr>
              <w:pStyle w:val="Listquote"/>
              <w:ind w:left="927"/>
            </w:pPr>
            <w:r>
              <w:t xml:space="preserve">“Establish at the start what the exact parameters are of working with the companies and what Enhance comprises of, so expectations on both sides are clear and understood” </w:t>
            </w:r>
            <w:r w:rsidRPr="00D368F2">
              <w:rPr>
                <w:i w:val="0"/>
              </w:rPr>
              <w:t>(E1)</w:t>
            </w:r>
            <w:r>
              <w:t xml:space="preserve"> </w:t>
            </w:r>
          </w:p>
          <w:p w14:paraId="6447E496" w14:textId="2EC35B44" w:rsidR="00882B01" w:rsidRDefault="009E43CE" w:rsidP="009E43CE">
            <w:pPr>
              <w:pStyle w:val="Highlightboxbullet"/>
            </w:pPr>
            <w:r>
              <w:t>Having this in place</w:t>
            </w:r>
            <w:r w:rsidR="00882B01">
              <w:t xml:space="preserve"> would mitigate against some of the issues which arose </w:t>
            </w:r>
            <w:r w:rsidR="00882B01">
              <w:lastRenderedPageBreak/>
              <w:t>during the pilot due to misunderstandings and unforeseen changes in the Enhance delivery teams</w:t>
            </w:r>
            <w:r>
              <w:t>, and would support a consistent approach to delivery without needing to reinvent the wheel each time whilst still allowing for some flexibility according to the needs of specific programmes.</w:t>
            </w:r>
          </w:p>
          <w:p w14:paraId="7D87E2D5" w14:textId="1CF6F8B0" w:rsidR="00882B01" w:rsidRDefault="00882B01" w:rsidP="009E43CE">
            <w:pPr>
              <w:pStyle w:val="Listquote"/>
              <w:ind w:left="927"/>
              <w:rPr>
                <w:i w:val="0"/>
              </w:rPr>
            </w:pPr>
            <w:r w:rsidRPr="00414925">
              <w:t>“I think more support for Extant from us would have been helpful – there were a lot of staff changes and I think we should have communicated this better</w:t>
            </w:r>
            <w:proofErr w:type="gramStart"/>
            <w:r>
              <w:t xml:space="preserve"> ..</w:t>
            </w:r>
            <w:proofErr w:type="gramEnd"/>
            <w:r>
              <w:t xml:space="preserve"> i</w:t>
            </w:r>
            <w:r w:rsidRPr="00414925">
              <w:t xml:space="preserve">n future I think it would be helpful to have a central point of contact from our end” </w:t>
            </w:r>
            <w:r w:rsidRPr="00902F53">
              <w:rPr>
                <w:i w:val="0"/>
              </w:rPr>
              <w:t>(PV1)</w:t>
            </w:r>
          </w:p>
          <w:p w14:paraId="49AF47A9" w14:textId="3CFD6DBD" w:rsidR="00882B01" w:rsidRDefault="00882B01" w:rsidP="009E43CE">
            <w:pPr>
              <w:pStyle w:val="Highlightboxbullet"/>
              <w:rPr>
                <w:i/>
              </w:rPr>
            </w:pPr>
            <w:r>
              <w:t>It may also be useful to consider including briefing / consultation sessions into the package lead-in time and costs, to ensure that everyone is clear from the outset about what Enhance entails, the expected outcomes, and their roles and responsibilities in delivering it.</w:t>
            </w:r>
          </w:p>
          <w:p w14:paraId="6E56CD8E" w14:textId="385B2845" w:rsidR="00882B01" w:rsidRDefault="00882B01" w:rsidP="009E43CE">
            <w:pPr>
              <w:pStyle w:val="Listquote"/>
              <w:ind w:left="927"/>
              <w:rPr>
                <w:i w:val="0"/>
              </w:rPr>
            </w:pPr>
            <w:r w:rsidRPr="00414925">
              <w:t xml:space="preserve">“For future projects I would build in more time to brief staff internally, with so much going on this didn’t quite land. I don’t think everyone was aware of what was going on” </w:t>
            </w:r>
            <w:r w:rsidRPr="00902F53">
              <w:rPr>
                <w:i w:val="0"/>
              </w:rPr>
              <w:t>(PV3)</w:t>
            </w:r>
          </w:p>
          <w:p w14:paraId="1C24B41D" w14:textId="79CC615A" w:rsidR="009E43CE" w:rsidRPr="009E43CE" w:rsidRDefault="009E43CE" w:rsidP="009E43CE">
            <w:pPr>
              <w:pStyle w:val="Listquote"/>
              <w:ind w:left="927"/>
              <w:rPr>
                <w:i w:val="0"/>
              </w:rPr>
            </w:pPr>
            <w:r>
              <w:t xml:space="preserve">“Venue Front of House staff need to be aware when Enhanced performances are taking place so that they are ready to facilitate visually impaired audiences … for the pre-show notes and touch tour … this is something that the touring company will need to … lead on if Enhanced performances are going to develop outside of this pilot.” </w:t>
            </w:r>
            <w:r w:rsidRPr="00D368F2">
              <w:rPr>
                <w:i w:val="0"/>
              </w:rPr>
              <w:t>(E1)</w:t>
            </w:r>
          </w:p>
          <w:p w14:paraId="38F6FD42" w14:textId="1C0C9250" w:rsidR="00E41436" w:rsidRPr="00882B01" w:rsidRDefault="00882B01" w:rsidP="009E43CE">
            <w:pPr>
              <w:pStyle w:val="Highlightboxbullet"/>
            </w:pPr>
            <w:r>
              <w:t>Given some of the difficulties caused by shows being in different stages of development, it may also be helpful to recommend that Enhance is built into the production at the earliest possible opportunity.</w:t>
            </w:r>
          </w:p>
          <w:p w14:paraId="24D13887" w14:textId="52F28964" w:rsidR="00E41436" w:rsidRPr="00882B01" w:rsidRDefault="00E41436" w:rsidP="009E43CE">
            <w:pPr>
              <w:pStyle w:val="Listquote"/>
              <w:ind w:left="927"/>
              <w:rPr>
                <w:lang w:val="en-US"/>
              </w:rPr>
            </w:pPr>
            <w:r w:rsidRPr="00A955AE">
              <w:t xml:space="preserve">“Access and diversity are part of the creative process, not just applicable to delivery or facilities” </w:t>
            </w:r>
            <w:r w:rsidRPr="00640900">
              <w:rPr>
                <w:i w:val="0"/>
              </w:rPr>
              <w:t>(PV4</w:t>
            </w:r>
          </w:p>
          <w:p w14:paraId="1E6FF2CA" w14:textId="3C83DA80" w:rsidR="00E41436" w:rsidRDefault="00F34DA0" w:rsidP="00E41436">
            <w:pPr>
              <w:pStyle w:val="Heading2"/>
            </w:pPr>
            <w:bookmarkStart w:id="17" w:name="_Toc502852492"/>
            <w:r>
              <w:t>Refining</w:t>
            </w:r>
            <w:r w:rsidR="00E41436">
              <w:t xml:space="preserve"> </w:t>
            </w:r>
            <w:r w:rsidR="009E43CE">
              <w:t xml:space="preserve">the Enhance package </w:t>
            </w:r>
            <w:r w:rsidR="00E41436">
              <w:t>content</w:t>
            </w:r>
            <w:bookmarkEnd w:id="17"/>
          </w:p>
          <w:p w14:paraId="6C470B0E" w14:textId="4E33D9FE" w:rsidR="009E43CE" w:rsidRDefault="009E43CE" w:rsidP="009E43CE">
            <w:r>
              <w:t>The pilot has indicated that there are a number of potential development areas for Enhance, to support an improved audience experience an</w:t>
            </w:r>
            <w:r w:rsidR="00786E9C">
              <w:t>d greater take-up by potential partners</w:t>
            </w:r>
            <w:r>
              <w:t>.</w:t>
            </w:r>
          </w:p>
          <w:p w14:paraId="363EBF1D" w14:textId="663EA6C8" w:rsidR="00D12321" w:rsidRPr="00D12321" w:rsidRDefault="00D12321" w:rsidP="009E43CE">
            <w:pPr>
              <w:rPr>
                <w:b/>
              </w:rPr>
            </w:pPr>
            <w:r w:rsidRPr="00D12321">
              <w:rPr>
                <w:b/>
              </w:rPr>
              <w:t>Programme notes and touch tour content and delivery</w:t>
            </w:r>
          </w:p>
          <w:p w14:paraId="14C75B86" w14:textId="3476FBA5" w:rsidR="00E41436" w:rsidRDefault="00E41436" w:rsidP="009E43CE">
            <w:pPr>
              <w:pStyle w:val="Highlightboxbullet"/>
            </w:pPr>
            <w:r>
              <w:t xml:space="preserve">Many participants commented that the experience would be improved if the content of the programme notes and touch tour was more focused on the </w:t>
            </w:r>
            <w:r>
              <w:lastRenderedPageBreak/>
              <w:t xml:space="preserve">essentials. </w:t>
            </w:r>
          </w:p>
          <w:p w14:paraId="50B28254" w14:textId="77777777" w:rsidR="00F23466" w:rsidRDefault="00F23466" w:rsidP="00F23466">
            <w:pPr>
              <w:pStyle w:val="Listquote"/>
              <w:ind w:left="927"/>
              <w:rPr>
                <w:i w:val="0"/>
                <w:lang w:val="en-US"/>
              </w:rPr>
            </w:pPr>
            <w:r w:rsidRPr="003D6AC8">
              <w:t>“The biggest problem was the amount of information given in the programme notes, there was a lot of detail, a lot to remember during the performance – too much really”</w:t>
            </w:r>
            <w:r w:rsidRPr="003D6AC8">
              <w:rPr>
                <w:lang w:val="en-US"/>
              </w:rPr>
              <w:t> </w:t>
            </w:r>
            <w:r w:rsidRPr="003D6AC8">
              <w:rPr>
                <w:i w:val="0"/>
                <w:lang w:val="en-US"/>
              </w:rPr>
              <w:t>(ASG3)</w:t>
            </w:r>
          </w:p>
          <w:p w14:paraId="53A0CAA6" w14:textId="14FB9E2F" w:rsidR="00F23466" w:rsidRDefault="00F23466" w:rsidP="00F23466">
            <w:pPr>
              <w:pStyle w:val="Listquote"/>
              <w:ind w:left="927"/>
            </w:pPr>
            <w:r>
              <w:t xml:space="preserve">“I don’t think it absolutely necessary for me to touch everything unless the set is very ornate or if the prop is vital to the action” </w:t>
            </w:r>
            <w:r w:rsidRPr="00425E6E">
              <w:rPr>
                <w:i w:val="0"/>
              </w:rPr>
              <w:t>(ASG4)</w:t>
            </w:r>
            <w:r>
              <w:t xml:space="preserve"> </w:t>
            </w:r>
          </w:p>
          <w:p w14:paraId="13F0271A" w14:textId="5BD79E6A" w:rsidR="00F34DA0" w:rsidRPr="00F34DA0" w:rsidRDefault="00F34DA0" w:rsidP="00F34DA0">
            <w:pPr>
              <w:pStyle w:val="Listquote"/>
              <w:ind w:left="927"/>
              <w:rPr>
                <w:i w:val="0"/>
              </w:rPr>
            </w:pPr>
            <w:r>
              <w:t xml:space="preserve">“A little information is better than no information, but being overdosed by information is as useful as having no information at all” </w:t>
            </w:r>
            <w:r w:rsidRPr="008453E4">
              <w:rPr>
                <w:i w:val="0"/>
              </w:rPr>
              <w:t>(ASG6)</w:t>
            </w:r>
          </w:p>
          <w:p w14:paraId="7290FC1B" w14:textId="7FD491AE" w:rsidR="00F23466" w:rsidRDefault="00F23466" w:rsidP="00F23466">
            <w:pPr>
              <w:pStyle w:val="Highlightboxbullet"/>
            </w:pPr>
            <w:r>
              <w:t>To support this, consideration should be given at the planning stage as to when the person responsible for writing the programme notes will have the opportunity to see the full production. T</w:t>
            </w:r>
            <w:r w:rsidRPr="00F23466">
              <w:t>his would improve their understanding of the show and also to reduce the impact on the company in terms of time needed to contribute to this element of the Enhance delivery.</w:t>
            </w:r>
          </w:p>
          <w:p w14:paraId="711E0948" w14:textId="41A3A33E" w:rsidR="00F34DA0" w:rsidRDefault="00F23466" w:rsidP="00F34DA0">
            <w:pPr>
              <w:pStyle w:val="Listquote"/>
              <w:ind w:left="927"/>
            </w:pPr>
            <w:r>
              <w:t xml:space="preserve">“I would try and make sure that whoever was working with us from Extant saw the performance before” </w:t>
            </w:r>
            <w:r w:rsidRPr="00120C43">
              <w:rPr>
                <w:i w:val="0"/>
              </w:rPr>
              <w:t>(CP5)</w:t>
            </w:r>
            <w:r>
              <w:t> </w:t>
            </w:r>
          </w:p>
          <w:p w14:paraId="3F0ED369" w14:textId="07B2E9F4" w:rsidR="00E41436" w:rsidRDefault="009E43CE" w:rsidP="00E41436">
            <w:pPr>
              <w:pStyle w:val="Highlightboxbullet"/>
            </w:pPr>
            <w:r>
              <w:t>For particularly complex productions, it may be helpful to build a recommendation that companies supply a film of the show in addition to ensuring that whoever is responsible for writing the programme notes is able to attend a full, final, rehearsal</w:t>
            </w:r>
            <w:r w:rsidR="00F23466">
              <w:t>.</w:t>
            </w:r>
            <w:r w:rsidR="00F23466">
              <w:br/>
              <w:t>For this purpose, the film would not need to be a professional, polished, production as long as it includes the full production.</w:t>
            </w:r>
          </w:p>
          <w:p w14:paraId="3DA19DA9" w14:textId="77777777" w:rsidR="00F34DA0" w:rsidRPr="00542026" w:rsidRDefault="00F34DA0" w:rsidP="00F34DA0">
            <w:pPr>
              <w:ind w:left="927"/>
              <w:rPr>
                <w:i/>
              </w:rPr>
            </w:pPr>
            <w:r w:rsidRPr="00542026">
              <w:rPr>
                <w:i/>
              </w:rPr>
              <w:t xml:space="preserve">“The show was highly visual and therefore required copious amounts of detailed note taking. Thankfully there was a film to refer to for this production.” </w:t>
            </w:r>
            <w:r w:rsidRPr="00542026">
              <w:t>(E1)</w:t>
            </w:r>
          </w:p>
          <w:p w14:paraId="75C5FD6B" w14:textId="0A212679" w:rsidR="00F34DA0" w:rsidRDefault="00F34DA0" w:rsidP="00F34DA0">
            <w:pPr>
              <w:pStyle w:val="Listquote"/>
              <w:ind w:left="927"/>
            </w:pPr>
            <w:r>
              <w:t xml:space="preserve">“Having a film copy of the show, especially if there are a lot of costume changes or actions without dialogue, would really help with writing the programme notes” </w:t>
            </w:r>
            <w:r w:rsidRPr="00463561">
              <w:rPr>
                <w:i w:val="0"/>
              </w:rPr>
              <w:t>(E2)</w:t>
            </w:r>
          </w:p>
          <w:p w14:paraId="1B59463B" w14:textId="150EE588" w:rsidR="00F23466" w:rsidRDefault="00E41436" w:rsidP="00F23466">
            <w:pPr>
              <w:pStyle w:val="Highlightboxbullet"/>
            </w:pPr>
            <w:r>
              <w:t xml:space="preserve">Sound cues </w:t>
            </w:r>
            <w:r w:rsidR="009E43CE">
              <w:t xml:space="preserve">emerged as a particularly useful tool in understanding the more physical aspects of a show, where </w:t>
            </w:r>
            <w:r w:rsidR="00F23466">
              <w:t>there may be minimal or no dialogue.</w:t>
            </w:r>
          </w:p>
          <w:p w14:paraId="6698D701" w14:textId="3A957A1F" w:rsidR="00F23466" w:rsidRDefault="00F23466" w:rsidP="00F23466">
            <w:pPr>
              <w:ind w:left="927"/>
              <w:rPr>
                <w:lang w:val="en-US"/>
              </w:rPr>
            </w:pPr>
            <w:r w:rsidRPr="00F23466">
              <w:rPr>
                <w:i/>
              </w:rPr>
              <w:t>“Including sound prompts and cues in all the performance notes would be good – where that happened it was really helpful and helped me to remember what was going on at different times in the performance”</w:t>
            </w:r>
            <w:r w:rsidRPr="00F23466">
              <w:rPr>
                <w:i/>
                <w:lang w:val="en-US"/>
              </w:rPr>
              <w:t> </w:t>
            </w:r>
            <w:r w:rsidRPr="00F23466">
              <w:rPr>
                <w:lang w:val="en-US"/>
              </w:rPr>
              <w:t>(ASG1)</w:t>
            </w:r>
          </w:p>
          <w:p w14:paraId="4FFCD3A3" w14:textId="77777777" w:rsidR="00F23466" w:rsidRPr="00FA002A" w:rsidRDefault="00F23466" w:rsidP="00F23466">
            <w:pPr>
              <w:pStyle w:val="Highlightboxbullet"/>
            </w:pPr>
            <w:r w:rsidRPr="00FA002A">
              <w:lastRenderedPageBreak/>
              <w:t>It is also clear from the responses that the participants would prefer to not be given ‘spoilers’ but that the content which gave information about character development and setting was most helpful.</w:t>
            </w:r>
          </w:p>
          <w:p w14:paraId="137ADB5E" w14:textId="64DD01AD" w:rsidR="00F23466" w:rsidRPr="00F23466" w:rsidRDefault="00F34DA0" w:rsidP="00F34DA0">
            <w:pPr>
              <w:ind w:left="927"/>
            </w:pPr>
            <w:r w:rsidRPr="00F34DA0">
              <w:rPr>
                <w:i/>
              </w:rPr>
              <w:t xml:space="preserve">“I don’t need to know everything – I don’t want spoilers, just the basics” </w:t>
            </w:r>
            <w:r w:rsidRPr="00F34DA0">
              <w:t>(ASG5)</w:t>
            </w:r>
          </w:p>
          <w:p w14:paraId="7145E0DB" w14:textId="15FA4BBC" w:rsidR="00E41436" w:rsidRDefault="00F23466" w:rsidP="00F23466">
            <w:pPr>
              <w:pStyle w:val="Highlightboxbullet"/>
            </w:pPr>
            <w:r>
              <w:t>In terms of delivery of the Enhanced elements, it was commonly noted that it would be better to deliver the programme notes and touch tour elements together.</w:t>
            </w:r>
          </w:p>
          <w:p w14:paraId="6F062C84" w14:textId="7AA50894" w:rsidR="00E41436" w:rsidRDefault="00F23466" w:rsidP="00F23466">
            <w:pPr>
              <w:pStyle w:val="Listquote"/>
              <w:ind w:left="927"/>
              <w:rPr>
                <w:i w:val="0"/>
              </w:rPr>
            </w:pPr>
            <w:r w:rsidRPr="00D80379">
              <w:t xml:space="preserve"> </w:t>
            </w:r>
            <w:r w:rsidR="00E41436" w:rsidRPr="00D80379">
              <w:t xml:space="preserve">“It would be helpful if the notes were read as we do the touch tour” </w:t>
            </w:r>
            <w:r w:rsidR="00E41436" w:rsidRPr="00D80379">
              <w:rPr>
                <w:i w:val="0"/>
              </w:rPr>
              <w:t>(ASG5)</w:t>
            </w:r>
          </w:p>
          <w:p w14:paraId="439FA601" w14:textId="29AFF846" w:rsidR="00E41436" w:rsidRPr="00F23466" w:rsidRDefault="00E41436" w:rsidP="00F23466">
            <w:pPr>
              <w:spacing w:after="0"/>
              <w:ind w:left="927"/>
              <w:rPr>
                <w:i/>
              </w:rPr>
            </w:pPr>
            <w:r w:rsidRPr="00444497">
              <w:rPr>
                <w:i/>
              </w:rPr>
              <w:t xml:space="preserve">“The description / synopsis was quite wordy and it was clear that people were not really listening because there was so much information – people wanted to come up and start touching parts of what was being referred to as we were talking about it, so we adapted it a little and did a scene-by-scene with the items which were part of that scene instead of separating it” </w:t>
            </w:r>
            <w:r w:rsidRPr="00444497">
              <w:t>(CP3)</w:t>
            </w:r>
            <w:r w:rsidRPr="00444497">
              <w:rPr>
                <w:i/>
              </w:rPr>
              <w:t> </w:t>
            </w:r>
          </w:p>
          <w:p w14:paraId="5EB0455C" w14:textId="105396E4" w:rsidR="00E41436" w:rsidRDefault="00E41436" w:rsidP="00F23466">
            <w:pPr>
              <w:pStyle w:val="Highlightboxbullet"/>
            </w:pPr>
            <w:r>
              <w:t>A frequently requested addition to the Enhance package was to have accessible notes made available prior to attendance</w:t>
            </w:r>
            <w:r w:rsidR="00F23466">
              <w:t xml:space="preserve">, to support greater understanding and also allow for reflection after the performance. </w:t>
            </w:r>
          </w:p>
          <w:p w14:paraId="1C7C2B2F" w14:textId="532EAF98" w:rsidR="00786E9C" w:rsidRDefault="00786E9C" w:rsidP="00786E9C">
            <w:pPr>
              <w:pStyle w:val="Listquote"/>
              <w:ind w:left="927"/>
            </w:pPr>
            <w:r>
              <w:t xml:space="preserve">“Being able to have a copy of the notes so I could read them before the show” (ASG6) </w:t>
            </w:r>
          </w:p>
          <w:p w14:paraId="1017CD9D" w14:textId="78C30A3D" w:rsidR="00E41436" w:rsidRPr="00245F31" w:rsidRDefault="00786E9C" w:rsidP="00786E9C">
            <w:pPr>
              <w:pStyle w:val="Listquote"/>
              <w:ind w:left="927"/>
              <w:rPr>
                <w:i w:val="0"/>
              </w:rPr>
            </w:pPr>
            <w:r>
              <w:t>“A copy of the programme notes in an accessible format … to give me the opportunity to reflect on the performance” (ASG3)</w:t>
            </w:r>
          </w:p>
          <w:p w14:paraId="027A1684" w14:textId="073B16B4" w:rsidR="00E41436" w:rsidRDefault="00E41436" w:rsidP="00E41436">
            <w:pPr>
              <w:rPr>
                <w:b/>
                <w:bCs/>
              </w:rPr>
            </w:pPr>
            <w:r>
              <w:rPr>
                <w:b/>
                <w:bCs/>
              </w:rPr>
              <w:t xml:space="preserve">Staff </w:t>
            </w:r>
            <w:r w:rsidR="00D12321">
              <w:rPr>
                <w:b/>
                <w:bCs/>
              </w:rPr>
              <w:t>training</w:t>
            </w:r>
          </w:p>
          <w:p w14:paraId="00E2A028" w14:textId="571C754F" w:rsidR="00D12321" w:rsidRPr="00D12321" w:rsidRDefault="00D12321" w:rsidP="00D12321">
            <w:pPr>
              <w:pStyle w:val="Highlightboxbullet"/>
            </w:pPr>
            <w:r w:rsidRPr="00D12321">
              <w:t xml:space="preserve">The </w:t>
            </w:r>
            <w:r>
              <w:t>evaluation findings show that accessibility for visually impaired audiences is about the whole experience for attenders, not only the performance itself. With this in mind, Extant may want to consider including the staff training workshop as an integral part of the Enhance package.</w:t>
            </w:r>
          </w:p>
          <w:p w14:paraId="1CD86FDB" w14:textId="72444D3D" w:rsidR="009E43CE" w:rsidRDefault="009E43CE" w:rsidP="009E43CE">
            <w:pPr>
              <w:rPr>
                <w:b/>
              </w:rPr>
            </w:pPr>
            <w:r w:rsidRPr="0008200E">
              <w:rPr>
                <w:b/>
              </w:rPr>
              <w:t>Feedback</w:t>
            </w:r>
          </w:p>
          <w:p w14:paraId="41541F29" w14:textId="1ACCD53C" w:rsidR="00D12321" w:rsidRPr="00D12321" w:rsidRDefault="00D12321" w:rsidP="00D12321">
            <w:pPr>
              <w:pStyle w:val="Highlightboxbullet"/>
            </w:pPr>
            <w:r w:rsidRPr="00D12321">
              <w:t xml:space="preserve">Given the </w:t>
            </w:r>
            <w:r>
              <w:t>desire for feedback expressed by both companies and venues, Extant may find it useful to build a formalised feedback session or opportunity to share learning into the Enhance package; at least for those partners who are taking it up for the first time.</w:t>
            </w:r>
          </w:p>
          <w:p w14:paraId="3647D87C" w14:textId="77777777" w:rsidR="009E43CE" w:rsidRDefault="009E43CE" w:rsidP="00D12321">
            <w:pPr>
              <w:pStyle w:val="Listquote"/>
              <w:ind w:left="927"/>
              <w:rPr>
                <w:i w:val="0"/>
              </w:rPr>
            </w:pPr>
            <w:r w:rsidRPr="00414925">
              <w:t>“</w:t>
            </w:r>
            <w:r>
              <w:t>I</w:t>
            </w:r>
            <w:r w:rsidRPr="00414925">
              <w:t xml:space="preserve">t would have been helpful to have more feedback from the companies about </w:t>
            </w:r>
            <w:r w:rsidRPr="00414925">
              <w:lastRenderedPageBreak/>
              <w:t xml:space="preserve">how the relationship was going with Extant, so we could feed this into our planning and learning to make sure any issues were flagged early and could be dealt with” </w:t>
            </w:r>
            <w:r w:rsidRPr="00902F53">
              <w:rPr>
                <w:i w:val="0"/>
              </w:rPr>
              <w:t>(PV4)</w:t>
            </w:r>
          </w:p>
          <w:p w14:paraId="7F30F515" w14:textId="152E59BD" w:rsidR="00E41436" w:rsidRPr="00D12321" w:rsidRDefault="009E43CE" w:rsidP="00D12321">
            <w:pPr>
              <w:pStyle w:val="Listquote"/>
              <w:ind w:left="927"/>
              <w:rPr>
                <w:lang w:val="en-US"/>
              </w:rPr>
            </w:pPr>
            <w:r w:rsidRPr="00414925">
              <w:t xml:space="preserve">“It would be good to have some follow-up from Extant in terms of what they thought worked well” </w:t>
            </w:r>
            <w:r w:rsidRPr="00902F53">
              <w:rPr>
                <w:i w:val="0"/>
              </w:rPr>
              <w:t>(PV3)</w:t>
            </w:r>
          </w:p>
          <w:p w14:paraId="04A05702" w14:textId="61F4647E" w:rsidR="00E41436" w:rsidRPr="00E41436" w:rsidRDefault="00E41436" w:rsidP="00E41436">
            <w:pPr>
              <w:pStyle w:val="Heading2"/>
            </w:pPr>
            <w:bookmarkStart w:id="18" w:name="_Toc502852493"/>
            <w:r>
              <w:t>Safeguarding consistency</w:t>
            </w:r>
            <w:bookmarkEnd w:id="18"/>
          </w:p>
          <w:p w14:paraId="3C26377A" w14:textId="048AA91B" w:rsidR="0068278C" w:rsidRDefault="0068278C" w:rsidP="0068278C">
            <w:r>
              <w:t>The consistent delivery of the Enhance elements across the pilot programme emerged as an important aspect</w:t>
            </w:r>
            <w:r w:rsidR="002C7284">
              <w:t xml:space="preserve"> of</w:t>
            </w:r>
            <w:r>
              <w:t xml:space="preserve"> its appeal to the Audience Steering Group; knowing what </w:t>
            </w:r>
            <w:r w:rsidR="002C7284">
              <w:t xml:space="preserve">to </w:t>
            </w:r>
            <w:r>
              <w:t xml:space="preserve">expect of </w:t>
            </w:r>
            <w:r w:rsidR="002C7284">
              <w:t>an accessible performance is an important factor in their decision to attend.</w:t>
            </w:r>
          </w:p>
          <w:p w14:paraId="568628A1" w14:textId="581011EE" w:rsidR="002C7284" w:rsidRDefault="002C7284" w:rsidP="002C7284">
            <w:pPr>
              <w:pStyle w:val="Highlightboxbullet"/>
            </w:pPr>
            <w:r>
              <w:t>With this in mind, Extant may wish to consider developing an accreditation scheme or other means of identifying and marketing the approach that could be applied consistently by companies and venues to promote Enhanced productions to visually impaired audiences.</w:t>
            </w:r>
          </w:p>
          <w:p w14:paraId="212B2315" w14:textId="77777777" w:rsidR="0068278C" w:rsidRPr="00AB3BF9" w:rsidRDefault="0068278C" w:rsidP="002C7284">
            <w:pPr>
              <w:pStyle w:val="Listquote"/>
              <w:ind w:left="927"/>
              <w:rPr>
                <w:lang w:val="en-US"/>
              </w:rPr>
            </w:pPr>
            <w:r w:rsidRPr="00D71124">
              <w:t>“</w:t>
            </w:r>
            <w:r>
              <w:t>The</w:t>
            </w:r>
            <w:r w:rsidRPr="00D71124">
              <w:t xml:space="preserve"> main thing is that it’s good when theatres are consistent in what’s being delivered as an accessible performance, so I know what to expect and how it will work”</w:t>
            </w:r>
            <w:r w:rsidRPr="00D71124">
              <w:rPr>
                <w:lang w:val="en-US"/>
              </w:rPr>
              <w:t> </w:t>
            </w:r>
            <w:r w:rsidRPr="00D71124">
              <w:rPr>
                <w:i w:val="0"/>
                <w:lang w:val="en-US"/>
              </w:rPr>
              <w:t>(ASG</w:t>
            </w:r>
            <w:r>
              <w:rPr>
                <w:i w:val="0"/>
                <w:lang w:val="en-US"/>
              </w:rPr>
              <w:t>4</w:t>
            </w:r>
            <w:r w:rsidRPr="00D71124">
              <w:rPr>
                <w:i w:val="0"/>
                <w:lang w:val="en-US"/>
              </w:rPr>
              <w:t>)</w:t>
            </w:r>
          </w:p>
          <w:p w14:paraId="0EED955A" w14:textId="77777777" w:rsidR="0068278C" w:rsidRDefault="0068278C" w:rsidP="002C7284">
            <w:pPr>
              <w:pStyle w:val="Listquote"/>
              <w:ind w:left="927"/>
              <w:rPr>
                <w:i w:val="0"/>
              </w:rPr>
            </w:pPr>
            <w:r>
              <w:t xml:space="preserve"> “I’d be more willing to spend money and time on going to the theatre if I know I’m more likely to get something out of it, I’d be willing to give different styles a go if I knew that it was an Enhanced performance” </w:t>
            </w:r>
            <w:r w:rsidRPr="00B0295E">
              <w:rPr>
                <w:i w:val="0"/>
              </w:rPr>
              <w:t>(ASG</w:t>
            </w:r>
            <w:r>
              <w:rPr>
                <w:i w:val="0"/>
              </w:rPr>
              <w:t>5</w:t>
            </w:r>
            <w:r w:rsidRPr="00B0295E">
              <w:rPr>
                <w:i w:val="0"/>
              </w:rPr>
              <w:t>)</w:t>
            </w:r>
          </w:p>
          <w:p w14:paraId="4B87646D" w14:textId="77777777" w:rsidR="0068278C" w:rsidRPr="00E13616" w:rsidRDefault="0068278C" w:rsidP="002C7284">
            <w:pPr>
              <w:pStyle w:val="Listquote"/>
              <w:ind w:left="927"/>
            </w:pPr>
            <w:r w:rsidRPr="00E13616">
              <w:t xml:space="preserve">“You know what to expect from an audio described performance, you need the same if something is flagged as an </w:t>
            </w:r>
            <w:r>
              <w:t>Enhance</w:t>
            </w:r>
            <w:r w:rsidRPr="00E13616">
              <w:t xml:space="preserve">d performance” </w:t>
            </w:r>
            <w:r w:rsidRPr="00E13616">
              <w:rPr>
                <w:i w:val="0"/>
              </w:rPr>
              <w:t>(ASG</w:t>
            </w:r>
            <w:r>
              <w:rPr>
                <w:i w:val="0"/>
              </w:rPr>
              <w:t>2</w:t>
            </w:r>
            <w:r w:rsidRPr="00E13616">
              <w:rPr>
                <w:i w:val="0"/>
              </w:rPr>
              <w:t>)</w:t>
            </w:r>
          </w:p>
          <w:p w14:paraId="76D71464" w14:textId="155C40EF" w:rsidR="009A2114" w:rsidRDefault="002C7284" w:rsidP="002C7284">
            <w:pPr>
              <w:pStyle w:val="Highlightboxbullet"/>
              <w:rPr>
                <w:lang w:val="en-US"/>
              </w:rPr>
            </w:pPr>
            <w:r>
              <w:rPr>
                <w:lang w:val="en-US"/>
              </w:rPr>
              <w:t>This would also support advocacy for Enhance across the sector, and potentially help to secure funding for companies and venues to create more and wider ranging programming for visually impaired audiences.</w:t>
            </w:r>
          </w:p>
          <w:p w14:paraId="6FE44674" w14:textId="4E7D31EE" w:rsidR="009A2114" w:rsidRPr="004C43F6" w:rsidRDefault="00625046" w:rsidP="00DC5642">
            <w:pPr>
              <w:pStyle w:val="Listquote"/>
              <w:ind w:left="927"/>
            </w:pPr>
            <w:r w:rsidRPr="00120C43">
              <w:t>“</w:t>
            </w:r>
            <w:r>
              <w:t>Make</w:t>
            </w:r>
            <w:r w:rsidRPr="00120C43">
              <w:t xml:space="preserve"> yourself the benchmark for accessibility in that area and create a certificate, like Arts Mark for schools. Create a standard training and have some sort of mark or brand or certificate for it” </w:t>
            </w:r>
            <w:r w:rsidRPr="00120C43">
              <w:rPr>
                <w:i w:val="0"/>
              </w:rPr>
              <w:t>(CP4)</w:t>
            </w:r>
            <w:r w:rsidR="00DC5642" w:rsidRPr="004C43F6">
              <w:t xml:space="preserve"> </w:t>
            </w:r>
          </w:p>
        </w:tc>
      </w:tr>
    </w:tbl>
    <w:p w14:paraId="126ABF5F" w14:textId="18DA8474" w:rsidR="003300F9" w:rsidRDefault="003300F9" w:rsidP="003300F9"/>
    <w:p w14:paraId="12180C04" w14:textId="77777777" w:rsidR="00DB6B67" w:rsidRDefault="00DB6B67" w:rsidP="003300F9"/>
    <w:p w14:paraId="2998B8F9" w14:textId="77777777" w:rsidR="00CF1A11" w:rsidRDefault="00CF1A11" w:rsidP="003300F9">
      <w:pPr>
        <w:pStyle w:val="Heading1"/>
      </w:pPr>
    </w:p>
    <w:p w14:paraId="5D886E27" w14:textId="77777777" w:rsidR="00CF1A11" w:rsidRDefault="00CF1A11" w:rsidP="003300F9">
      <w:pPr>
        <w:pStyle w:val="Heading1"/>
      </w:pPr>
    </w:p>
    <w:p w14:paraId="0A52CB1A" w14:textId="6517CFB6" w:rsidR="003300F9" w:rsidRDefault="003300F9" w:rsidP="003300F9">
      <w:pPr>
        <w:pStyle w:val="Heading1"/>
      </w:pPr>
      <w:bookmarkStart w:id="19" w:name="_Toc502852494"/>
      <w:r>
        <w:lastRenderedPageBreak/>
        <w:t>Findings in full</w:t>
      </w:r>
      <w:bookmarkEnd w:id="19"/>
    </w:p>
    <w:p w14:paraId="7907E4CD" w14:textId="4E9E99B2" w:rsidR="00BB719F" w:rsidRPr="00BB719F" w:rsidRDefault="00763C90" w:rsidP="00BB719F">
      <w:r w:rsidRPr="00763C90">
        <w:t>The evaluation findings are set out in full below, grouped by participant type.</w:t>
      </w:r>
    </w:p>
    <w:p w14:paraId="014AC3BB" w14:textId="72D3A49F" w:rsidR="00BB719F" w:rsidRDefault="003300F9" w:rsidP="00AB6396">
      <w:pPr>
        <w:pStyle w:val="Heading1"/>
      </w:pPr>
      <w:bookmarkStart w:id="20" w:name="_Toc502852495"/>
      <w:r>
        <w:t>Audience Steering Group</w:t>
      </w:r>
      <w:bookmarkEnd w:id="20"/>
    </w:p>
    <w:p w14:paraId="52B48809" w14:textId="6CD81B93" w:rsidR="00AB6396" w:rsidRDefault="00AB6396" w:rsidP="00AB6396">
      <w:r>
        <w:t xml:space="preserve">The participants in the Audience Steering Group were engaged and responsive throughout the evaluation process, submitting thoughtful and </w:t>
      </w:r>
      <w:r w:rsidR="0047139D">
        <w:t>detailed</w:t>
      </w:r>
      <w:r>
        <w:t xml:space="preserve"> responses to each of the </w:t>
      </w:r>
      <w:r w:rsidR="00431246">
        <w:t>Enhance</w:t>
      </w:r>
      <w:r>
        <w:t>d performances they attended.</w:t>
      </w:r>
    </w:p>
    <w:p w14:paraId="692DDC2A" w14:textId="4D1FB11C" w:rsidR="00AB6396" w:rsidRDefault="00AB6396" w:rsidP="00AB6396">
      <w:r>
        <w:t xml:space="preserve">There was a high level of consistency in the responses, both to individual shows and to the </w:t>
      </w:r>
      <w:r w:rsidR="00431246">
        <w:t>Enhance</w:t>
      </w:r>
      <w:r>
        <w:t xml:space="preserve"> programme as a whole</w:t>
      </w:r>
      <w:r w:rsidR="00763C90">
        <w:t>.</w:t>
      </w:r>
    </w:p>
    <w:p w14:paraId="53CE127A" w14:textId="7E195147" w:rsidR="00AB6396" w:rsidRPr="00AB6396" w:rsidRDefault="00AB6396" w:rsidP="00AB6396">
      <w:r>
        <w:t xml:space="preserve">A common theme throughout the feedback was the passion and enthusiasm for theatre expressed by the </w:t>
      </w:r>
      <w:r w:rsidR="0047139D">
        <w:t>participants;</w:t>
      </w:r>
      <w:r>
        <w:t xml:space="preserve"> and their hope that development of the </w:t>
      </w:r>
      <w:r w:rsidR="00431246">
        <w:t>Enhance</w:t>
      </w:r>
      <w:r>
        <w:t xml:space="preserve"> programme would offer them greater opportunities for engagement in future.</w:t>
      </w:r>
    </w:p>
    <w:p w14:paraId="43EBFC7F" w14:textId="65D8CB7E" w:rsidR="00BB719F" w:rsidRPr="00BB719F" w:rsidRDefault="00AB6396" w:rsidP="0047139D">
      <w:pPr>
        <w:pStyle w:val="Pullquote"/>
      </w:pPr>
      <w:r>
        <w:t xml:space="preserve">“Everyone should at least feel comfortable with going to a theatre, everyone should be able to access it at some level. And everyone, sighted or not, should be able to feel good” </w:t>
      </w:r>
      <w:r w:rsidRPr="001B224C">
        <w:rPr>
          <w:i w:val="0"/>
        </w:rPr>
        <w:t>(ASG3)</w:t>
      </w:r>
    </w:p>
    <w:p w14:paraId="1E583266" w14:textId="7C0D2F4B" w:rsidR="001B224C" w:rsidRDefault="001B224C" w:rsidP="001B224C">
      <w:pPr>
        <w:pStyle w:val="Heading3"/>
      </w:pPr>
      <w:r>
        <w:t>Motivations for participation</w:t>
      </w:r>
    </w:p>
    <w:p w14:paraId="20DC4FC7" w14:textId="18C26047" w:rsidR="001B224C" w:rsidRDefault="0047139D" w:rsidP="00C85F53">
      <w:r>
        <w:t xml:space="preserve">The motivations for participating in the Audience Steering Group for </w:t>
      </w:r>
      <w:r w:rsidR="00431246">
        <w:t>Enhance</w:t>
      </w:r>
      <w:r>
        <w:t xml:space="preserve"> included both personal and community drivers; a hope that participation would not only offer them as individuals the opportunity to experience new and different types of theatre, but would also contribute to improving access for visually impaired audiences more widely.</w:t>
      </w:r>
    </w:p>
    <w:p w14:paraId="22D24901" w14:textId="77777777" w:rsidR="0047139D" w:rsidRPr="0047139D" w:rsidRDefault="0047139D" w:rsidP="0047139D">
      <w:pPr>
        <w:rPr>
          <w:b/>
        </w:rPr>
      </w:pPr>
      <w:r w:rsidRPr="0047139D">
        <w:rPr>
          <w:b/>
        </w:rPr>
        <w:t>To access forms of theatre not previously experienced</w:t>
      </w:r>
      <w:r>
        <w:rPr>
          <w:b/>
        </w:rPr>
        <w:t>:</w:t>
      </w:r>
    </w:p>
    <w:p w14:paraId="78477F81" w14:textId="77777777" w:rsidR="0047139D" w:rsidRDefault="0047139D" w:rsidP="0047139D">
      <w:pPr>
        <w:pStyle w:val="Listquote"/>
        <w:ind w:left="720"/>
      </w:pPr>
      <w:r>
        <w:t xml:space="preserve">“I hope to experience some theatre that I wouldn’t normally go to” </w:t>
      </w:r>
      <w:r w:rsidRPr="00E70E1A">
        <w:rPr>
          <w:i w:val="0"/>
        </w:rPr>
        <w:t>(ASG2)</w:t>
      </w:r>
    </w:p>
    <w:p w14:paraId="69F37764" w14:textId="77777777" w:rsidR="0047139D" w:rsidRDefault="0047139D" w:rsidP="0047139D">
      <w:pPr>
        <w:pStyle w:val="Listquote"/>
        <w:ind w:left="720"/>
      </w:pPr>
      <w:r>
        <w:t xml:space="preserve">“It’s an opportunity to broaden my exposure to theatre” </w:t>
      </w:r>
      <w:r w:rsidRPr="00E70E1A">
        <w:rPr>
          <w:i w:val="0"/>
        </w:rPr>
        <w:t>(ASG3)</w:t>
      </w:r>
    </w:p>
    <w:p w14:paraId="3C381729" w14:textId="77777777" w:rsidR="0047139D" w:rsidRDefault="0047139D" w:rsidP="0047139D">
      <w:pPr>
        <w:pStyle w:val="Listquote"/>
        <w:ind w:left="720"/>
      </w:pPr>
      <w:r>
        <w:t xml:space="preserve">“To see more theatre and more types of theatre and look at the accessible issue from a visually impaired perspective” </w:t>
      </w:r>
      <w:r w:rsidRPr="00E70E1A">
        <w:rPr>
          <w:i w:val="0"/>
        </w:rPr>
        <w:t>(ASG4)</w:t>
      </w:r>
    </w:p>
    <w:p w14:paraId="7CDE037C" w14:textId="71B16E3F" w:rsidR="001B224C" w:rsidRPr="0047139D" w:rsidRDefault="001B224C" w:rsidP="0047139D">
      <w:pPr>
        <w:rPr>
          <w:b/>
        </w:rPr>
      </w:pPr>
      <w:r w:rsidRPr="0047139D">
        <w:rPr>
          <w:b/>
        </w:rPr>
        <w:t>To play a role in helping to make theatre more accessible</w:t>
      </w:r>
      <w:r w:rsidR="0047139D" w:rsidRPr="0047139D">
        <w:rPr>
          <w:b/>
        </w:rPr>
        <w:t xml:space="preserve"> to visually impaired audiences:</w:t>
      </w:r>
    </w:p>
    <w:p w14:paraId="29C35016" w14:textId="084374E8" w:rsidR="001B224C" w:rsidRDefault="001B224C" w:rsidP="002D664B">
      <w:pPr>
        <w:pStyle w:val="Listquote"/>
        <w:ind w:left="720"/>
      </w:pPr>
      <w:r>
        <w:t xml:space="preserve">“I hope to have my voice heard” </w:t>
      </w:r>
      <w:r w:rsidRPr="001B224C">
        <w:rPr>
          <w:i w:val="0"/>
        </w:rPr>
        <w:t>(ASG2)</w:t>
      </w:r>
    </w:p>
    <w:p w14:paraId="1EE8A7E6" w14:textId="1C660A69" w:rsidR="001B224C" w:rsidRDefault="001B224C" w:rsidP="002D664B">
      <w:pPr>
        <w:pStyle w:val="Listquote"/>
        <w:ind w:left="720"/>
      </w:pPr>
      <w:r>
        <w:t xml:space="preserve">“It’s important that the theatre should be made as accessible to visually impaired people as possible … I felt that joining this group would be useful in helping to achieve this” </w:t>
      </w:r>
      <w:r w:rsidRPr="002D664B">
        <w:rPr>
          <w:i w:val="0"/>
        </w:rPr>
        <w:t>(ASG4)</w:t>
      </w:r>
    </w:p>
    <w:p w14:paraId="11AA0CC1" w14:textId="08C1E017" w:rsidR="00E70E1A" w:rsidRPr="00E70E1A" w:rsidRDefault="00E70E1A" w:rsidP="002D664B">
      <w:pPr>
        <w:pStyle w:val="Listquote"/>
        <w:ind w:left="720"/>
      </w:pPr>
      <w:r>
        <w:lastRenderedPageBreak/>
        <w:t xml:space="preserve">“I can give feedback which will hopefully be used to create more accessible theatre, where visually impaired audience members can get just as much out of the experience as their sighted peers” </w:t>
      </w:r>
      <w:r w:rsidRPr="002D664B">
        <w:rPr>
          <w:i w:val="0"/>
        </w:rPr>
        <w:t>(ASG5)</w:t>
      </w:r>
    </w:p>
    <w:p w14:paraId="0F61013C" w14:textId="2AA7478D" w:rsidR="00E70E1A" w:rsidRPr="0047139D" w:rsidRDefault="00E70E1A" w:rsidP="0047139D">
      <w:pPr>
        <w:rPr>
          <w:b/>
        </w:rPr>
      </w:pPr>
      <w:r w:rsidRPr="0047139D">
        <w:rPr>
          <w:b/>
        </w:rPr>
        <w:t>Interest in accessibility outside of audio description</w:t>
      </w:r>
      <w:r w:rsidR="0047139D">
        <w:rPr>
          <w:b/>
        </w:rPr>
        <w:t>:</w:t>
      </w:r>
    </w:p>
    <w:p w14:paraId="6C1566E4" w14:textId="08B5B0F9" w:rsidR="00E70E1A" w:rsidRDefault="00E70E1A" w:rsidP="002D664B">
      <w:pPr>
        <w:pStyle w:val="Listquote"/>
        <w:ind w:left="720"/>
      </w:pPr>
      <w:r>
        <w:t xml:space="preserve">“I’m not necessarily a fan of AD, as it tends to take you out of the experience” </w:t>
      </w:r>
      <w:r w:rsidRPr="00BB50A5">
        <w:rPr>
          <w:i w:val="0"/>
        </w:rPr>
        <w:t>(ASG1)</w:t>
      </w:r>
    </w:p>
    <w:p w14:paraId="3D52E865" w14:textId="7E163DCF" w:rsidR="00E70E1A" w:rsidRDefault="00E70E1A" w:rsidP="002D664B">
      <w:pPr>
        <w:pStyle w:val="Listquote"/>
        <w:ind w:left="720"/>
      </w:pPr>
      <w:r>
        <w:t>“I am interested because of the focus outside of audio description. As a partially sighted person I have experienced times when audio d</w:t>
      </w:r>
      <w:r w:rsidR="007A30FB">
        <w:t xml:space="preserve">escription is essential and others where it is not” </w:t>
      </w:r>
      <w:r w:rsidR="007A30FB" w:rsidRPr="00BB50A5">
        <w:rPr>
          <w:i w:val="0"/>
        </w:rPr>
        <w:t>(AGS2)</w:t>
      </w:r>
    </w:p>
    <w:p w14:paraId="6F0AC2BD" w14:textId="2B69A8B1" w:rsidR="00AD4975" w:rsidRDefault="00AD4975" w:rsidP="00F501D2">
      <w:pPr>
        <w:pStyle w:val="Heading3"/>
      </w:pPr>
      <w:r>
        <w:t xml:space="preserve">Overall experience </w:t>
      </w:r>
    </w:p>
    <w:p w14:paraId="0F796226" w14:textId="7C7D3247" w:rsidR="000E7505" w:rsidRDefault="008C0CA0" w:rsidP="000E7505">
      <w:r w:rsidRPr="008C0CA0">
        <w:t xml:space="preserve">The participants were highly positive in response to the overall experience of attending the </w:t>
      </w:r>
      <w:r w:rsidR="00431246">
        <w:t>Enhance</w:t>
      </w:r>
      <w:r w:rsidRPr="008C0CA0">
        <w:t xml:space="preserve"> programme performances. In particular, they frequently made favourable comparisons with audio described performances; this was often the only experience they had of theatre</w:t>
      </w:r>
      <w:r w:rsidR="00526A99">
        <w:t xml:space="preserve"> with which to make a comparison.</w:t>
      </w:r>
    </w:p>
    <w:p w14:paraId="36227862" w14:textId="1AEED503" w:rsidR="00ED2C35" w:rsidRDefault="00ED2C35" w:rsidP="000E7505">
      <w:r>
        <w:t>Most of the group also said that participating</w:t>
      </w:r>
      <w:r w:rsidRPr="00ED2C35">
        <w:t xml:space="preserve"> in the </w:t>
      </w:r>
      <w:r>
        <w:t>Audience Steering Group</w:t>
      </w:r>
      <w:r w:rsidRPr="00ED2C35">
        <w:t xml:space="preserve"> meant that they were exposed to new forms of theatre that they had previously felt would not be accessible to them; indicating that </w:t>
      </w:r>
      <w:r>
        <w:t xml:space="preserve">the experience successfully delivered against </w:t>
      </w:r>
      <w:r w:rsidRPr="00ED2C35">
        <w:t>one of the</w:t>
      </w:r>
      <w:r>
        <w:t>ir</w:t>
      </w:r>
      <w:r w:rsidRPr="00ED2C35">
        <w:t xml:space="preserve"> main </w:t>
      </w:r>
      <w:r>
        <w:t>motivations</w:t>
      </w:r>
      <w:r w:rsidRPr="00ED2C35">
        <w:t xml:space="preserve"> for taking part</w:t>
      </w:r>
      <w:r>
        <w:t>.</w:t>
      </w:r>
    </w:p>
    <w:p w14:paraId="5995E4FD" w14:textId="6C406344" w:rsidR="008C0CA0" w:rsidRDefault="008C0CA0" w:rsidP="000E7505">
      <w:r w:rsidRPr="008C0CA0">
        <w:t xml:space="preserve">Where criticisms arose, this tended to be in connection with the quality of the performance or venue access rather than the </w:t>
      </w:r>
      <w:r w:rsidR="00431246">
        <w:t>Enhance</w:t>
      </w:r>
      <w:r w:rsidRPr="008C0CA0">
        <w:t xml:space="preserve"> programme itself; highlighting the importance of considering the whole attender experience when looking at improving accessibility.</w:t>
      </w:r>
    </w:p>
    <w:p w14:paraId="575222FC" w14:textId="446FCE59" w:rsidR="00A16E5C" w:rsidRPr="00A16E5C" w:rsidRDefault="00526A99" w:rsidP="000E7505">
      <w:pPr>
        <w:rPr>
          <w:b/>
        </w:rPr>
      </w:pPr>
      <w:r>
        <w:rPr>
          <w:b/>
        </w:rPr>
        <w:t xml:space="preserve">Experience of </w:t>
      </w:r>
      <w:r w:rsidR="00431246">
        <w:rPr>
          <w:b/>
        </w:rPr>
        <w:t>Enhance</w:t>
      </w:r>
    </w:p>
    <w:p w14:paraId="5B1F5C67" w14:textId="6B916A64" w:rsidR="00AB3BF9" w:rsidRDefault="00AB3BF9" w:rsidP="00AB3BF9">
      <w:pPr>
        <w:pStyle w:val="Listquote"/>
        <w:ind w:left="720"/>
        <w:rPr>
          <w:i w:val="0"/>
        </w:rPr>
      </w:pPr>
      <w:r>
        <w:t xml:space="preserve">“It was enriching, and allowed me to experience performance in a different way” </w:t>
      </w:r>
      <w:r w:rsidRPr="00AB3BF9">
        <w:rPr>
          <w:i w:val="0"/>
        </w:rPr>
        <w:t>(ASG3)</w:t>
      </w:r>
    </w:p>
    <w:p w14:paraId="44AB66C7" w14:textId="30C5B398" w:rsidR="00731340" w:rsidRDefault="00731340" w:rsidP="00AB3BF9">
      <w:pPr>
        <w:pStyle w:val="Listquote"/>
        <w:ind w:left="720"/>
      </w:pPr>
      <w:r w:rsidRPr="00731340">
        <w:t xml:space="preserve">“It helped me to understand that although dialogue-heavy theatre </w:t>
      </w:r>
      <w:r w:rsidR="00464CB5">
        <w:t xml:space="preserve">may seem to be </w:t>
      </w:r>
      <w:r w:rsidR="00464CB5" w:rsidRPr="00731340">
        <w:t>more</w:t>
      </w:r>
      <w:r w:rsidRPr="00731340">
        <w:t xml:space="preserve"> accessible, it’s </w:t>
      </w:r>
      <w:r w:rsidR="00464CB5">
        <w:t>more</w:t>
      </w:r>
      <w:r w:rsidRPr="00731340">
        <w:t xml:space="preserve"> enriching</w:t>
      </w:r>
      <w:r w:rsidR="00464CB5">
        <w:t xml:space="preserve"> to</w:t>
      </w:r>
      <w:r w:rsidRPr="00731340">
        <w:t xml:space="preserve"> </w:t>
      </w:r>
      <w:r w:rsidR="00464CB5">
        <w:t>experience different types of performance</w:t>
      </w:r>
      <w:r w:rsidRPr="00731340">
        <w:t>.”</w:t>
      </w:r>
      <w:r w:rsidR="00464CB5">
        <w:t xml:space="preserve"> </w:t>
      </w:r>
      <w:r w:rsidR="00464CB5" w:rsidRPr="00464CB5">
        <w:rPr>
          <w:i w:val="0"/>
        </w:rPr>
        <w:t>(ASG1)</w:t>
      </w:r>
      <w:r w:rsidRPr="00731340">
        <w:t> </w:t>
      </w:r>
    </w:p>
    <w:p w14:paraId="1C144B75" w14:textId="066537F9" w:rsidR="00066DEB" w:rsidRDefault="00066DEB" w:rsidP="009B68F8">
      <w:pPr>
        <w:pStyle w:val="Listquote"/>
        <w:ind w:left="720"/>
      </w:pPr>
      <w:r>
        <w:t>“It has given me personally more confidence and an altogether new approach to performing art” (ASG</w:t>
      </w:r>
      <w:r w:rsidR="00CE69E0">
        <w:t>5</w:t>
      </w:r>
      <w:r>
        <w:t>)</w:t>
      </w:r>
    </w:p>
    <w:p w14:paraId="40E61B45" w14:textId="2E3D776E" w:rsidR="00645DFB" w:rsidRPr="00D6271E" w:rsidRDefault="00645DFB" w:rsidP="009B68F8">
      <w:pPr>
        <w:pStyle w:val="Listquote"/>
        <w:ind w:left="720"/>
        <w:rPr>
          <w:i w:val="0"/>
        </w:rPr>
      </w:pPr>
      <w:r w:rsidRPr="00645DFB">
        <w:t>“I felt that this was one of the more enjoyable and accessible performances</w:t>
      </w:r>
      <w:r w:rsidR="00D6271E">
        <w:t xml:space="preserve"> I have attended</w:t>
      </w:r>
      <w:r w:rsidRPr="00645DFB">
        <w:t xml:space="preserve">” </w:t>
      </w:r>
      <w:r w:rsidRPr="00D6271E">
        <w:rPr>
          <w:i w:val="0"/>
        </w:rPr>
        <w:t>(</w:t>
      </w:r>
      <w:r w:rsidR="00E70376" w:rsidRPr="00D6271E">
        <w:rPr>
          <w:i w:val="0"/>
        </w:rPr>
        <w:t>ASG4</w:t>
      </w:r>
      <w:r w:rsidR="00227F72">
        <w:rPr>
          <w:i w:val="0"/>
        </w:rPr>
        <w:t>)</w:t>
      </w:r>
    </w:p>
    <w:p w14:paraId="560EF0D4" w14:textId="1218BE5C" w:rsidR="003E4EC9" w:rsidRPr="003E4EC9" w:rsidRDefault="003E4EC9" w:rsidP="003E4EC9">
      <w:pPr>
        <w:rPr>
          <w:b/>
        </w:rPr>
      </w:pPr>
      <w:r w:rsidRPr="003E4EC9">
        <w:rPr>
          <w:b/>
        </w:rPr>
        <w:lastRenderedPageBreak/>
        <w:t>Comparison with audio described experiences</w:t>
      </w:r>
    </w:p>
    <w:p w14:paraId="3688BA57" w14:textId="2A955B51" w:rsidR="000E7505" w:rsidRDefault="00455C04" w:rsidP="009B68F8">
      <w:pPr>
        <w:pStyle w:val="Listquote"/>
        <w:ind w:left="720"/>
      </w:pPr>
      <w:r w:rsidRPr="00AE6F42">
        <w:t xml:space="preserve"> </w:t>
      </w:r>
      <w:r w:rsidR="00AE6F42" w:rsidRPr="00AE6F42">
        <w:t xml:space="preserve">“I don’t think that a production of this nature would benefit from audio description … that would have created a barrier between myself and the performance and taken the shine off some of the stimulatory multi-sensory aspects of the piece” </w:t>
      </w:r>
      <w:r w:rsidR="00AE6F42" w:rsidRPr="00D6271E">
        <w:rPr>
          <w:i w:val="0"/>
        </w:rPr>
        <w:t>(ASG3 - Andante)</w:t>
      </w:r>
    </w:p>
    <w:p w14:paraId="6EDAE60A" w14:textId="6E3622EE" w:rsidR="006B3518" w:rsidRDefault="006B3518" w:rsidP="006B3518">
      <w:pPr>
        <w:pStyle w:val="Listquote"/>
        <w:ind w:left="720"/>
      </w:pPr>
      <w:r w:rsidRPr="00F842CA">
        <w:t>“The programme notes were clear and detailed as was the touch tour. Combined this structure works as a great alternative to audio description and other forms of additional support” (</w:t>
      </w:r>
      <w:r>
        <w:t xml:space="preserve">ASG1 - </w:t>
      </w:r>
      <w:r w:rsidRPr="00F842CA">
        <w:t xml:space="preserve">Declaration) </w:t>
      </w:r>
    </w:p>
    <w:p w14:paraId="1C7FED05" w14:textId="73E73F7F" w:rsidR="000E7505" w:rsidRPr="00D6271E" w:rsidRDefault="000E7505" w:rsidP="006B3518">
      <w:pPr>
        <w:pStyle w:val="Listquote"/>
        <w:ind w:left="720"/>
        <w:rPr>
          <w:i w:val="0"/>
        </w:rPr>
      </w:pPr>
      <w:r>
        <w:t xml:space="preserve">“Even though the production was very visual, I do not feel I personally missed audio description and do not think it would have added to the overall experience.” </w:t>
      </w:r>
      <w:r w:rsidRPr="00D6271E">
        <w:rPr>
          <w:i w:val="0"/>
        </w:rPr>
        <w:t>(ASG2 - The Marked) </w:t>
      </w:r>
    </w:p>
    <w:p w14:paraId="6392BF89" w14:textId="77777777" w:rsidR="00227F72" w:rsidRPr="00227F72" w:rsidRDefault="00227F72" w:rsidP="00227F72">
      <w:pPr>
        <w:rPr>
          <w:b/>
        </w:rPr>
      </w:pPr>
      <w:r w:rsidRPr="00227F72">
        <w:rPr>
          <w:b/>
        </w:rPr>
        <w:t>Overall attender experience</w:t>
      </w:r>
    </w:p>
    <w:p w14:paraId="49AD9AD9" w14:textId="77777777" w:rsidR="00227F72" w:rsidRDefault="00227F72" w:rsidP="00227F72">
      <w:pPr>
        <w:pStyle w:val="Listquote"/>
        <w:ind w:left="720"/>
      </w:pPr>
      <w:r w:rsidRPr="00E70376">
        <w:t xml:space="preserve">“The opera at MAC represented a good experience, but there’s a long way to go before every trip to the theatre is just as good or better” </w:t>
      </w:r>
      <w:r w:rsidRPr="00D6271E">
        <w:rPr>
          <w:i w:val="0"/>
        </w:rPr>
        <w:t>(ASG6 - La Bohème)</w:t>
      </w:r>
    </w:p>
    <w:p w14:paraId="241A4E46" w14:textId="77777777" w:rsidR="00227F72" w:rsidRDefault="00227F72" w:rsidP="00227F72">
      <w:pPr>
        <w:pStyle w:val="Listquote"/>
        <w:rPr>
          <w:i w:val="0"/>
        </w:rPr>
      </w:pPr>
      <w:r>
        <w:t>“I have only attended a handful of performances where I felt that both the production company and venue staff were striving to make the performance as inclusive and accessible as possible and this was one of them”</w:t>
      </w:r>
      <w:r>
        <w:rPr>
          <w:rFonts w:ascii="Arial" w:hAnsi="Arial" w:cs="Arial"/>
        </w:rPr>
        <w:t> </w:t>
      </w:r>
      <w:r w:rsidRPr="00D6271E">
        <w:rPr>
          <w:i w:val="0"/>
        </w:rPr>
        <w:t>(ASG3 - The Marked)</w:t>
      </w:r>
    </w:p>
    <w:p w14:paraId="37AEC880" w14:textId="4DD52BD5" w:rsidR="00B34229" w:rsidRDefault="00B34229" w:rsidP="00F501D2">
      <w:pPr>
        <w:pStyle w:val="Heading3"/>
      </w:pPr>
      <w:r>
        <w:t xml:space="preserve">Impacts of </w:t>
      </w:r>
      <w:r w:rsidR="00431246">
        <w:t>Enhance</w:t>
      </w:r>
      <w:r>
        <w:t xml:space="preserve"> on accessibility of different performance styles</w:t>
      </w:r>
    </w:p>
    <w:p w14:paraId="2D0665F3" w14:textId="303EDAD4" w:rsidR="00E04807" w:rsidRDefault="005C2893" w:rsidP="00405E46">
      <w:r w:rsidRPr="005C2893">
        <w:t xml:space="preserve">It is clear from the responses that, prior to taking part in the </w:t>
      </w:r>
      <w:r w:rsidR="00431246">
        <w:t>Enhance</w:t>
      </w:r>
      <w:r w:rsidRPr="005C2893">
        <w:t xml:space="preserve"> pilot, many of the participants felt that there were types of theatre performance that were not, and could not be, accessible to them. </w:t>
      </w:r>
    </w:p>
    <w:p w14:paraId="7CD38457" w14:textId="07DD3657" w:rsidR="005C2893" w:rsidRDefault="005C2893" w:rsidP="00405E46">
      <w:r w:rsidRPr="005C2893">
        <w:t xml:space="preserve">Following their experience of the programme, most </w:t>
      </w:r>
      <w:r w:rsidR="00E04807">
        <w:t xml:space="preserve">commented that they </w:t>
      </w:r>
      <w:r w:rsidRPr="005C2893">
        <w:t xml:space="preserve">are now confident that, if it were </w:t>
      </w:r>
      <w:r w:rsidR="00431246">
        <w:t>Enhance</w:t>
      </w:r>
      <w:r w:rsidRPr="005C2893">
        <w:t xml:space="preserve">d, they could have a meaningful and enjoyable experience of attending any style of theatre. </w:t>
      </w:r>
    </w:p>
    <w:p w14:paraId="26BCE1F2" w14:textId="23303C3F" w:rsidR="00E04807" w:rsidRPr="00E04807" w:rsidRDefault="00E04807" w:rsidP="00405E46">
      <w:pPr>
        <w:rPr>
          <w:b/>
        </w:rPr>
      </w:pPr>
      <w:r w:rsidRPr="00E04807">
        <w:rPr>
          <w:b/>
        </w:rPr>
        <w:t>Changed perceptions</w:t>
      </w:r>
    </w:p>
    <w:p w14:paraId="59740521" w14:textId="31BA4D19" w:rsidR="00B0295E" w:rsidRDefault="00B0295E" w:rsidP="00B0295E">
      <w:pPr>
        <w:pStyle w:val="Listquote"/>
        <w:ind w:left="720"/>
      </w:pPr>
      <w:r>
        <w:t>“Physical theatre companies might think ‘we can’t do this’ but this experience shows that different types of theatre can be made accessible to visually impaired people if the company is open to feedback and willing to try things out” </w:t>
      </w:r>
      <w:r w:rsidRPr="00B0295E">
        <w:rPr>
          <w:i w:val="0"/>
        </w:rPr>
        <w:t>(ASG3)</w:t>
      </w:r>
    </w:p>
    <w:p w14:paraId="52F5A9CA" w14:textId="024DFABB" w:rsidR="00B0295E" w:rsidRDefault="00B0295E" w:rsidP="00B0295E">
      <w:pPr>
        <w:pStyle w:val="Listquote"/>
        <w:ind w:left="720"/>
      </w:pPr>
      <w:r>
        <w:t xml:space="preserve">“I have a greater awareness of different types of theatre and different approaches to </w:t>
      </w:r>
      <w:proofErr w:type="gramStart"/>
      <w:r>
        <w:t>accessibility,</w:t>
      </w:r>
      <w:proofErr w:type="gramEnd"/>
      <w:r>
        <w:t xml:space="preserve"> it’s increased my experience and helped me to understand that things that might seem closed to me can be accessible” </w:t>
      </w:r>
      <w:r w:rsidRPr="00B0295E">
        <w:rPr>
          <w:i w:val="0"/>
        </w:rPr>
        <w:t>(ASG1)</w:t>
      </w:r>
    </w:p>
    <w:p w14:paraId="357F8C51" w14:textId="3C0B6908" w:rsidR="00B0295E" w:rsidRDefault="00B0295E" w:rsidP="00B0295E">
      <w:pPr>
        <w:pStyle w:val="Listquote"/>
        <w:ind w:left="720"/>
      </w:pPr>
      <w:r>
        <w:lastRenderedPageBreak/>
        <w:t>“With creative thinking, I now feel that any style of theatre can be made accessible for me; although anything with minimal dialogue and lots of movement will always be more difficult” </w:t>
      </w:r>
      <w:r w:rsidRPr="00B0295E">
        <w:rPr>
          <w:i w:val="0"/>
        </w:rPr>
        <w:t>(ASG</w:t>
      </w:r>
      <w:r w:rsidR="003C7B02">
        <w:rPr>
          <w:i w:val="0"/>
        </w:rPr>
        <w:t>2</w:t>
      </w:r>
      <w:r w:rsidRPr="00B0295E">
        <w:rPr>
          <w:i w:val="0"/>
        </w:rPr>
        <w:t>)</w:t>
      </w:r>
    </w:p>
    <w:p w14:paraId="0C242EB1" w14:textId="63E12A7D" w:rsidR="00B0295E" w:rsidRDefault="00894C51" w:rsidP="00B0295E">
      <w:pPr>
        <w:pStyle w:val="Listquote"/>
        <w:ind w:left="720"/>
        <w:rPr>
          <w:i w:val="0"/>
        </w:rPr>
      </w:pPr>
      <w:r>
        <w:t xml:space="preserve"> </w:t>
      </w:r>
      <w:r w:rsidR="00B0295E">
        <w:t>“All theatre can be accessible if it stimulates all the senses, it can become more of a shared experience” </w:t>
      </w:r>
      <w:r w:rsidR="00B0295E" w:rsidRPr="00B0295E">
        <w:rPr>
          <w:i w:val="0"/>
        </w:rPr>
        <w:t>(ASG</w:t>
      </w:r>
      <w:r w:rsidR="003C7B02">
        <w:rPr>
          <w:i w:val="0"/>
        </w:rPr>
        <w:t>5</w:t>
      </w:r>
      <w:r w:rsidR="00B0295E" w:rsidRPr="00B0295E">
        <w:rPr>
          <w:i w:val="0"/>
        </w:rPr>
        <w:t>)</w:t>
      </w:r>
    </w:p>
    <w:p w14:paraId="553B1E3A" w14:textId="0A8CA2C2" w:rsidR="004D0266" w:rsidRPr="004D0266" w:rsidRDefault="00431246" w:rsidP="004D0266">
      <w:pPr>
        <w:rPr>
          <w:b/>
        </w:rPr>
      </w:pPr>
      <w:r>
        <w:rPr>
          <w:b/>
        </w:rPr>
        <w:t>Enhance</w:t>
      </w:r>
      <w:r w:rsidR="004D0266" w:rsidRPr="004D0266">
        <w:rPr>
          <w:b/>
        </w:rPr>
        <w:t>d accessibility</w:t>
      </w:r>
    </w:p>
    <w:p w14:paraId="6445CE9A" w14:textId="0E82DC2D" w:rsidR="007D1A28" w:rsidRDefault="00B0295E" w:rsidP="007D1A28">
      <w:pPr>
        <w:pStyle w:val="Listquote"/>
        <w:ind w:left="720"/>
      </w:pPr>
      <w:r>
        <w:t> </w:t>
      </w:r>
      <w:r w:rsidR="007D1A28">
        <w:t xml:space="preserve">“Without exaggeration I have to say that this was one of the most interesting and most fascinating shows I have ever seen, as my knowledge of puppets is quite non-existent due the lack of accessibility of similar performances” </w:t>
      </w:r>
      <w:r w:rsidR="007D1A28" w:rsidRPr="00757C65">
        <w:rPr>
          <w:i w:val="0"/>
        </w:rPr>
        <w:t>(ASG6)</w:t>
      </w:r>
    </w:p>
    <w:p w14:paraId="0E538C64" w14:textId="29F0DB98" w:rsidR="00B34229" w:rsidRDefault="007D1A28" w:rsidP="007D1A28">
      <w:pPr>
        <w:pStyle w:val="Listquote"/>
        <w:ind w:left="720"/>
      </w:pPr>
      <w:r>
        <w:t xml:space="preserve"> </w:t>
      </w:r>
      <w:r w:rsidR="00B34229">
        <w:t xml:space="preserve">“It was rewarding to have the same moments of realisation about the plot development as the rest of the audience – getting it at the same time as everyone else” </w:t>
      </w:r>
      <w:r w:rsidR="00B34229" w:rsidRPr="00757C65">
        <w:rPr>
          <w:i w:val="0"/>
        </w:rPr>
        <w:t>(ASG4)</w:t>
      </w:r>
    </w:p>
    <w:p w14:paraId="078B29D0" w14:textId="1B1BC7C8" w:rsidR="00605CBD" w:rsidRDefault="007D1A28" w:rsidP="009B68F8">
      <w:pPr>
        <w:pStyle w:val="Listquote"/>
        <w:ind w:left="720"/>
      </w:pPr>
      <w:r w:rsidRPr="00605CBD">
        <w:t xml:space="preserve"> </w:t>
      </w:r>
      <w:r w:rsidR="00605CBD" w:rsidRPr="00605CBD">
        <w:t xml:space="preserve">“I think without the programme notes and touch tour I would have felt more isolated from the performances … and wouldn’t have been able to fully appreciate the elements of the performance that evoked different senses such as the scents used during the show” </w:t>
      </w:r>
      <w:r w:rsidR="00605CBD" w:rsidRPr="00757C65">
        <w:rPr>
          <w:i w:val="0"/>
        </w:rPr>
        <w:t>(ASG3)</w:t>
      </w:r>
      <w:r w:rsidR="00605CBD" w:rsidRPr="00605CBD">
        <w:t> </w:t>
      </w:r>
    </w:p>
    <w:p w14:paraId="3C0D9CBB" w14:textId="24737E67" w:rsidR="002F20D9" w:rsidRPr="00757C65" w:rsidRDefault="002F20D9" w:rsidP="009B68F8">
      <w:pPr>
        <w:pStyle w:val="Listquote"/>
        <w:ind w:left="720"/>
        <w:rPr>
          <w:i w:val="0"/>
        </w:rPr>
      </w:pPr>
      <w:r w:rsidRPr="002F20D9">
        <w:t xml:space="preserve">“The use of mask and puppetry along with the lighting effects means that this form of theatre relies very much on its visual aspects. As a partially sighted audience member many of these aspects would have been lost if it weren’t for </w:t>
      </w:r>
      <w:r>
        <w:t xml:space="preserve">the </w:t>
      </w:r>
      <w:r w:rsidR="00431246">
        <w:t>Enhance</w:t>
      </w:r>
      <w:r>
        <w:t xml:space="preserve"> programme.</w:t>
      </w:r>
      <w:r w:rsidRPr="002F20D9">
        <w:t xml:space="preserve"> I gained a greater understanding of how and why movements and body language are both amplified and slowed down when using masks” </w:t>
      </w:r>
      <w:r w:rsidRPr="00757C65">
        <w:rPr>
          <w:i w:val="0"/>
        </w:rPr>
        <w:t>(ASG2) </w:t>
      </w:r>
    </w:p>
    <w:p w14:paraId="3B16DDA4" w14:textId="4AD77E6C" w:rsidR="00A430F3" w:rsidRPr="00BE4626" w:rsidRDefault="003B4452" w:rsidP="00BE4626">
      <w:pPr>
        <w:pStyle w:val="Listquote"/>
        <w:ind w:left="720"/>
        <w:rPr>
          <w:i w:val="0"/>
        </w:rPr>
      </w:pPr>
      <w:r w:rsidRPr="003B4452">
        <w:t xml:space="preserve">“This type of performance lends itself to exploration using the senses because of the detailed set, use of puppetry/masks and stylised movement. The workshop in particular provided a space and time in which these aspects could be explored” </w:t>
      </w:r>
      <w:r w:rsidRPr="003B4452">
        <w:rPr>
          <w:i w:val="0"/>
        </w:rPr>
        <w:t>(</w:t>
      </w:r>
      <w:r>
        <w:rPr>
          <w:i w:val="0"/>
        </w:rPr>
        <w:t>ASG3</w:t>
      </w:r>
      <w:r w:rsidRPr="003B4452">
        <w:rPr>
          <w:i w:val="0"/>
        </w:rPr>
        <w:t>)</w:t>
      </w:r>
    </w:p>
    <w:p w14:paraId="3C43B08C" w14:textId="472CA4E9" w:rsidR="00A430F3" w:rsidRPr="00ED2C35" w:rsidRDefault="00E83D65" w:rsidP="00ED2C35">
      <w:pPr>
        <w:pStyle w:val="Listquote"/>
        <w:ind w:left="720"/>
        <w:rPr>
          <w:lang w:val="en-US"/>
        </w:rPr>
      </w:pPr>
      <w:r w:rsidRPr="00E83D65">
        <w:t xml:space="preserve">“I had reservations about this kind of performance [puppetry] as I was not sure how much as a totally blind </w:t>
      </w:r>
      <w:proofErr w:type="gramStart"/>
      <w:r w:rsidRPr="00E83D65">
        <w:t>person</w:t>
      </w:r>
      <w:proofErr w:type="gramEnd"/>
      <w:r w:rsidRPr="00E83D65">
        <w:t xml:space="preserve"> I would really get out of it. However, I was pleasantly surprised. The description of the show beforehand did help because I feel that had we not had that it might have been harder for us to follow. The touch tour also helped” </w:t>
      </w:r>
      <w:r w:rsidRPr="00E83D65">
        <w:rPr>
          <w:i w:val="0"/>
        </w:rPr>
        <w:t>(A2)</w:t>
      </w:r>
      <w:r w:rsidRPr="00E83D65">
        <w:rPr>
          <w:lang w:val="en-US"/>
        </w:rPr>
        <w:t> </w:t>
      </w:r>
    </w:p>
    <w:p w14:paraId="5BD45A1D" w14:textId="04001AB5" w:rsidR="00A430F3" w:rsidRDefault="00A430F3" w:rsidP="00F501D2">
      <w:pPr>
        <w:pStyle w:val="Heading3"/>
      </w:pPr>
      <w:r>
        <w:t xml:space="preserve">Drivers to attend future </w:t>
      </w:r>
      <w:r w:rsidR="00431246">
        <w:t>Enhanced</w:t>
      </w:r>
      <w:r>
        <w:t xml:space="preserve"> performances</w:t>
      </w:r>
    </w:p>
    <w:p w14:paraId="212D1C49" w14:textId="6FAF1156" w:rsidR="00ED2C35" w:rsidRDefault="00ED2C35" w:rsidP="00ED2C35">
      <w:r>
        <w:t>All of the participants</w:t>
      </w:r>
      <w:r w:rsidR="00CD57D0">
        <w:t xml:space="preserve"> said that they would attend </w:t>
      </w:r>
      <w:r w:rsidR="00431246">
        <w:t>Enhance</w:t>
      </w:r>
      <w:r w:rsidR="00CD57D0">
        <w:t>d performances in the future if the opportunity arose.</w:t>
      </w:r>
    </w:p>
    <w:p w14:paraId="1FEA2779" w14:textId="327595FA" w:rsidR="00CD57D0" w:rsidRDefault="00CD57D0" w:rsidP="00ED2C35">
      <w:r>
        <w:lastRenderedPageBreak/>
        <w:t xml:space="preserve">Many of them commented that the consistent delivery of the </w:t>
      </w:r>
      <w:r w:rsidR="00431246">
        <w:t>Enhance</w:t>
      </w:r>
      <w:r>
        <w:t xml:space="preserve"> elements across the pilot programme was an important aspect of their overall enjoyment of the programme as a whole; knowing what they could expect of an </w:t>
      </w:r>
      <w:r w:rsidR="00431246">
        <w:t>Enhance</w:t>
      </w:r>
      <w:r>
        <w:t>d performance would certainly encourage them to attend in future.</w:t>
      </w:r>
    </w:p>
    <w:p w14:paraId="66E837D9" w14:textId="0C04F90E" w:rsidR="00CD57D0" w:rsidRDefault="00CD57D0" w:rsidP="00ED2C35">
      <w:r>
        <w:t xml:space="preserve">Linked to this, a number of participants commented that they would welcome having some quality assurance associated with </w:t>
      </w:r>
      <w:r w:rsidR="00431246">
        <w:t>Enhance</w:t>
      </w:r>
      <w:r w:rsidR="00863BF8">
        <w:t xml:space="preserve"> </w:t>
      </w:r>
      <w:r>
        <w:t xml:space="preserve">as this would increase their confidence and likelihood to attend. </w:t>
      </w:r>
    </w:p>
    <w:p w14:paraId="1DB49F1F" w14:textId="4EED2C58" w:rsidR="00CD57D0" w:rsidRDefault="00CD57D0" w:rsidP="00ED2C35">
      <w:r>
        <w:t>Where participants expressed uncertainty about future attendance, this was largely connected with concerns about the accessibility of the venue and preference for specific programme times.</w:t>
      </w:r>
      <w:r w:rsidR="00863BF8">
        <w:t xml:space="preserve"> Again, this emphasises the importance of considering the whole experience of attending when addressing accessibility.</w:t>
      </w:r>
    </w:p>
    <w:p w14:paraId="7100A339" w14:textId="035090F5" w:rsidR="006468E5" w:rsidRDefault="006468E5" w:rsidP="009B68F8">
      <w:pPr>
        <w:pStyle w:val="Listquote"/>
        <w:ind w:left="720"/>
      </w:pPr>
      <w:r>
        <w:t xml:space="preserve">“I am in love with </w:t>
      </w:r>
      <w:r w:rsidR="00431246">
        <w:t>Enhance</w:t>
      </w:r>
      <w:r>
        <w:t xml:space="preserve">d performances, so I do not need much encouragement to attend the next one” </w:t>
      </w:r>
      <w:r w:rsidRPr="00BB3ACD">
        <w:rPr>
          <w:i w:val="0"/>
        </w:rPr>
        <w:t>(ASG4)</w:t>
      </w:r>
    </w:p>
    <w:p w14:paraId="6557262A" w14:textId="658A8D31" w:rsidR="00863BF8" w:rsidRDefault="006468E5" w:rsidP="009B68F8">
      <w:pPr>
        <w:pStyle w:val="Listquote"/>
        <w:ind w:left="720"/>
        <w:rPr>
          <w:i w:val="0"/>
        </w:rPr>
      </w:pPr>
      <w:r>
        <w:t xml:space="preserve"> “The experience alone was the best and it has influenced me to want to come back to see another </w:t>
      </w:r>
      <w:r w:rsidR="00431246">
        <w:t>Enhance</w:t>
      </w:r>
      <w:r>
        <w:t xml:space="preserve">d performance” </w:t>
      </w:r>
      <w:r w:rsidRPr="00BB3ACD">
        <w:rPr>
          <w:i w:val="0"/>
        </w:rPr>
        <w:t>(ASG</w:t>
      </w:r>
      <w:r w:rsidR="00B43936">
        <w:rPr>
          <w:i w:val="0"/>
        </w:rPr>
        <w:t>5</w:t>
      </w:r>
      <w:r w:rsidRPr="00BB3ACD">
        <w:rPr>
          <w:i w:val="0"/>
        </w:rPr>
        <w:t>)</w:t>
      </w:r>
    </w:p>
    <w:p w14:paraId="1FED0431" w14:textId="6E43A5B7" w:rsidR="00863BF8" w:rsidRPr="00863BF8" w:rsidRDefault="00863BF8" w:rsidP="00863BF8">
      <w:pPr>
        <w:pStyle w:val="Listquote"/>
        <w:ind w:left="720"/>
      </w:pPr>
      <w:r>
        <w:t xml:space="preserve">“If a performance was advertised as </w:t>
      </w:r>
      <w:proofErr w:type="gramStart"/>
      <w:r w:rsidR="00431246">
        <w:t>Enhance</w:t>
      </w:r>
      <w:r>
        <w:t>d</w:t>
      </w:r>
      <w:proofErr w:type="gramEnd"/>
      <w:r>
        <w:t xml:space="preserve"> I would be more likely to attend” </w:t>
      </w:r>
      <w:r w:rsidRPr="00BB3ACD">
        <w:rPr>
          <w:i w:val="0"/>
        </w:rPr>
        <w:t>(ASG2)</w:t>
      </w:r>
      <w:r>
        <w:t xml:space="preserve"> </w:t>
      </w:r>
    </w:p>
    <w:p w14:paraId="17DB6E39" w14:textId="093EABC6" w:rsidR="006468E5" w:rsidRPr="00863BF8" w:rsidRDefault="00863BF8" w:rsidP="00863BF8">
      <w:pPr>
        <w:rPr>
          <w:b/>
        </w:rPr>
      </w:pPr>
      <w:r w:rsidRPr="00863BF8">
        <w:rPr>
          <w:b/>
        </w:rPr>
        <w:t>Consistency of the offer</w:t>
      </w:r>
      <w:r w:rsidR="006468E5" w:rsidRPr="00863BF8">
        <w:rPr>
          <w:b/>
        </w:rPr>
        <w:t xml:space="preserve"> </w:t>
      </w:r>
    </w:p>
    <w:p w14:paraId="58204650" w14:textId="176738C6" w:rsidR="006468E5" w:rsidRDefault="006468E5" w:rsidP="00D71124">
      <w:pPr>
        <w:pStyle w:val="Listquote"/>
        <w:ind w:left="720"/>
      </w:pPr>
      <w:r>
        <w:t xml:space="preserve">“The structure of the </w:t>
      </w:r>
      <w:r w:rsidR="00431246">
        <w:t>Enhance</w:t>
      </w:r>
      <w:r>
        <w:t xml:space="preserve"> performance is good as it creates a sense of familiarity and I find some comfort in that” </w:t>
      </w:r>
      <w:r w:rsidRPr="00BB3ACD">
        <w:rPr>
          <w:i w:val="0"/>
        </w:rPr>
        <w:t>(ASG3)</w:t>
      </w:r>
      <w:r>
        <w:t xml:space="preserve"> </w:t>
      </w:r>
    </w:p>
    <w:p w14:paraId="6E0443BE" w14:textId="244AD0EC" w:rsidR="00D71124" w:rsidRDefault="006468E5" w:rsidP="00D71124">
      <w:pPr>
        <w:pStyle w:val="Listquote"/>
        <w:ind w:left="720"/>
        <w:rPr>
          <w:i w:val="0"/>
        </w:rPr>
      </w:pPr>
      <w:r>
        <w:t xml:space="preserve">“I like the fact that the </w:t>
      </w:r>
      <w:r w:rsidR="00431246">
        <w:t>Enhance</w:t>
      </w:r>
      <w:r>
        <w:t xml:space="preserve"> performances have taken on a similar structure even though the performances themselves are different genres” </w:t>
      </w:r>
      <w:r w:rsidRPr="00BB3ACD">
        <w:rPr>
          <w:i w:val="0"/>
        </w:rPr>
        <w:t>(ASG1)</w:t>
      </w:r>
    </w:p>
    <w:p w14:paraId="69366172" w14:textId="4BA61498" w:rsidR="006468E5" w:rsidRPr="00AB3BF9" w:rsidRDefault="00D71124" w:rsidP="00AB3BF9">
      <w:pPr>
        <w:pStyle w:val="Listquote"/>
        <w:ind w:left="720"/>
        <w:rPr>
          <w:lang w:val="en-US"/>
        </w:rPr>
      </w:pPr>
      <w:r w:rsidRPr="00D71124">
        <w:t>“</w:t>
      </w:r>
      <w:r>
        <w:t>The</w:t>
      </w:r>
      <w:r w:rsidRPr="00D71124">
        <w:t xml:space="preserve"> main thing is that it’s good when theatres are consistent in what’s being delivered as an accessible performance, so I know what to expect and how it will work”</w:t>
      </w:r>
      <w:r w:rsidRPr="00D71124">
        <w:rPr>
          <w:lang w:val="en-US"/>
        </w:rPr>
        <w:t> </w:t>
      </w:r>
      <w:r w:rsidRPr="00D71124">
        <w:rPr>
          <w:i w:val="0"/>
          <w:lang w:val="en-US"/>
        </w:rPr>
        <w:t>(ASG</w:t>
      </w:r>
      <w:r w:rsidR="00B43936">
        <w:rPr>
          <w:i w:val="0"/>
          <w:lang w:val="en-US"/>
        </w:rPr>
        <w:t>4</w:t>
      </w:r>
      <w:r w:rsidRPr="00D71124">
        <w:rPr>
          <w:i w:val="0"/>
          <w:lang w:val="en-US"/>
        </w:rPr>
        <w:t>)</w:t>
      </w:r>
    </w:p>
    <w:p w14:paraId="22AD05C6" w14:textId="45B00AA0" w:rsidR="00894C51" w:rsidRDefault="00863BF8" w:rsidP="00894C51">
      <w:pPr>
        <w:pStyle w:val="Listquote"/>
        <w:ind w:left="720"/>
        <w:rPr>
          <w:i w:val="0"/>
        </w:rPr>
      </w:pPr>
      <w:r>
        <w:t xml:space="preserve"> </w:t>
      </w:r>
      <w:r w:rsidR="00894C51">
        <w:t xml:space="preserve">“I’d be more willing to spend money and time on going to the theatre if I know I’m more likely to get something out of it, I’d be willing to give different styles a go if I knew that it was an </w:t>
      </w:r>
      <w:r w:rsidR="00431246">
        <w:t>Enhance</w:t>
      </w:r>
      <w:r w:rsidR="00894C51">
        <w:t>d performance” </w:t>
      </w:r>
      <w:r w:rsidR="00894C51" w:rsidRPr="00B0295E">
        <w:rPr>
          <w:i w:val="0"/>
        </w:rPr>
        <w:t>(ASG</w:t>
      </w:r>
      <w:r w:rsidR="00B43936">
        <w:rPr>
          <w:i w:val="0"/>
        </w:rPr>
        <w:t>5</w:t>
      </w:r>
      <w:r w:rsidR="00894C51" w:rsidRPr="00B0295E">
        <w:rPr>
          <w:i w:val="0"/>
        </w:rPr>
        <w:t>)</w:t>
      </w:r>
    </w:p>
    <w:p w14:paraId="7607E70E" w14:textId="653C5D7D" w:rsidR="00E13616" w:rsidRPr="00E13616" w:rsidRDefault="00E13616" w:rsidP="00E13616">
      <w:pPr>
        <w:pStyle w:val="Listquote"/>
        <w:ind w:left="720"/>
      </w:pPr>
      <w:r w:rsidRPr="00E13616">
        <w:t xml:space="preserve">“Developing it as a consistent approach would be helpful, it would boost confidence. You know what to expect from an audio described performance, you need the same if something is flagged as an </w:t>
      </w:r>
      <w:r w:rsidR="00431246">
        <w:t>Enhance</w:t>
      </w:r>
      <w:r w:rsidRPr="00E13616">
        <w:t xml:space="preserve">d performance” </w:t>
      </w:r>
      <w:r w:rsidRPr="00E13616">
        <w:rPr>
          <w:i w:val="0"/>
        </w:rPr>
        <w:t>(ASG</w:t>
      </w:r>
      <w:r w:rsidR="00B43936">
        <w:rPr>
          <w:i w:val="0"/>
        </w:rPr>
        <w:t>2</w:t>
      </w:r>
      <w:r w:rsidRPr="00E13616">
        <w:rPr>
          <w:i w:val="0"/>
        </w:rPr>
        <w:t>)</w:t>
      </w:r>
    </w:p>
    <w:p w14:paraId="7300E4D0" w14:textId="56D8F5F3" w:rsidR="00BD2C9B" w:rsidRPr="00BD2C9B" w:rsidRDefault="00BD2C9B" w:rsidP="00BD2C9B">
      <w:pPr>
        <w:rPr>
          <w:b/>
        </w:rPr>
      </w:pPr>
      <w:r>
        <w:rPr>
          <w:b/>
        </w:rPr>
        <w:t>Accessibility of whole offer</w:t>
      </w:r>
    </w:p>
    <w:p w14:paraId="5D9BB88C" w14:textId="5FDF4977" w:rsidR="006468E5" w:rsidRDefault="006468E5" w:rsidP="00D71124">
      <w:pPr>
        <w:pStyle w:val="Listquote"/>
        <w:ind w:left="720"/>
      </w:pPr>
      <w:r>
        <w:lastRenderedPageBreak/>
        <w:t xml:space="preserve">“Both accessibility in regards to the performance itself and the support provided by the venue would both equally influence my decision to attend other </w:t>
      </w:r>
      <w:r w:rsidR="00431246">
        <w:t>Enhance</w:t>
      </w:r>
      <w:r>
        <w:t xml:space="preserve">d performances. In this case I enjoyed exploring the physical and expressive aspects of the play” </w:t>
      </w:r>
      <w:r w:rsidRPr="00BB3ACD">
        <w:rPr>
          <w:i w:val="0"/>
        </w:rPr>
        <w:t>(ASG1)</w:t>
      </w:r>
    </w:p>
    <w:p w14:paraId="1EECCF8C" w14:textId="17FA45F3" w:rsidR="006468E5" w:rsidRDefault="006468E5" w:rsidP="00D71124">
      <w:pPr>
        <w:pStyle w:val="Listquote"/>
        <w:ind w:left="720"/>
      </w:pPr>
      <w:r w:rsidRPr="006468E5">
        <w:t xml:space="preserve">“The accessibility of both the venue and the performance influence my decision to attend” </w:t>
      </w:r>
      <w:r w:rsidRPr="00BB3ACD">
        <w:rPr>
          <w:i w:val="0"/>
        </w:rPr>
        <w:t>(ASG3)</w:t>
      </w:r>
    </w:p>
    <w:p w14:paraId="4879A754" w14:textId="5FBA0592" w:rsidR="006468E5" w:rsidRDefault="006468E5" w:rsidP="00D71124">
      <w:pPr>
        <w:pStyle w:val="Listquote"/>
        <w:ind w:left="720"/>
        <w:rPr>
          <w:i w:val="0"/>
        </w:rPr>
      </w:pPr>
      <w:r w:rsidRPr="006468E5">
        <w:t>“</w:t>
      </w:r>
      <w:r w:rsidR="00BD2C9B">
        <w:t xml:space="preserve">The </w:t>
      </w:r>
      <w:r w:rsidRPr="006468E5">
        <w:t xml:space="preserve">main consideration for me isn’t accessibility in enjoying the show as much as the practicalities in terms of finding my seat, getting a drink … eliminate these issues and the experience immediately becomes better” </w:t>
      </w:r>
      <w:r w:rsidRPr="00BB3ACD">
        <w:rPr>
          <w:i w:val="0"/>
        </w:rPr>
        <w:t>(ASG6)</w:t>
      </w:r>
    </w:p>
    <w:p w14:paraId="7E74ADE4" w14:textId="40CBB35F" w:rsidR="00BD2C9B" w:rsidRPr="00BD2C9B" w:rsidRDefault="00B344D3" w:rsidP="00BD2C9B">
      <w:pPr>
        <w:rPr>
          <w:b/>
        </w:rPr>
      </w:pPr>
      <w:r>
        <w:rPr>
          <w:b/>
        </w:rPr>
        <w:t>Logistics</w:t>
      </w:r>
    </w:p>
    <w:p w14:paraId="5131B99D" w14:textId="5C32BF87" w:rsidR="006468E5" w:rsidRDefault="006468E5" w:rsidP="00D71124">
      <w:pPr>
        <w:pStyle w:val="Listquote"/>
        <w:ind w:left="720"/>
      </w:pPr>
      <w:r>
        <w:t xml:space="preserve">“The timing of the performance, I would prefer to travel to matinees rather than evening performances” </w:t>
      </w:r>
      <w:r w:rsidRPr="00BB3ACD">
        <w:rPr>
          <w:i w:val="0"/>
        </w:rPr>
        <w:t>(ASG</w:t>
      </w:r>
      <w:r w:rsidR="00B43936">
        <w:rPr>
          <w:i w:val="0"/>
        </w:rPr>
        <w:t>2</w:t>
      </w:r>
      <w:r w:rsidRPr="00BB3ACD">
        <w:rPr>
          <w:i w:val="0"/>
        </w:rPr>
        <w:t>)</w:t>
      </w:r>
      <w:r>
        <w:t> </w:t>
      </w:r>
    </w:p>
    <w:p w14:paraId="4108FE69" w14:textId="08F3FA91" w:rsidR="00A430F3" w:rsidRDefault="00A430F3" w:rsidP="00D71124">
      <w:pPr>
        <w:pStyle w:val="Listquote"/>
        <w:ind w:left="720"/>
      </w:pPr>
      <w:r>
        <w:t xml:space="preserve"> “Time of performance, topic (not too highbrow), seating (first two rows)” </w:t>
      </w:r>
      <w:r w:rsidRPr="009B68F8">
        <w:rPr>
          <w:i w:val="0"/>
        </w:rPr>
        <w:t>(</w:t>
      </w:r>
      <w:r w:rsidR="006468E5" w:rsidRPr="009B68F8">
        <w:rPr>
          <w:i w:val="0"/>
        </w:rPr>
        <w:t>ASG6</w:t>
      </w:r>
      <w:r w:rsidRPr="009B68F8">
        <w:rPr>
          <w:i w:val="0"/>
        </w:rPr>
        <w:t>)</w:t>
      </w:r>
      <w:r>
        <w:t> </w:t>
      </w:r>
    </w:p>
    <w:p w14:paraId="76150D04" w14:textId="1C97A35B" w:rsidR="00B344D3" w:rsidRDefault="00B344D3" w:rsidP="00D71124">
      <w:pPr>
        <w:pStyle w:val="Listquote"/>
        <w:ind w:left="720"/>
      </w:pPr>
      <w:r w:rsidRPr="00B344D3">
        <w:t xml:space="preserve">“The main problem with </w:t>
      </w:r>
      <w:r w:rsidR="00431246">
        <w:t>Enhance</w:t>
      </w:r>
      <w:r w:rsidRPr="00B344D3">
        <w:t xml:space="preserve">d performances, and touch tours specifically, is that the tours happen early – leaving a massive gap before the performance” </w:t>
      </w:r>
      <w:r w:rsidRPr="00B344D3">
        <w:rPr>
          <w:i w:val="0"/>
        </w:rPr>
        <w:t>(ASG4)</w:t>
      </w:r>
    </w:p>
    <w:p w14:paraId="6B6643FA" w14:textId="60EDE9FA" w:rsidR="00680305" w:rsidRDefault="00680305" w:rsidP="00F501D2">
      <w:pPr>
        <w:pStyle w:val="Heading3"/>
      </w:pPr>
      <w:r>
        <w:t>Suggestions for development</w:t>
      </w:r>
    </w:p>
    <w:p w14:paraId="17182F8E" w14:textId="1A600027" w:rsidR="00927952" w:rsidRDefault="00946C4E" w:rsidP="00946C4E">
      <w:r>
        <w:t xml:space="preserve">Many participants commented that, although </w:t>
      </w:r>
      <w:r w:rsidR="00631FF4">
        <w:t xml:space="preserve">the </w:t>
      </w:r>
      <w:r w:rsidR="00431246">
        <w:t>Enhance</w:t>
      </w:r>
      <w:r w:rsidR="00631FF4">
        <w:t>d elements</w:t>
      </w:r>
      <w:r>
        <w:t xml:space="preserve"> improved the accessibility of the shows, </w:t>
      </w:r>
      <w:r w:rsidR="00631FF4">
        <w:t>the experience</w:t>
      </w:r>
      <w:r>
        <w:t xml:space="preserve"> would be improved if the </w:t>
      </w:r>
      <w:r w:rsidR="00631FF4">
        <w:t xml:space="preserve">content </w:t>
      </w:r>
      <w:r w:rsidR="00B43936">
        <w:t xml:space="preserve">of the programme notes and touch tour </w:t>
      </w:r>
      <w:r w:rsidR="00631FF4">
        <w:t>was</w:t>
      </w:r>
      <w:r>
        <w:t xml:space="preserve"> more focused on the essentials. </w:t>
      </w:r>
    </w:p>
    <w:p w14:paraId="17D59020" w14:textId="2F0751AE" w:rsidR="00946C4E" w:rsidRDefault="00946C4E" w:rsidP="00946C4E">
      <w:r>
        <w:t>It was generally felt by participants that they did not need to know every detail</w:t>
      </w:r>
      <w:r w:rsidR="00927952">
        <w:t xml:space="preserve"> </w:t>
      </w:r>
      <w:r>
        <w:t xml:space="preserve">and that a focus on elements </w:t>
      </w:r>
      <w:r w:rsidR="00927952">
        <w:t xml:space="preserve">crucial to understanding the show, such as </w:t>
      </w:r>
      <w:r>
        <w:t>important</w:t>
      </w:r>
      <w:r w:rsidRPr="00946C4E">
        <w:t xml:space="preserve"> character development</w:t>
      </w:r>
      <w:r w:rsidR="00927952">
        <w:t>s</w:t>
      </w:r>
      <w:r w:rsidR="00631FF4">
        <w:t>, sound cues,</w:t>
      </w:r>
      <w:r w:rsidRPr="00946C4E">
        <w:t xml:space="preserve"> </w:t>
      </w:r>
      <w:r w:rsidR="00B43936">
        <w:t xml:space="preserve">intended impacts of specific movements, </w:t>
      </w:r>
      <w:r w:rsidRPr="00946C4E">
        <w:t xml:space="preserve">and </w:t>
      </w:r>
      <w:r>
        <w:t xml:space="preserve">the </w:t>
      </w:r>
      <w:r w:rsidRPr="00946C4E">
        <w:t>setting</w:t>
      </w:r>
      <w:r w:rsidR="00927952">
        <w:t>,</w:t>
      </w:r>
      <w:r>
        <w:t xml:space="preserve"> would be more helpful </w:t>
      </w:r>
      <w:r w:rsidRPr="00946C4E">
        <w:t xml:space="preserve">than </w:t>
      </w:r>
      <w:r>
        <w:t xml:space="preserve">offering </w:t>
      </w:r>
      <w:r w:rsidRPr="00946C4E">
        <w:t>full plot details</w:t>
      </w:r>
      <w:r w:rsidR="00631FF4">
        <w:t xml:space="preserve"> or handling every prop.</w:t>
      </w:r>
    </w:p>
    <w:p w14:paraId="6FD20A72" w14:textId="7D50BC9F" w:rsidR="00631FF4" w:rsidRDefault="00631FF4" w:rsidP="00946C4E">
      <w:r>
        <w:t>It was also commonly noted that it would be better to deliver the programme notes and touch tour elements together, to give an overall picture and aid recall during the performance by supporting the use of tactile and other sense memory.</w:t>
      </w:r>
    </w:p>
    <w:p w14:paraId="146828EF" w14:textId="6087EC64" w:rsidR="003E76F2" w:rsidRDefault="003E76F2" w:rsidP="00946C4E">
      <w:r>
        <w:t xml:space="preserve">A frequently requested addition to the </w:t>
      </w:r>
      <w:r w:rsidR="00431246">
        <w:t>Enhance</w:t>
      </w:r>
      <w:r>
        <w:t xml:space="preserve"> package was to have accessible notes made available prior to attendance. This was both to aid understanding of the show but also to support reflection on the experience afterwards; in much the same way as a sighted audience might use a theatre programme. </w:t>
      </w:r>
    </w:p>
    <w:p w14:paraId="74DCA93A" w14:textId="4DC5CED8" w:rsidR="00631FF4" w:rsidRDefault="00631FF4" w:rsidP="00946C4E">
      <w:r>
        <w:t xml:space="preserve">Where the </w:t>
      </w:r>
      <w:r w:rsidR="00431246">
        <w:t>Enhance</w:t>
      </w:r>
      <w:r>
        <w:t>d elements were rushed due to timing issues, this had a negative impact on their effectiveness and was flagged up as an area for improvement.</w:t>
      </w:r>
    </w:p>
    <w:p w14:paraId="47CDE2E2" w14:textId="444EE6B9" w:rsidR="00E13616" w:rsidRDefault="00E13616" w:rsidP="00946C4E">
      <w:pPr>
        <w:rPr>
          <w:b/>
        </w:rPr>
      </w:pPr>
      <w:r w:rsidRPr="00E13616">
        <w:rPr>
          <w:b/>
        </w:rPr>
        <w:lastRenderedPageBreak/>
        <w:t xml:space="preserve">Content </w:t>
      </w:r>
      <w:r w:rsidR="00631FF4">
        <w:rPr>
          <w:b/>
        </w:rPr>
        <w:t>and delivery</w:t>
      </w:r>
    </w:p>
    <w:p w14:paraId="68269935" w14:textId="34D03DD7" w:rsidR="00631FF4" w:rsidRDefault="00631FF4" w:rsidP="00631FF4">
      <w:pPr>
        <w:pStyle w:val="Listquote"/>
        <w:ind w:left="720"/>
        <w:rPr>
          <w:i w:val="0"/>
          <w:lang w:val="en-US"/>
        </w:rPr>
      </w:pPr>
      <w:r w:rsidRPr="003D6AC8">
        <w:t>“The biggest problem was the amount of information given in the programme notes, there was a lot of detail, a lot to remember during the performance – too much really. Maybe having accessible notes available afterwards, to refer back to, would make it easier”</w:t>
      </w:r>
      <w:r w:rsidRPr="003D6AC8">
        <w:rPr>
          <w:lang w:val="en-US"/>
        </w:rPr>
        <w:t> </w:t>
      </w:r>
      <w:r w:rsidRPr="003D6AC8">
        <w:rPr>
          <w:i w:val="0"/>
          <w:lang w:val="en-US"/>
        </w:rPr>
        <w:t>(ASG3)</w:t>
      </w:r>
    </w:p>
    <w:p w14:paraId="33E122AB" w14:textId="40D07D85" w:rsidR="00631FF4" w:rsidRPr="003D6AC8" w:rsidRDefault="00631FF4" w:rsidP="00631FF4">
      <w:pPr>
        <w:pStyle w:val="Listquote"/>
        <w:ind w:left="720"/>
        <w:rPr>
          <w:lang w:val="en-US"/>
        </w:rPr>
      </w:pPr>
      <w:r>
        <w:t xml:space="preserve">“Picking out the essential elements to cover in a touch tour, rather than having a scatter gun approach” </w:t>
      </w:r>
      <w:r w:rsidRPr="00B85035">
        <w:rPr>
          <w:i w:val="0"/>
        </w:rPr>
        <w:t>(ASG4)</w:t>
      </w:r>
    </w:p>
    <w:p w14:paraId="770E4757" w14:textId="111C4F46" w:rsidR="00631FF4" w:rsidRPr="002B4294" w:rsidRDefault="00631FF4" w:rsidP="002B4294">
      <w:pPr>
        <w:pStyle w:val="Listquote"/>
        <w:ind w:left="720"/>
        <w:rPr>
          <w:lang w:val="en-US"/>
        </w:rPr>
      </w:pPr>
      <w:r w:rsidRPr="003D6AC8">
        <w:t>“Including sound prompts and cues in all the performance notes would be good – where that happened it was really helpful and helped me to remember what was going on a</w:t>
      </w:r>
      <w:r>
        <w:t>t</w:t>
      </w:r>
      <w:r w:rsidRPr="003D6AC8">
        <w:t xml:space="preserve"> different times in the performance”</w:t>
      </w:r>
      <w:r w:rsidRPr="003D6AC8">
        <w:rPr>
          <w:lang w:val="en-US"/>
        </w:rPr>
        <w:t> </w:t>
      </w:r>
      <w:r w:rsidRPr="003D6AC8">
        <w:rPr>
          <w:i w:val="0"/>
          <w:lang w:val="en-US"/>
        </w:rPr>
        <w:t>(ASG1)</w:t>
      </w:r>
    </w:p>
    <w:p w14:paraId="0FA5F8CA" w14:textId="5164AD27" w:rsidR="00631FF4" w:rsidRDefault="00631FF4" w:rsidP="002B4294">
      <w:pPr>
        <w:pStyle w:val="Listquote"/>
        <w:ind w:left="720"/>
      </w:pPr>
      <w:r w:rsidRPr="00043163">
        <w:t xml:space="preserve">“Discussing the context, intentions, and any intended effects of the dance movements would have made the programme notes more meaningful and so easier to remember. Also hearing some of the sounds </w:t>
      </w:r>
      <w:r>
        <w:t>during the delivery of</w:t>
      </w:r>
      <w:r w:rsidRPr="00043163">
        <w:t xml:space="preserve"> the programme notes would have made it easier to remember and keep track of what was happening and when” </w:t>
      </w:r>
      <w:r w:rsidRPr="00B85035">
        <w:rPr>
          <w:i w:val="0"/>
        </w:rPr>
        <w:t>(ASG</w:t>
      </w:r>
      <w:r w:rsidR="00B43936">
        <w:rPr>
          <w:i w:val="0"/>
        </w:rPr>
        <w:t>3</w:t>
      </w:r>
      <w:r w:rsidRPr="00B85035">
        <w:rPr>
          <w:i w:val="0"/>
        </w:rPr>
        <w:t>)</w:t>
      </w:r>
      <w:r w:rsidRPr="00043163">
        <w:t> </w:t>
      </w:r>
    </w:p>
    <w:p w14:paraId="7492A6E2" w14:textId="5A3C91EA" w:rsidR="00631FF4" w:rsidRDefault="00631FF4" w:rsidP="00631FF4">
      <w:pPr>
        <w:pStyle w:val="Listquote"/>
        <w:ind w:left="720"/>
      </w:pPr>
      <w:r w:rsidRPr="00631FF4">
        <w:t xml:space="preserve">“In the programme notes for Declaration, it would’ve been helpful to hear some of the sounds from the piece as the action was being described so that I could hear a song and then remember what was said about the action” </w:t>
      </w:r>
      <w:r w:rsidRPr="00D80379">
        <w:rPr>
          <w:i w:val="0"/>
        </w:rPr>
        <w:t>(ASG2)</w:t>
      </w:r>
    </w:p>
    <w:p w14:paraId="4423A07A" w14:textId="2B1ABEFD" w:rsidR="00D80379" w:rsidRDefault="00D80379" w:rsidP="00631FF4">
      <w:pPr>
        <w:pStyle w:val="Listquote"/>
        <w:ind w:left="720"/>
        <w:rPr>
          <w:i w:val="0"/>
        </w:rPr>
      </w:pPr>
      <w:r w:rsidRPr="00D80379">
        <w:t xml:space="preserve">“It would be helpful if the notes were read as we do the touch tour” </w:t>
      </w:r>
      <w:r w:rsidRPr="00D80379">
        <w:rPr>
          <w:i w:val="0"/>
        </w:rPr>
        <w:t>(ASG5)</w:t>
      </w:r>
    </w:p>
    <w:p w14:paraId="67ABE86B" w14:textId="4C2136FA" w:rsidR="008453E4" w:rsidRDefault="008453E4" w:rsidP="00631FF4">
      <w:pPr>
        <w:pStyle w:val="Listquote"/>
        <w:ind w:left="720"/>
      </w:pPr>
      <w:r w:rsidRPr="008453E4">
        <w:t xml:space="preserve">“Where possible practical exploration of the stage / set should be during the verbal commentary as opposed to after” </w:t>
      </w:r>
      <w:r w:rsidRPr="008453E4">
        <w:rPr>
          <w:i w:val="0"/>
        </w:rPr>
        <w:t>(ASG</w:t>
      </w:r>
      <w:r w:rsidR="00B43936">
        <w:rPr>
          <w:i w:val="0"/>
        </w:rPr>
        <w:t>6</w:t>
      </w:r>
      <w:r w:rsidRPr="008453E4">
        <w:rPr>
          <w:i w:val="0"/>
        </w:rPr>
        <w:t>)</w:t>
      </w:r>
    </w:p>
    <w:p w14:paraId="25700A40" w14:textId="783A0A91" w:rsidR="00631FF4" w:rsidRDefault="00631FF4" w:rsidP="00946C4E">
      <w:pPr>
        <w:rPr>
          <w:b/>
        </w:rPr>
      </w:pPr>
      <w:r>
        <w:rPr>
          <w:b/>
        </w:rPr>
        <w:t>Prior access to programme notes</w:t>
      </w:r>
    </w:p>
    <w:p w14:paraId="43E2DF3D" w14:textId="230489EE" w:rsidR="00631FF4" w:rsidRDefault="00631FF4" w:rsidP="00631FF4">
      <w:pPr>
        <w:pStyle w:val="Listquote"/>
        <w:ind w:left="720"/>
        <w:rPr>
          <w:i w:val="0"/>
          <w:lang w:val="en-US"/>
        </w:rPr>
      </w:pPr>
      <w:r w:rsidRPr="003D6AC8">
        <w:t>“With the programme notes, it would be good to have a physical copy in large print or braille, so you could follow it yourself as well as listening – that would be really helpful”</w:t>
      </w:r>
      <w:r w:rsidRPr="003D6AC8">
        <w:rPr>
          <w:lang w:val="en-US"/>
        </w:rPr>
        <w:t> </w:t>
      </w:r>
      <w:r w:rsidRPr="003D6AC8">
        <w:rPr>
          <w:i w:val="0"/>
          <w:lang w:val="en-US"/>
        </w:rPr>
        <w:t>(ASG1)</w:t>
      </w:r>
    </w:p>
    <w:p w14:paraId="594B0F9F" w14:textId="3B36FFE0" w:rsidR="00631FF4" w:rsidRDefault="00631FF4" w:rsidP="00D032EB">
      <w:pPr>
        <w:pStyle w:val="Listquote"/>
        <w:ind w:left="720"/>
      </w:pPr>
      <w:r>
        <w:t xml:space="preserve">“Being able to have a copy of the notes so I could read them before the show” </w:t>
      </w:r>
      <w:r w:rsidRPr="00B85035">
        <w:rPr>
          <w:i w:val="0"/>
        </w:rPr>
        <w:t>(ASG6)</w:t>
      </w:r>
      <w:r>
        <w:t xml:space="preserve"> </w:t>
      </w:r>
    </w:p>
    <w:p w14:paraId="7840160E" w14:textId="39FCB89B" w:rsidR="00631FF4" w:rsidRDefault="00631FF4" w:rsidP="00631FF4">
      <w:pPr>
        <w:pStyle w:val="Listquote"/>
        <w:ind w:left="720"/>
      </w:pPr>
      <w:r>
        <w:t>“A copy of the programme notes in an accessible format … to give me the opportunity to reflect on the performance”</w:t>
      </w:r>
      <w:r w:rsidRPr="00B85035">
        <w:rPr>
          <w:i w:val="0"/>
        </w:rPr>
        <w:t xml:space="preserve"> (ASG3)</w:t>
      </w:r>
    </w:p>
    <w:p w14:paraId="311E2C5F" w14:textId="1693ED68" w:rsidR="003D6AC8" w:rsidRPr="00BB3ACD" w:rsidRDefault="00631FF4" w:rsidP="000B5F1F">
      <w:pPr>
        <w:pStyle w:val="Listquote"/>
        <w:ind w:left="720"/>
        <w:rPr>
          <w:i w:val="0"/>
        </w:rPr>
      </w:pPr>
      <w:r>
        <w:t xml:space="preserve">“It would have been helpful to provide some of the performance notes in an accessible format … to enable me to explore the notes sometime after the performance for reflection” </w:t>
      </w:r>
      <w:r w:rsidRPr="00B85035">
        <w:rPr>
          <w:i w:val="0"/>
        </w:rPr>
        <w:t>(ASG2)</w:t>
      </w:r>
    </w:p>
    <w:p w14:paraId="52662114" w14:textId="6B63B6BC" w:rsidR="001B224C" w:rsidRDefault="00F501D2" w:rsidP="00F501D2">
      <w:pPr>
        <w:pStyle w:val="Heading3"/>
      </w:pPr>
      <w:r>
        <w:lastRenderedPageBreak/>
        <w:t>Programme notes</w:t>
      </w:r>
    </w:p>
    <w:p w14:paraId="49AA73B2" w14:textId="74F3FF75" w:rsidR="00245F31" w:rsidRDefault="00245F31" w:rsidP="00245F31">
      <w:pPr>
        <w:rPr>
          <w:b/>
        </w:rPr>
      </w:pPr>
      <w:r w:rsidRPr="00245F31">
        <w:rPr>
          <w:b/>
        </w:rPr>
        <w:t>Impact</w:t>
      </w:r>
    </w:p>
    <w:p w14:paraId="4F9C1DD8" w14:textId="06106113" w:rsidR="00245F31" w:rsidRPr="00245F31" w:rsidRDefault="00B35C06" w:rsidP="00245F31">
      <w:r w:rsidRPr="00B35C06">
        <w:t>The programme notes improved the experience of attenders across all of the productions, with many participants saying that they would have been unable to access the performance without them.</w:t>
      </w:r>
    </w:p>
    <w:p w14:paraId="49B76028" w14:textId="33B1D108" w:rsidR="00245F31" w:rsidRPr="00245F31" w:rsidRDefault="00245F31" w:rsidP="00245F31">
      <w:pPr>
        <w:pStyle w:val="Listquote"/>
        <w:ind w:left="720"/>
        <w:rPr>
          <w:i w:val="0"/>
        </w:rPr>
      </w:pPr>
      <w:r>
        <w:t xml:space="preserve">“The notes helped me to understand what was happening, especially in the beginning of the performance where there was not a lot of speech” </w:t>
      </w:r>
      <w:r w:rsidRPr="00245F31">
        <w:rPr>
          <w:i w:val="0"/>
        </w:rPr>
        <w:t>(ASG4)</w:t>
      </w:r>
    </w:p>
    <w:p w14:paraId="1AF0C51D" w14:textId="77FF3BFD" w:rsidR="00245F31" w:rsidRPr="00245F31" w:rsidRDefault="00245F31" w:rsidP="00245F31">
      <w:pPr>
        <w:pStyle w:val="Listquote"/>
        <w:ind w:left="720"/>
        <w:rPr>
          <w:i w:val="0"/>
        </w:rPr>
      </w:pPr>
      <w:r>
        <w:t>“If I did not hear the notes in advance as I did, it would have been extremely difficult for me to follow the opera</w:t>
      </w:r>
      <w:r w:rsidRPr="00245F31">
        <w:rPr>
          <w:i w:val="0"/>
        </w:rPr>
        <w:t xml:space="preserve">” (ASG5) </w:t>
      </w:r>
    </w:p>
    <w:p w14:paraId="5D093C2C" w14:textId="1920009E" w:rsidR="00245F31" w:rsidRPr="00245F31" w:rsidRDefault="00245F31" w:rsidP="00245F31">
      <w:pPr>
        <w:pStyle w:val="Listquote"/>
        <w:ind w:left="720"/>
        <w:rPr>
          <w:i w:val="0"/>
        </w:rPr>
      </w:pPr>
      <w:r>
        <w:t xml:space="preserve">“I was prepared with the knowledge of certain sounds and lighting changes and their significance throughout the play … it gave me access to information that wasn’t available, which I feel is great” </w:t>
      </w:r>
      <w:r w:rsidRPr="00245F31">
        <w:rPr>
          <w:i w:val="0"/>
        </w:rPr>
        <w:t>(ASG</w:t>
      </w:r>
      <w:r w:rsidR="00B43936">
        <w:rPr>
          <w:i w:val="0"/>
        </w:rPr>
        <w:t>4</w:t>
      </w:r>
      <w:r w:rsidRPr="00245F31">
        <w:rPr>
          <w:i w:val="0"/>
        </w:rPr>
        <w:t>)</w:t>
      </w:r>
    </w:p>
    <w:p w14:paraId="46564C5C" w14:textId="7A364006" w:rsidR="00245F31" w:rsidRDefault="00245F31" w:rsidP="00245F31">
      <w:pPr>
        <w:pStyle w:val="Listquote"/>
        <w:ind w:left="720"/>
      </w:pPr>
      <w:r>
        <w:t xml:space="preserve">“Without the programme notes it would have been very difficult if not impossible to follow the story as a blind person … they gave me access to what was happening on the stage visually through a scene-by-scene description before the performance” </w:t>
      </w:r>
      <w:r w:rsidRPr="00245F31">
        <w:rPr>
          <w:i w:val="0"/>
        </w:rPr>
        <w:t>(ASG</w:t>
      </w:r>
      <w:r w:rsidR="00B43936">
        <w:rPr>
          <w:i w:val="0"/>
        </w:rPr>
        <w:t>3</w:t>
      </w:r>
      <w:r w:rsidRPr="00245F31">
        <w:rPr>
          <w:i w:val="0"/>
        </w:rPr>
        <w:t>)</w:t>
      </w:r>
    </w:p>
    <w:p w14:paraId="4B85ECCF" w14:textId="56FA4EAD" w:rsidR="00245F31" w:rsidRPr="00245F31" w:rsidRDefault="00245F31" w:rsidP="00245F31">
      <w:pPr>
        <w:pStyle w:val="Listquote"/>
        <w:ind w:left="720"/>
        <w:rPr>
          <w:i w:val="0"/>
        </w:rPr>
      </w:pPr>
      <w:r>
        <w:t xml:space="preserve">“As I am partially sighted the production notes gave me a good idea of how the different elements of the performance would come together. This was particularly important in regards to the visual aspects of the production and </w:t>
      </w:r>
      <w:r w:rsidR="00CD42B5">
        <w:t>…</w:t>
      </w:r>
      <w:r>
        <w:t xml:space="preserve"> definitely improved my understanding and overall enjoyment of the production” </w:t>
      </w:r>
      <w:r w:rsidRPr="00245F31">
        <w:rPr>
          <w:i w:val="0"/>
        </w:rPr>
        <w:t>(ASG</w:t>
      </w:r>
      <w:r w:rsidR="00B43936">
        <w:rPr>
          <w:i w:val="0"/>
        </w:rPr>
        <w:t>2</w:t>
      </w:r>
      <w:r w:rsidRPr="00245F31">
        <w:rPr>
          <w:i w:val="0"/>
        </w:rPr>
        <w:t>)</w:t>
      </w:r>
    </w:p>
    <w:p w14:paraId="5A115926" w14:textId="2C54C025" w:rsidR="00245F31" w:rsidRDefault="00245F31" w:rsidP="00245F31">
      <w:pPr>
        <w:rPr>
          <w:b/>
        </w:rPr>
      </w:pPr>
      <w:r>
        <w:rPr>
          <w:b/>
        </w:rPr>
        <w:t xml:space="preserve">Content </w:t>
      </w:r>
    </w:p>
    <w:p w14:paraId="46C2D611" w14:textId="433F0E08" w:rsidR="00245F31" w:rsidRPr="00FA002A" w:rsidRDefault="00245F31" w:rsidP="00245F31">
      <w:r w:rsidRPr="00FA002A">
        <w:t>The most frequently made comment about the content, across all of the performances, was that it was too long and that this made it difficult to remember all the details during the performance.</w:t>
      </w:r>
    </w:p>
    <w:p w14:paraId="650A230B" w14:textId="449339E8" w:rsidR="00245F31" w:rsidRPr="00FA002A" w:rsidRDefault="00245F31" w:rsidP="00245F31">
      <w:r w:rsidRPr="00FA002A">
        <w:t xml:space="preserve">It is also clear from the responses that </w:t>
      </w:r>
      <w:r w:rsidR="00FA002A" w:rsidRPr="00FA002A">
        <w:t>the participants</w:t>
      </w:r>
      <w:r w:rsidRPr="00FA002A">
        <w:t xml:space="preserve"> would prefer to not be given ‘spoilers’ but that the content which gave information about character development and setting was most helpful.</w:t>
      </w:r>
    </w:p>
    <w:p w14:paraId="466E6EA1" w14:textId="7CB2598E" w:rsidR="00D0126C" w:rsidRDefault="00F501D2" w:rsidP="00245F31">
      <w:pPr>
        <w:pStyle w:val="Listquote"/>
        <w:ind w:left="720"/>
        <w:rPr>
          <w:i w:val="0"/>
        </w:rPr>
      </w:pPr>
      <w:r>
        <w:t xml:space="preserve">“There was too much unnecessary information in the notes … could have been much simpler without taking anything away from the performance” </w:t>
      </w:r>
      <w:r w:rsidRPr="00245F31">
        <w:rPr>
          <w:i w:val="0"/>
        </w:rPr>
        <w:t>(ASG4)</w:t>
      </w:r>
    </w:p>
    <w:p w14:paraId="1CF819D4" w14:textId="32D0F2D9" w:rsidR="00B34229" w:rsidRPr="00245F31" w:rsidRDefault="00B34229" w:rsidP="00245F31">
      <w:pPr>
        <w:pStyle w:val="Listquote"/>
        <w:ind w:left="720"/>
        <w:rPr>
          <w:i w:val="0"/>
        </w:rPr>
      </w:pPr>
      <w:r>
        <w:t xml:space="preserve">“A little information is better than no information, but being overdosed by information is as useful as having no information at all” </w:t>
      </w:r>
      <w:r w:rsidRPr="008453E4">
        <w:rPr>
          <w:i w:val="0"/>
        </w:rPr>
        <w:t>(ASG6)</w:t>
      </w:r>
    </w:p>
    <w:p w14:paraId="10DE4AF1" w14:textId="30C54ADD" w:rsidR="00F501D2" w:rsidRPr="00245F31" w:rsidRDefault="00F501D2" w:rsidP="00245F31">
      <w:pPr>
        <w:pStyle w:val="Listquote"/>
        <w:ind w:left="720"/>
        <w:rPr>
          <w:i w:val="0"/>
        </w:rPr>
      </w:pPr>
      <w:r>
        <w:t xml:space="preserve">“I don’t need to know everything – I don’t want spoilers, just the basics” </w:t>
      </w:r>
      <w:r w:rsidRPr="00245F31">
        <w:rPr>
          <w:i w:val="0"/>
        </w:rPr>
        <w:t>(ASG5)</w:t>
      </w:r>
      <w:r w:rsidR="001969B9">
        <w:rPr>
          <w:i w:val="0"/>
        </w:rPr>
        <w:t xml:space="preserve"> </w:t>
      </w:r>
    </w:p>
    <w:p w14:paraId="2C2B1515" w14:textId="70D13597" w:rsidR="000F355A" w:rsidRDefault="00D80379" w:rsidP="00245F31">
      <w:pPr>
        <w:pStyle w:val="Listquote"/>
        <w:ind w:left="720"/>
      </w:pPr>
      <w:r>
        <w:lastRenderedPageBreak/>
        <w:t xml:space="preserve"> </w:t>
      </w:r>
      <w:r w:rsidR="000F355A">
        <w:t xml:space="preserve">“Hard to remember everything from the programme notes … it was hard to recall what was happening visually during the performance because there were no cues to help me work out where we were in the show” </w:t>
      </w:r>
      <w:r w:rsidR="000F355A" w:rsidRPr="00245F31">
        <w:rPr>
          <w:i w:val="0"/>
        </w:rPr>
        <w:t>(ASG2)</w:t>
      </w:r>
    </w:p>
    <w:p w14:paraId="3E44C943" w14:textId="3C194D46" w:rsidR="00F501D2" w:rsidRDefault="00F501D2" w:rsidP="00F501D2">
      <w:pPr>
        <w:pStyle w:val="Heading3"/>
      </w:pPr>
      <w:r>
        <w:t>Touch tour</w:t>
      </w:r>
    </w:p>
    <w:p w14:paraId="31B64734" w14:textId="66E94083" w:rsidR="00405E46" w:rsidRPr="00C57B22" w:rsidRDefault="00C57B22" w:rsidP="00405E46">
      <w:r w:rsidRPr="00C57B22">
        <w:t xml:space="preserve">As seen in the </w:t>
      </w:r>
      <w:r>
        <w:t xml:space="preserve">evaluation for </w:t>
      </w:r>
      <w:r w:rsidRPr="00C57B22">
        <w:rPr>
          <w:i/>
        </w:rPr>
        <w:t>The Chairs</w:t>
      </w:r>
      <w:r w:rsidRPr="00C57B22">
        <w:t>, the touch tours were universally popular, and all the participants commented on the value they add to the experience of attending theatre as a visually impaired person.</w:t>
      </w:r>
    </w:p>
    <w:p w14:paraId="6971ECC9" w14:textId="6F5A0223" w:rsidR="00C57B22" w:rsidRPr="00405E46" w:rsidRDefault="00C57B22" w:rsidP="00405E46">
      <w:r w:rsidRPr="00C57B22">
        <w:t>In line with comments on the programme notes, criticisms were largely made in relation to unfocussed content.</w:t>
      </w:r>
    </w:p>
    <w:p w14:paraId="0BCC7FEB" w14:textId="2EA438EB" w:rsidR="009338BF" w:rsidRDefault="009338BF" w:rsidP="009338BF">
      <w:pPr>
        <w:rPr>
          <w:b/>
        </w:rPr>
      </w:pPr>
      <w:r w:rsidRPr="009338BF">
        <w:rPr>
          <w:b/>
        </w:rPr>
        <w:t>Impact</w:t>
      </w:r>
    </w:p>
    <w:p w14:paraId="613738EF" w14:textId="4F514B2A" w:rsidR="009338BF" w:rsidRDefault="009338BF" w:rsidP="009338BF">
      <w:pPr>
        <w:pStyle w:val="Listquote"/>
        <w:ind w:left="720"/>
      </w:pPr>
      <w:r>
        <w:t xml:space="preserve">“This really helped as were able to understand which prop was used in each scene as he described it, rather than having to remember … we had a tactile memory of each scene” </w:t>
      </w:r>
      <w:r w:rsidRPr="00425E6E">
        <w:rPr>
          <w:i w:val="0"/>
        </w:rPr>
        <w:t>(ASG5)</w:t>
      </w:r>
    </w:p>
    <w:p w14:paraId="177AC583" w14:textId="1599435D" w:rsidR="009338BF" w:rsidRPr="00425E6E" w:rsidRDefault="009338BF" w:rsidP="009338BF">
      <w:pPr>
        <w:pStyle w:val="Listquote"/>
        <w:ind w:left="720"/>
        <w:rPr>
          <w:i w:val="0"/>
        </w:rPr>
      </w:pPr>
      <w:r>
        <w:t xml:space="preserve">“For me, touching an object makes it real in the same way as seeing it does for sighted people. I did not need to think and guess during the performance” </w:t>
      </w:r>
      <w:r w:rsidRPr="00425E6E">
        <w:rPr>
          <w:i w:val="0"/>
        </w:rPr>
        <w:t>(ASG</w:t>
      </w:r>
      <w:r w:rsidR="00166B28">
        <w:rPr>
          <w:i w:val="0"/>
        </w:rPr>
        <w:t>3)</w:t>
      </w:r>
    </w:p>
    <w:p w14:paraId="179D1300" w14:textId="65E3B7FF" w:rsidR="009338BF" w:rsidRDefault="009338BF" w:rsidP="009338BF">
      <w:pPr>
        <w:pStyle w:val="Listquote"/>
        <w:ind w:left="720"/>
      </w:pPr>
      <w:r>
        <w:t xml:space="preserve">“The touch tour was phenomenal. We were allowed to touch the balls and throwing one on the floor gave me an idea of how loud they were going to sound when it came to the performance” </w:t>
      </w:r>
      <w:r w:rsidRPr="00425E6E">
        <w:rPr>
          <w:i w:val="0"/>
        </w:rPr>
        <w:t>(ASG1)</w:t>
      </w:r>
    </w:p>
    <w:p w14:paraId="05D49871" w14:textId="073F7726" w:rsidR="009338BF" w:rsidRDefault="00166B28" w:rsidP="009338BF">
      <w:pPr>
        <w:pStyle w:val="Listquote"/>
        <w:ind w:left="720"/>
      </w:pPr>
      <w:r w:rsidRPr="009338BF">
        <w:t xml:space="preserve"> </w:t>
      </w:r>
      <w:r w:rsidR="009338BF" w:rsidRPr="009338BF">
        <w:t xml:space="preserve">“When I heard a character in a certain part of the stage, I knew where they were … without the tour I would have no idea. The set gives clues and without hearing these clues in relation to where I was sitting, I wouldn’t have got so much out of the performance” </w:t>
      </w:r>
      <w:r w:rsidR="009338BF" w:rsidRPr="009338BF">
        <w:rPr>
          <w:i w:val="0"/>
        </w:rPr>
        <w:t>(ASG4)</w:t>
      </w:r>
      <w:r w:rsidR="009338BF" w:rsidRPr="009338BF">
        <w:t> </w:t>
      </w:r>
    </w:p>
    <w:p w14:paraId="36399941" w14:textId="018D070A" w:rsidR="00B34229" w:rsidRDefault="00B34229" w:rsidP="00B34229">
      <w:pPr>
        <w:pStyle w:val="Listquote"/>
        <w:ind w:left="720"/>
        <w:rPr>
          <w:i w:val="0"/>
        </w:rPr>
      </w:pPr>
      <w:r>
        <w:t xml:space="preserve">“There were a lot of props on stage in this piece that I wouldn’t have known about without the touch tour. Having explored the stage I had a much better sense of the environment in which the action of the performance took place” </w:t>
      </w:r>
      <w:r w:rsidRPr="00B34229">
        <w:rPr>
          <w:i w:val="0"/>
        </w:rPr>
        <w:t>(ASG2) </w:t>
      </w:r>
    </w:p>
    <w:p w14:paraId="05945B2E" w14:textId="20BB42E8" w:rsidR="00B303EF" w:rsidRPr="00C57B22" w:rsidRDefault="00B303EF" w:rsidP="00C57B22">
      <w:pPr>
        <w:pStyle w:val="Listquote"/>
        <w:ind w:left="720"/>
        <w:rPr>
          <w:i w:val="0"/>
          <w:lang w:val="en-US"/>
        </w:rPr>
      </w:pPr>
      <w:r w:rsidRPr="00B303EF">
        <w:t>“The touch tour was absolutely fantastic. It was my first</w:t>
      </w:r>
      <w:r w:rsidR="00E77F03">
        <w:t xml:space="preserve"> opera</w:t>
      </w:r>
      <w:r>
        <w:t>,</w:t>
      </w:r>
      <w:r w:rsidRPr="00B303EF">
        <w:t xml:space="preserve"> and the extra details about the layout of the stage, individual descriptions of cast members, their outfits, and where they would enter the stage, were really helpful” </w:t>
      </w:r>
      <w:r>
        <w:rPr>
          <w:i w:val="0"/>
        </w:rPr>
        <w:t>(A2)</w:t>
      </w:r>
    </w:p>
    <w:p w14:paraId="340E894F" w14:textId="48A4082B" w:rsidR="009338BF" w:rsidRDefault="009338BF" w:rsidP="009338BF">
      <w:pPr>
        <w:rPr>
          <w:b/>
        </w:rPr>
      </w:pPr>
      <w:r w:rsidRPr="009338BF">
        <w:rPr>
          <w:b/>
        </w:rPr>
        <w:t xml:space="preserve">Content </w:t>
      </w:r>
    </w:p>
    <w:p w14:paraId="66EDA367" w14:textId="2F9A5D3F" w:rsidR="003A7C06" w:rsidRDefault="003A7C06" w:rsidP="009338BF">
      <w:pPr>
        <w:pStyle w:val="Listquote"/>
        <w:ind w:left="720"/>
      </w:pPr>
      <w:r>
        <w:t xml:space="preserve">“I don’t think it absolutely necessary for me to touch everything unless the set is very ornate or if the prop is vital to the action” </w:t>
      </w:r>
      <w:r w:rsidRPr="00425E6E">
        <w:rPr>
          <w:i w:val="0"/>
        </w:rPr>
        <w:t>(ASG4)</w:t>
      </w:r>
      <w:r>
        <w:t xml:space="preserve"> </w:t>
      </w:r>
    </w:p>
    <w:p w14:paraId="60CB72D4" w14:textId="77777777" w:rsidR="00C448EC" w:rsidRDefault="00C448EC">
      <w:pPr>
        <w:spacing w:before="0" w:after="160" w:line="259" w:lineRule="auto"/>
        <w:rPr>
          <w:rFonts w:ascii="Georgia" w:hAnsi="Georgia" w:cs="Georgia"/>
          <w:bCs/>
          <w:color w:val="BA348B"/>
          <w:sz w:val="32"/>
          <w:szCs w:val="32"/>
        </w:rPr>
      </w:pPr>
      <w:r>
        <w:br w:type="page"/>
      </w:r>
    </w:p>
    <w:p w14:paraId="1C27B568" w14:textId="2AA39658" w:rsidR="00C70622" w:rsidRDefault="00C70622" w:rsidP="00C70622">
      <w:pPr>
        <w:pStyle w:val="Heading1"/>
      </w:pPr>
      <w:bookmarkStart w:id="21" w:name="_Toc502852496"/>
      <w:r>
        <w:lastRenderedPageBreak/>
        <w:t>Partner venues</w:t>
      </w:r>
      <w:bookmarkEnd w:id="21"/>
    </w:p>
    <w:p w14:paraId="3880449C" w14:textId="562D6C8A" w:rsidR="00B0237E" w:rsidRDefault="00B0237E" w:rsidP="00B0237E">
      <w:r>
        <w:t xml:space="preserve">Due to staff changes during the delivery of the </w:t>
      </w:r>
      <w:r w:rsidR="00431246">
        <w:t>Enhance</w:t>
      </w:r>
      <w:r>
        <w:t xml:space="preserve"> pilot, it was difficult to identify any venue staff who had seen the project through from conception to delivery and could</w:t>
      </w:r>
      <w:r w:rsidR="00C448EC">
        <w:t xml:space="preserve"> reflect</w:t>
      </w:r>
      <w:r>
        <w:t xml:space="preserve"> on the programme as a whole.</w:t>
      </w:r>
    </w:p>
    <w:p w14:paraId="11549601" w14:textId="340EAB73" w:rsidR="00B0237E" w:rsidRPr="00B0237E" w:rsidRDefault="00B0237E" w:rsidP="00B0237E">
      <w:r>
        <w:t xml:space="preserve">However, the venue staff who took part in the evaluation interviews were engaged and positive about their organisation’s participation in the project and gave </w:t>
      </w:r>
      <w:r w:rsidR="00CF2FCC">
        <w:t xml:space="preserve">insightful </w:t>
      </w:r>
      <w:r>
        <w:t>feedback on the experience of being involved.</w:t>
      </w:r>
    </w:p>
    <w:p w14:paraId="5DB48886" w14:textId="77DDB802" w:rsidR="002F6E82" w:rsidRDefault="002F6E82" w:rsidP="00405E46">
      <w:pPr>
        <w:pStyle w:val="Heading3"/>
      </w:pPr>
      <w:bookmarkStart w:id="22" w:name="_Hlk501550605"/>
      <w:r>
        <w:t xml:space="preserve">Motivations to participate in the </w:t>
      </w:r>
      <w:r w:rsidR="00431246">
        <w:t>Enhance</w:t>
      </w:r>
      <w:r>
        <w:t xml:space="preserve"> programme</w:t>
      </w:r>
    </w:p>
    <w:p w14:paraId="4154EB49" w14:textId="7CF5BEE5" w:rsidR="002F6E82" w:rsidRPr="00CF2FCC" w:rsidRDefault="00CF2FCC" w:rsidP="002F6E82">
      <w:r w:rsidRPr="00CF2FCC">
        <w:t xml:space="preserve">The venues’ main motivations for participation in </w:t>
      </w:r>
      <w:r w:rsidR="00431246">
        <w:t>Enhance</w:t>
      </w:r>
      <w:r w:rsidRPr="00CF2FCC">
        <w:t xml:space="preserve"> were primarily connected to their existing commitment to </w:t>
      </w:r>
      <w:bookmarkEnd w:id="22"/>
      <w:r w:rsidRPr="00CF2FCC">
        <w:t xml:space="preserve">increasing </w:t>
      </w:r>
      <w:r w:rsidR="002F6E82" w:rsidRPr="00CF2FCC">
        <w:t xml:space="preserve">accessibility for </w:t>
      </w:r>
      <w:r w:rsidRPr="00CF2FCC">
        <w:t xml:space="preserve">everyone they engage with, including </w:t>
      </w:r>
      <w:r w:rsidR="002F6E82" w:rsidRPr="00CF2FCC">
        <w:t>visually impaired audiences</w:t>
      </w:r>
      <w:r w:rsidRPr="00CF2FCC">
        <w:t xml:space="preserve">, and wanting to build on the successes of the previous work with Extant for </w:t>
      </w:r>
      <w:r w:rsidRPr="00CF2FCC">
        <w:rPr>
          <w:i/>
        </w:rPr>
        <w:t xml:space="preserve">The Chairs </w:t>
      </w:r>
      <w:r w:rsidRPr="00CF2FCC">
        <w:t>tour.</w:t>
      </w:r>
    </w:p>
    <w:p w14:paraId="1FBE0A32" w14:textId="1441D1DF" w:rsidR="002F6E82" w:rsidRDefault="00CF2FCC" w:rsidP="002F6E82">
      <w:r w:rsidRPr="00CF2FCC">
        <w:t xml:space="preserve">More specifically, they were interested in the opportunities offered by </w:t>
      </w:r>
      <w:r w:rsidR="00431246">
        <w:t>Enhance</w:t>
      </w:r>
      <w:r w:rsidRPr="00CF2FCC">
        <w:t xml:space="preserve"> for </w:t>
      </w:r>
      <w:r>
        <w:t xml:space="preserve">building their in-house skillset and </w:t>
      </w:r>
      <w:r w:rsidRPr="00CF2FCC">
        <w:t xml:space="preserve">extending accessible performances across a wider range of </w:t>
      </w:r>
      <w:r>
        <w:t xml:space="preserve">their </w:t>
      </w:r>
      <w:r w:rsidRPr="00CF2FCC">
        <w:t>programm</w:t>
      </w:r>
      <w:r>
        <w:t>e</w:t>
      </w:r>
      <w:r w:rsidRPr="00CF2FCC">
        <w:t xml:space="preserve">; including touring shows with a shorter run, where the cost of </w:t>
      </w:r>
      <w:r w:rsidR="008107FE" w:rsidRPr="00CF2FCC">
        <w:t xml:space="preserve">traditional provision </w:t>
      </w:r>
      <w:r w:rsidRPr="00CF2FCC">
        <w:t xml:space="preserve">such as </w:t>
      </w:r>
      <w:r w:rsidR="008107FE" w:rsidRPr="00CF2FCC">
        <w:t xml:space="preserve">audio description </w:t>
      </w:r>
      <w:r w:rsidRPr="00CF2FCC">
        <w:t>would be unfeasible.</w:t>
      </w:r>
    </w:p>
    <w:p w14:paraId="2AB583B6" w14:textId="1C565978" w:rsidR="005A0E73" w:rsidRPr="005A0E73" w:rsidRDefault="005A0E73" w:rsidP="002F6E82">
      <w:pPr>
        <w:rPr>
          <w:b/>
        </w:rPr>
      </w:pPr>
      <w:r w:rsidRPr="005A0E73">
        <w:rPr>
          <w:b/>
        </w:rPr>
        <w:t>Mission</w:t>
      </w:r>
    </w:p>
    <w:p w14:paraId="3C3390B1" w14:textId="5BFB5145" w:rsidR="00EA46AF" w:rsidRPr="00EA46AF" w:rsidRDefault="005A0E73" w:rsidP="00640900">
      <w:pPr>
        <w:pStyle w:val="Listquote"/>
        <w:ind w:left="720"/>
        <w:rPr>
          <w:lang w:val="en-US"/>
        </w:rPr>
      </w:pPr>
      <w:r w:rsidRPr="00EA46AF">
        <w:t xml:space="preserve"> </w:t>
      </w:r>
      <w:r w:rsidR="00EA46AF" w:rsidRPr="00EA46AF">
        <w:t>“</w:t>
      </w:r>
      <w:r w:rsidRPr="00C94A7B">
        <w:t>Access is a strategic priority for us</w:t>
      </w:r>
      <w:r w:rsidRPr="00EA46AF">
        <w:t xml:space="preserve"> </w:t>
      </w:r>
      <w:r>
        <w:t>and w</w:t>
      </w:r>
      <w:r w:rsidR="00EA46AF" w:rsidRPr="00EA46AF">
        <w:t xml:space="preserve">e deliver a lot of accessible programming but need to ensure that the resources available to us are used most effectively, so a lot of the accessible performances are for bigger shows that have a longer run and larger audience capacity” </w:t>
      </w:r>
      <w:r w:rsidR="00EA46AF" w:rsidRPr="00640900">
        <w:rPr>
          <w:i w:val="0"/>
        </w:rPr>
        <w:t>(</w:t>
      </w:r>
      <w:r w:rsidR="00253FD2" w:rsidRPr="00640900">
        <w:rPr>
          <w:i w:val="0"/>
        </w:rPr>
        <w:t>PV1</w:t>
      </w:r>
      <w:r w:rsidR="00EA46AF" w:rsidRPr="00640900">
        <w:rPr>
          <w:i w:val="0"/>
        </w:rPr>
        <w:t>)</w:t>
      </w:r>
      <w:r w:rsidR="00EA46AF" w:rsidRPr="00EA46AF">
        <w:rPr>
          <w:lang w:val="en-US"/>
        </w:rPr>
        <w:t> </w:t>
      </w:r>
    </w:p>
    <w:p w14:paraId="6A0886F1" w14:textId="77777777" w:rsidR="005A0E73" w:rsidRPr="00C94A7B" w:rsidRDefault="005A0E73" w:rsidP="005A0E73">
      <w:pPr>
        <w:pStyle w:val="Listquote"/>
        <w:ind w:left="720"/>
        <w:rPr>
          <w:lang w:val="en-US"/>
        </w:rPr>
      </w:pPr>
      <w:r w:rsidRPr="00C94A7B">
        <w:t xml:space="preserve">“Accessibility is a focus for us, it’s high on the agenda. We do a lot, but there’s a lot still to do and we are always challenging ourselves to do more … if we’re at silver standard right now we aspire to gold, that’s our target” </w:t>
      </w:r>
      <w:r w:rsidRPr="00640900">
        <w:rPr>
          <w:i w:val="0"/>
        </w:rPr>
        <w:t>(PV2)</w:t>
      </w:r>
      <w:r w:rsidRPr="00640900">
        <w:rPr>
          <w:i w:val="0"/>
          <w:lang w:val="en-US"/>
        </w:rPr>
        <w:t> </w:t>
      </w:r>
    </w:p>
    <w:p w14:paraId="05D73E77" w14:textId="642DB460" w:rsidR="00EA46AF" w:rsidRPr="00EA46AF" w:rsidRDefault="005A0E73" w:rsidP="005A0E73">
      <w:pPr>
        <w:pStyle w:val="Listquote"/>
        <w:ind w:left="720"/>
        <w:rPr>
          <w:lang w:val="en-US"/>
        </w:rPr>
      </w:pPr>
      <w:r w:rsidRPr="00EA46AF">
        <w:t xml:space="preserve"> </w:t>
      </w:r>
      <w:r w:rsidR="00EA46AF" w:rsidRPr="00EA46AF">
        <w:t>“</w:t>
      </w:r>
      <w:r w:rsidRPr="00EA46AF">
        <w:t>Across all of our arts programmes we look for audience development opportunities and potential partnerships to support this</w:t>
      </w:r>
      <w:r>
        <w:t xml:space="preserve">. </w:t>
      </w:r>
      <w:r w:rsidR="00EA46AF" w:rsidRPr="00EA46AF">
        <w:t xml:space="preserve">Extant have been and continue to be a key partner for us in developing access to our offer” </w:t>
      </w:r>
      <w:r w:rsidR="00EA46AF" w:rsidRPr="00640900">
        <w:rPr>
          <w:i w:val="0"/>
        </w:rPr>
        <w:t>(</w:t>
      </w:r>
      <w:r w:rsidR="00253FD2" w:rsidRPr="00640900">
        <w:rPr>
          <w:i w:val="0"/>
        </w:rPr>
        <w:t>PV3</w:t>
      </w:r>
      <w:r w:rsidR="00EA46AF" w:rsidRPr="00640900">
        <w:rPr>
          <w:i w:val="0"/>
        </w:rPr>
        <w:t>)</w:t>
      </w:r>
      <w:r w:rsidR="00EA46AF" w:rsidRPr="00EA46AF">
        <w:rPr>
          <w:lang w:val="en-US"/>
        </w:rPr>
        <w:t> </w:t>
      </w:r>
    </w:p>
    <w:p w14:paraId="2CD19986" w14:textId="396FDA9A" w:rsidR="00C94A7B" w:rsidRDefault="005A0E73" w:rsidP="00640900">
      <w:pPr>
        <w:pStyle w:val="Listquote"/>
        <w:ind w:left="720"/>
        <w:rPr>
          <w:lang w:val="en-US"/>
        </w:rPr>
      </w:pPr>
      <w:r w:rsidRPr="00C94A7B">
        <w:t xml:space="preserve"> </w:t>
      </w:r>
      <w:r w:rsidR="00C94A7B" w:rsidRPr="00C94A7B">
        <w:t xml:space="preserve">“We aspire to being recognised as a safe space for different diversities of audience” </w:t>
      </w:r>
      <w:r w:rsidR="00C94A7B" w:rsidRPr="00640900">
        <w:rPr>
          <w:i w:val="0"/>
        </w:rPr>
        <w:t>(</w:t>
      </w:r>
      <w:r w:rsidR="00253FD2" w:rsidRPr="00640900">
        <w:rPr>
          <w:i w:val="0"/>
        </w:rPr>
        <w:t>PV5</w:t>
      </w:r>
      <w:r w:rsidR="00C94A7B" w:rsidRPr="00640900">
        <w:rPr>
          <w:i w:val="0"/>
        </w:rPr>
        <w:t>)</w:t>
      </w:r>
      <w:r w:rsidR="00C94A7B" w:rsidRPr="00C94A7B">
        <w:rPr>
          <w:lang w:val="en-US"/>
        </w:rPr>
        <w:t> </w:t>
      </w:r>
    </w:p>
    <w:p w14:paraId="1353143A" w14:textId="1EA9DA8A" w:rsidR="005A0E73" w:rsidRPr="005A0E73" w:rsidRDefault="005A0E73" w:rsidP="005A0E73">
      <w:pPr>
        <w:pStyle w:val="Listquote"/>
        <w:ind w:left="0"/>
        <w:rPr>
          <w:b/>
          <w:i w:val="0"/>
          <w:lang w:val="en-US"/>
        </w:rPr>
      </w:pPr>
      <w:r w:rsidRPr="005A0E73">
        <w:rPr>
          <w:b/>
          <w:i w:val="0"/>
        </w:rPr>
        <w:t>Previous experience with Extant</w:t>
      </w:r>
    </w:p>
    <w:p w14:paraId="3DA9028C" w14:textId="6C9841CC" w:rsidR="00C94A7B" w:rsidRDefault="00C94A7B" w:rsidP="00640900">
      <w:pPr>
        <w:pStyle w:val="Listquote"/>
        <w:ind w:left="720"/>
        <w:rPr>
          <w:lang w:val="en-US"/>
        </w:rPr>
      </w:pPr>
      <w:r w:rsidRPr="00C94A7B">
        <w:t xml:space="preserve">“As a follow-up to our work with them [Extant] for The Chairs, it seemed like a natural progression to build on the work we’d already done” </w:t>
      </w:r>
      <w:r w:rsidRPr="00640900">
        <w:rPr>
          <w:i w:val="0"/>
        </w:rPr>
        <w:t>(</w:t>
      </w:r>
      <w:r w:rsidR="00253FD2" w:rsidRPr="00640900">
        <w:rPr>
          <w:i w:val="0"/>
        </w:rPr>
        <w:t>PV1</w:t>
      </w:r>
      <w:r w:rsidRPr="00640900">
        <w:rPr>
          <w:i w:val="0"/>
        </w:rPr>
        <w:t>)</w:t>
      </w:r>
      <w:r w:rsidRPr="00C94A7B">
        <w:rPr>
          <w:lang w:val="en-US"/>
        </w:rPr>
        <w:t> </w:t>
      </w:r>
    </w:p>
    <w:p w14:paraId="6EEB6315" w14:textId="77777777" w:rsidR="005A0E73" w:rsidRDefault="005A0E73" w:rsidP="005A0E73">
      <w:pPr>
        <w:pStyle w:val="Listquote"/>
        <w:ind w:left="720"/>
        <w:rPr>
          <w:i w:val="0"/>
        </w:rPr>
      </w:pPr>
      <w:r w:rsidRPr="00C94A7B">
        <w:lastRenderedPageBreak/>
        <w:t xml:space="preserve">“It was the right approach to take from our point of view – our previous experience of working with Extant meant that we had a quality guarantee, and it fit with our approach to creating and building relationships with individual companies – specific and tailored, not taking a ‘one-size-fits-all’ approach” </w:t>
      </w:r>
      <w:r w:rsidRPr="00640900">
        <w:rPr>
          <w:i w:val="0"/>
        </w:rPr>
        <w:t>(PV4)</w:t>
      </w:r>
    </w:p>
    <w:p w14:paraId="07A2EE2C" w14:textId="77777777" w:rsidR="005A0E73" w:rsidRPr="00C94A7B" w:rsidRDefault="005A0E73" w:rsidP="005A0E73">
      <w:pPr>
        <w:pStyle w:val="Listquote"/>
        <w:ind w:left="720"/>
        <w:rPr>
          <w:lang w:val="en-US"/>
        </w:rPr>
      </w:pPr>
      <w:r w:rsidRPr="00C94A7B">
        <w:t xml:space="preserve">“It was good timing, following The Chairs. That was a real eye-opener in terms of audience needs and thinking about communications – it was the first time we’ve delivered touch tours and we wouldn’t have otherwise” </w:t>
      </w:r>
      <w:r w:rsidRPr="00640900">
        <w:rPr>
          <w:i w:val="0"/>
        </w:rPr>
        <w:t>(PV2)</w:t>
      </w:r>
      <w:r w:rsidRPr="00C94A7B">
        <w:rPr>
          <w:lang w:val="en-US"/>
        </w:rPr>
        <w:t> </w:t>
      </w:r>
    </w:p>
    <w:p w14:paraId="01E15E3A" w14:textId="3E1EF918" w:rsidR="005A0E73" w:rsidRPr="00C94A7B" w:rsidRDefault="005A0E73" w:rsidP="005A0E73">
      <w:pPr>
        <w:pStyle w:val="Listquote"/>
        <w:ind w:left="720"/>
        <w:rPr>
          <w:lang w:val="en-US"/>
        </w:rPr>
      </w:pPr>
      <w:r w:rsidRPr="00C94A7B">
        <w:rPr>
          <w:lang w:val="en-US"/>
        </w:rPr>
        <w:t> </w:t>
      </w:r>
      <w:r w:rsidRPr="00C94A7B">
        <w:t xml:space="preserve">“Following the successful partnership for The Chairs we wanted to build on the momentum this created. It was good to have the opportunity to keep going with this work – we have a lot of tour companies coming into MAC and it was a rare gift to look at how we could work with them to make touring shows more accessible” </w:t>
      </w:r>
      <w:r w:rsidRPr="00640900">
        <w:rPr>
          <w:i w:val="0"/>
        </w:rPr>
        <w:t>(PV3)</w:t>
      </w:r>
      <w:r w:rsidRPr="00C94A7B">
        <w:t> </w:t>
      </w:r>
      <w:r w:rsidRPr="00C94A7B">
        <w:rPr>
          <w:lang w:val="en-US"/>
        </w:rPr>
        <w:t> </w:t>
      </w:r>
    </w:p>
    <w:p w14:paraId="1EE95C3D" w14:textId="077AEE6D" w:rsidR="005A0E73" w:rsidRPr="005A0E73" w:rsidRDefault="005A0E73" w:rsidP="005A0E73">
      <w:pPr>
        <w:rPr>
          <w:b/>
        </w:rPr>
      </w:pPr>
      <w:r w:rsidRPr="005A0E73">
        <w:rPr>
          <w:b/>
        </w:rPr>
        <w:t>Opportunity to extend provision</w:t>
      </w:r>
    </w:p>
    <w:p w14:paraId="5468D21A" w14:textId="77777777" w:rsidR="005A0E73" w:rsidRDefault="00C94A7B" w:rsidP="00640900">
      <w:pPr>
        <w:pStyle w:val="Listquote"/>
        <w:ind w:left="720"/>
        <w:rPr>
          <w:i w:val="0"/>
        </w:rPr>
      </w:pPr>
      <w:r w:rsidRPr="00C94A7B">
        <w:t xml:space="preserve">“The cost of accessible performances means that delivering this for smaller shows is not cost-effective, this project gave the opportunity to deliver access in different spaces and for different types of performance” </w:t>
      </w:r>
      <w:r w:rsidRPr="00640900">
        <w:rPr>
          <w:i w:val="0"/>
        </w:rPr>
        <w:t>(</w:t>
      </w:r>
      <w:r w:rsidR="008107FE" w:rsidRPr="00640900">
        <w:rPr>
          <w:i w:val="0"/>
        </w:rPr>
        <w:t>PV4</w:t>
      </w:r>
      <w:r w:rsidRPr="00640900">
        <w:rPr>
          <w:i w:val="0"/>
        </w:rPr>
        <w:t>)</w:t>
      </w:r>
    </w:p>
    <w:p w14:paraId="27C61558" w14:textId="5183AAAA" w:rsidR="00C94A7B" w:rsidRPr="005A0E73" w:rsidRDefault="005A0E73" w:rsidP="005A0E73">
      <w:pPr>
        <w:rPr>
          <w:b/>
          <w:lang w:val="en-US"/>
        </w:rPr>
      </w:pPr>
      <w:r w:rsidRPr="005A0E73">
        <w:rPr>
          <w:b/>
          <w:lang w:val="en-US"/>
        </w:rPr>
        <w:t>Training opportunities</w:t>
      </w:r>
      <w:r w:rsidR="00C94A7B" w:rsidRPr="005A0E73">
        <w:rPr>
          <w:b/>
          <w:lang w:val="en-US"/>
        </w:rPr>
        <w:t> </w:t>
      </w:r>
    </w:p>
    <w:p w14:paraId="6932C74B" w14:textId="22F36248" w:rsidR="00EA46AF" w:rsidRPr="00327BA8" w:rsidRDefault="00C94A7B" w:rsidP="00327BA8">
      <w:pPr>
        <w:pStyle w:val="Listquote"/>
        <w:ind w:left="720"/>
        <w:rPr>
          <w:lang w:val="en-US"/>
        </w:rPr>
      </w:pPr>
      <w:r w:rsidRPr="00C94A7B">
        <w:t xml:space="preserve">“It filled gaps in our own skills and knowledge, helping us to do what we can to address this by learning from experts and developing our own practice” </w:t>
      </w:r>
      <w:r w:rsidRPr="00640900">
        <w:rPr>
          <w:i w:val="0"/>
        </w:rPr>
        <w:t>(</w:t>
      </w:r>
      <w:r w:rsidR="008107FE" w:rsidRPr="00640900">
        <w:rPr>
          <w:i w:val="0"/>
        </w:rPr>
        <w:t>PV4</w:t>
      </w:r>
      <w:r w:rsidRPr="00640900">
        <w:rPr>
          <w:i w:val="0"/>
        </w:rPr>
        <w:t>)</w:t>
      </w:r>
      <w:r w:rsidRPr="00640900">
        <w:rPr>
          <w:i w:val="0"/>
          <w:lang w:val="en-US"/>
        </w:rPr>
        <w:t> </w:t>
      </w:r>
    </w:p>
    <w:p w14:paraId="2751235C" w14:textId="470B731A" w:rsidR="00405E46" w:rsidRDefault="002F6E82" w:rsidP="00405E46">
      <w:pPr>
        <w:pStyle w:val="Heading3"/>
      </w:pPr>
      <w:r>
        <w:t>Impacts</w:t>
      </w:r>
    </w:p>
    <w:p w14:paraId="5796D0EB" w14:textId="2A2A3F20" w:rsidR="00327BA8" w:rsidRPr="00C448EC" w:rsidRDefault="00327BA8" w:rsidP="00327BA8">
      <w:r w:rsidRPr="00C448EC">
        <w:t>One of the key impacts identified by both venue partners was the opportunity to embed good practice in relation to accessibility for visually impaired audiences across the organisation as a whole</w:t>
      </w:r>
      <w:r w:rsidR="006D78B4" w:rsidRPr="00C448EC">
        <w:t>;</w:t>
      </w:r>
      <w:r w:rsidRPr="00C448EC">
        <w:t xml:space="preserve"> including developing partnerships with companies who are committed to accessibility</w:t>
      </w:r>
      <w:r w:rsidR="006D78B4" w:rsidRPr="00C448EC">
        <w:t>, and a focus on access for visually impaired audiences in programming.</w:t>
      </w:r>
    </w:p>
    <w:p w14:paraId="1D4B7C65" w14:textId="30A34861" w:rsidR="002F6E82" w:rsidRDefault="006D78B4" w:rsidP="002F6E82">
      <w:r w:rsidRPr="00C448EC">
        <w:t>Other impacts included improved staff awareness and confidence through training</w:t>
      </w:r>
      <w:r w:rsidR="00C448EC" w:rsidRPr="00C448EC">
        <w:t>.</w:t>
      </w:r>
    </w:p>
    <w:p w14:paraId="031C7846" w14:textId="7052E15E" w:rsidR="00C448EC" w:rsidRDefault="00C448EC" w:rsidP="002F6E82">
      <w:pPr>
        <w:rPr>
          <w:b/>
        </w:rPr>
      </w:pPr>
      <w:r w:rsidRPr="00C448EC">
        <w:rPr>
          <w:b/>
        </w:rPr>
        <w:t>Improved accessibility</w:t>
      </w:r>
    </w:p>
    <w:p w14:paraId="0CBF4866" w14:textId="77777777" w:rsidR="00F13618" w:rsidRPr="000A285C" w:rsidRDefault="00F13618" w:rsidP="00F13618">
      <w:pPr>
        <w:pStyle w:val="Listquote"/>
        <w:ind w:left="720"/>
        <w:rPr>
          <w:lang w:val="en-US"/>
        </w:rPr>
      </w:pPr>
      <w:r w:rsidRPr="000A285C">
        <w:t xml:space="preserve">“The project legacies for us are multiple – our staff are more aware of the needs and more confident in supporting visually impaired attenders, we now have experience of delivering accessible programming across a broader choice of shows, and it has extended our audience reach” </w:t>
      </w:r>
      <w:r w:rsidRPr="00640900">
        <w:rPr>
          <w:i w:val="0"/>
        </w:rPr>
        <w:t>(PV3)</w:t>
      </w:r>
    </w:p>
    <w:p w14:paraId="369CBF0C" w14:textId="21491685" w:rsidR="00C448EC" w:rsidRPr="009A604B" w:rsidRDefault="00F13618" w:rsidP="00F13618">
      <w:pPr>
        <w:ind w:left="720"/>
        <w:rPr>
          <w:i/>
        </w:rPr>
      </w:pPr>
      <w:r w:rsidRPr="009A604B">
        <w:rPr>
          <w:i/>
        </w:rPr>
        <w:lastRenderedPageBreak/>
        <w:t xml:space="preserve"> </w:t>
      </w:r>
      <w:r w:rsidR="00C448EC" w:rsidRPr="009A604B">
        <w:rPr>
          <w:i/>
        </w:rPr>
        <w:t xml:space="preserve">“Although we are committed to improving access for all, this really focussed attention on the needs of this particular audience and consolidated the work we had done earlier for The Chairs” </w:t>
      </w:r>
      <w:r w:rsidR="00C448EC" w:rsidRPr="009A604B">
        <w:t>(PV1)</w:t>
      </w:r>
    </w:p>
    <w:p w14:paraId="1FF50DAC" w14:textId="6E9A3201" w:rsidR="009A604B" w:rsidRDefault="009A604B" w:rsidP="009A604B">
      <w:pPr>
        <w:pStyle w:val="Listquote"/>
        <w:ind w:left="720"/>
        <w:rPr>
          <w:i w:val="0"/>
        </w:rPr>
      </w:pPr>
      <w:r w:rsidRPr="000A285C">
        <w:t xml:space="preserve">“It has raised questions for us around visually impaired audiences and has helped to start our thinking about each programme and how it can be made more accessible for this audience” </w:t>
      </w:r>
      <w:r w:rsidRPr="00640900">
        <w:rPr>
          <w:i w:val="0"/>
        </w:rPr>
        <w:t>(PV4)</w:t>
      </w:r>
    </w:p>
    <w:p w14:paraId="72C48F0B" w14:textId="77777777" w:rsidR="00814FF8" w:rsidRPr="000A285C" w:rsidRDefault="00814FF8" w:rsidP="00814FF8">
      <w:pPr>
        <w:pStyle w:val="Listquote"/>
        <w:ind w:left="720"/>
        <w:rPr>
          <w:lang w:val="en-US"/>
        </w:rPr>
      </w:pPr>
      <w:r w:rsidRPr="000A285C">
        <w:t xml:space="preserve">“It really helped us to look at our own organisation and build empathy and understanding of how to deliver against specific audience needs, and explore the possibility of truly integrated programming” </w:t>
      </w:r>
      <w:r w:rsidRPr="00640900">
        <w:rPr>
          <w:i w:val="0"/>
        </w:rPr>
        <w:t>(PV2)</w:t>
      </w:r>
    </w:p>
    <w:p w14:paraId="3EBE493B" w14:textId="77777777" w:rsidR="00F13618" w:rsidRPr="000A285C" w:rsidRDefault="00F13618" w:rsidP="00F13618">
      <w:pPr>
        <w:pStyle w:val="Listquote"/>
        <w:ind w:left="720"/>
        <w:rPr>
          <w:lang w:val="en-US"/>
        </w:rPr>
      </w:pPr>
      <w:r w:rsidRPr="000A285C">
        <w:t xml:space="preserve">“For our staff it introduced them to the spectrum of needs within visually impaired audiences, and the training has helped them to be more confident in asking what support is needed, what will be helpful” </w:t>
      </w:r>
      <w:r w:rsidRPr="00640900">
        <w:rPr>
          <w:i w:val="0"/>
        </w:rPr>
        <w:t>(PV5)</w:t>
      </w:r>
    </w:p>
    <w:p w14:paraId="250C439D" w14:textId="77777777" w:rsidR="00F13618" w:rsidRPr="000A285C" w:rsidRDefault="00F13618" w:rsidP="00F13618">
      <w:pPr>
        <w:pStyle w:val="Listquote"/>
        <w:ind w:left="720"/>
        <w:rPr>
          <w:lang w:val="en-US"/>
        </w:rPr>
      </w:pPr>
      <w:r w:rsidRPr="000A285C">
        <w:t xml:space="preserve">“Working with Extant and learning from their expertise has helped us to recognise how we can make changes, sometimes quite small ones, which will benefit visually impaired audiences and, as a result, probably make access easier for other audiences as well” </w:t>
      </w:r>
      <w:r w:rsidRPr="00640900">
        <w:rPr>
          <w:i w:val="0"/>
        </w:rPr>
        <w:t>(PV5)</w:t>
      </w:r>
    </w:p>
    <w:p w14:paraId="1A756D93" w14:textId="5C80C0D8" w:rsidR="009A604B" w:rsidRPr="00F13618" w:rsidRDefault="00F13618" w:rsidP="00F13618">
      <w:pPr>
        <w:pStyle w:val="Listquote"/>
        <w:ind w:left="720"/>
        <w:rPr>
          <w:lang w:val="en-US"/>
        </w:rPr>
      </w:pPr>
      <w:r w:rsidRPr="00F275C5">
        <w:t xml:space="preserve"> “I’m sure it’s no coincidence that we had visually impaired audiences for a different event unrelated to the Extant programme, and our daily report said ‘Operations manager received very positive feedback from 4 visually impaired customers with an assistance dog. They were assisted to/from their seats by BSS at the start, during the interval, and at the end. They said they had not received that level of assistance in any other venue</w:t>
      </w:r>
      <w:r>
        <w:t>’</w:t>
      </w:r>
      <w:r w:rsidRPr="00F275C5">
        <w:t>”</w:t>
      </w:r>
      <w:r>
        <w:t xml:space="preserve"> </w:t>
      </w:r>
      <w:r w:rsidRPr="00F275C5">
        <w:rPr>
          <w:i w:val="0"/>
        </w:rPr>
        <w:t>(From audience feedback at MAC)</w:t>
      </w:r>
      <w:r w:rsidRPr="00F275C5">
        <w:rPr>
          <w:lang w:val="en-US"/>
        </w:rPr>
        <w:t> </w:t>
      </w:r>
    </w:p>
    <w:p w14:paraId="7AEC3BE2" w14:textId="084FF3CF" w:rsidR="00C448EC" w:rsidRDefault="00C448EC" w:rsidP="002F6E82">
      <w:pPr>
        <w:rPr>
          <w:b/>
        </w:rPr>
      </w:pPr>
      <w:r>
        <w:rPr>
          <w:b/>
        </w:rPr>
        <w:t>Organisational development</w:t>
      </w:r>
    </w:p>
    <w:p w14:paraId="21196675" w14:textId="77777777" w:rsidR="00C448EC" w:rsidRPr="000A285C" w:rsidRDefault="00C448EC" w:rsidP="00C448EC">
      <w:pPr>
        <w:pStyle w:val="Listquote"/>
        <w:ind w:left="720"/>
        <w:rPr>
          <w:lang w:val="en-US"/>
        </w:rPr>
      </w:pPr>
      <w:r w:rsidRPr="000A285C">
        <w:t xml:space="preserve">“Work like this raises the profile of accessibility within the organisation, in terms of internal communications and advocacy. The staff who took part in the training are able to deliver a better service to all our audiences” </w:t>
      </w:r>
      <w:r w:rsidRPr="00640900">
        <w:rPr>
          <w:i w:val="0"/>
        </w:rPr>
        <w:t>(PV1)</w:t>
      </w:r>
      <w:r w:rsidRPr="000A285C">
        <w:rPr>
          <w:lang w:val="en-US"/>
        </w:rPr>
        <w:t> </w:t>
      </w:r>
    </w:p>
    <w:p w14:paraId="2022E7B1" w14:textId="2BD7262D" w:rsidR="004C2461" w:rsidRDefault="004C2461" w:rsidP="004C2461">
      <w:pPr>
        <w:pStyle w:val="Listquote"/>
        <w:ind w:left="720"/>
        <w:rPr>
          <w:i w:val="0"/>
        </w:rPr>
      </w:pPr>
      <w:r w:rsidRPr="000A285C">
        <w:t xml:space="preserve">“Participation in the programme has really contributed to the theatre’s work towards building a creative case for diversity and how audiences can engage with a wide range of work. I see it as part of our approach to widening conversations about creative practice” </w:t>
      </w:r>
      <w:r w:rsidRPr="00640900">
        <w:rPr>
          <w:i w:val="0"/>
        </w:rPr>
        <w:t>(PV4)</w:t>
      </w:r>
    </w:p>
    <w:p w14:paraId="6B36960F" w14:textId="77777777" w:rsidR="00EB0F5F" w:rsidRPr="000A285C" w:rsidRDefault="00EB0F5F" w:rsidP="00EB0F5F">
      <w:pPr>
        <w:pStyle w:val="Listquote"/>
        <w:ind w:left="720"/>
        <w:rPr>
          <w:lang w:val="en-US"/>
        </w:rPr>
      </w:pPr>
      <w:r w:rsidRPr="000A285C">
        <w:t xml:space="preserve">“We’re a big organisation and projects can sometimes pass under the radar of most staff. </w:t>
      </w:r>
      <w:r>
        <w:t>Enhance</w:t>
      </w:r>
      <w:r w:rsidRPr="000A285C">
        <w:t xml:space="preserve"> definitely helped build staff awareness, putting access and </w:t>
      </w:r>
      <w:r w:rsidRPr="000A285C">
        <w:lastRenderedPageBreak/>
        <w:t xml:space="preserve">engagement with visually impaired audiences at the forefront of our minds - particularly with the staff training element” </w:t>
      </w:r>
      <w:r w:rsidRPr="00640900">
        <w:rPr>
          <w:i w:val="0"/>
        </w:rPr>
        <w:t>(PV2)</w:t>
      </w:r>
    </w:p>
    <w:p w14:paraId="31A9CC1D" w14:textId="601F68D5" w:rsidR="00EC7251" w:rsidRPr="000A285C" w:rsidRDefault="00EC7251" w:rsidP="00EC7251">
      <w:pPr>
        <w:pStyle w:val="Listquote"/>
        <w:ind w:left="720"/>
        <w:rPr>
          <w:lang w:val="en-US"/>
        </w:rPr>
      </w:pPr>
      <w:r w:rsidRPr="000A285C">
        <w:t xml:space="preserve">“Over the past 2 years 80 of our staff have taken part in access training, it’s been popular with staff and the feedback we get shows that it’s also effective in delivering a better service for our audiences – we’ve had visually impaired attenders say that ‘they’ve never felt so welcome’” </w:t>
      </w:r>
      <w:r w:rsidRPr="00640900">
        <w:rPr>
          <w:i w:val="0"/>
        </w:rPr>
        <w:t>(PV3)</w:t>
      </w:r>
    </w:p>
    <w:p w14:paraId="48666598" w14:textId="77777777" w:rsidR="00F13618" w:rsidRPr="000A285C" w:rsidRDefault="00F13618" w:rsidP="00F13618">
      <w:pPr>
        <w:pStyle w:val="Listquote"/>
        <w:ind w:left="720"/>
        <w:rPr>
          <w:lang w:val="en-US"/>
        </w:rPr>
      </w:pPr>
      <w:r w:rsidRPr="000A285C">
        <w:t xml:space="preserve">“Inspired by the work with Extant, including the </w:t>
      </w:r>
      <w:r>
        <w:t>Enhance</w:t>
      </w:r>
      <w:r w:rsidRPr="000A285C">
        <w:t xml:space="preserve"> programme, The Chairs, and their Sight Village event, we’re looking at securing funding for a 3-year programme to develop volunteer support in the city. This will involve designing a ‘buddy’ system to train a pool of volunteers to support people with a range of access needs to engage with us more easily.” </w:t>
      </w:r>
      <w:r w:rsidRPr="00640900">
        <w:rPr>
          <w:i w:val="0"/>
        </w:rPr>
        <w:t>(PV3)</w:t>
      </w:r>
    </w:p>
    <w:p w14:paraId="1B546099" w14:textId="77777777" w:rsidR="00F13618" w:rsidRPr="000A285C" w:rsidRDefault="00F13618" w:rsidP="00F13618">
      <w:pPr>
        <w:pStyle w:val="Listquote"/>
        <w:ind w:left="720"/>
        <w:rPr>
          <w:lang w:val="en-US"/>
        </w:rPr>
      </w:pPr>
      <w:r w:rsidRPr="000A285C">
        <w:t xml:space="preserve">“The programme opened up new routes to making shows more accessible, and demonstrated the approach can be applied to smaller and different types of show” </w:t>
      </w:r>
      <w:r w:rsidRPr="00640900">
        <w:rPr>
          <w:i w:val="0"/>
        </w:rPr>
        <w:t>(PV5)</w:t>
      </w:r>
    </w:p>
    <w:p w14:paraId="7E48F435" w14:textId="1FC43021" w:rsidR="00C448EC" w:rsidRPr="00F13618" w:rsidRDefault="00F13618" w:rsidP="00F13618">
      <w:pPr>
        <w:pStyle w:val="Listquote"/>
        <w:ind w:left="720"/>
        <w:rPr>
          <w:lang w:val="en-US"/>
        </w:rPr>
      </w:pPr>
      <w:r w:rsidRPr="000A285C">
        <w:t xml:space="preserve">“We have started to build a shared body of knowledge and skills across the organisation, through the staff training and sharing information that has come out of the whole project, which will help us to continue to increase access and develop our offer for visually impaired audiences” </w:t>
      </w:r>
      <w:r w:rsidRPr="00640900">
        <w:rPr>
          <w:i w:val="0"/>
        </w:rPr>
        <w:t>(PV5)</w:t>
      </w:r>
    </w:p>
    <w:p w14:paraId="775CE865" w14:textId="0789E5C5" w:rsidR="00C448EC" w:rsidRDefault="00C448EC" w:rsidP="002F6E82">
      <w:pPr>
        <w:rPr>
          <w:b/>
        </w:rPr>
      </w:pPr>
      <w:r>
        <w:rPr>
          <w:b/>
        </w:rPr>
        <w:t>New approach to partnerships</w:t>
      </w:r>
    </w:p>
    <w:p w14:paraId="1CC74FA8" w14:textId="77777777" w:rsidR="004C2461" w:rsidRPr="000A285C" w:rsidRDefault="004C2461" w:rsidP="004C2461">
      <w:pPr>
        <w:pStyle w:val="Listquote"/>
        <w:ind w:left="720"/>
        <w:rPr>
          <w:lang w:val="en-US"/>
        </w:rPr>
      </w:pPr>
      <w:r w:rsidRPr="000A285C">
        <w:t xml:space="preserve">“We have more data about visually impaired audiences, and the potential to bring in new audiences through stronger and more focussed relationships with companies who have accessibility as a focus” </w:t>
      </w:r>
      <w:r w:rsidRPr="00640900">
        <w:rPr>
          <w:i w:val="0"/>
        </w:rPr>
        <w:t>(PV1)</w:t>
      </w:r>
    </w:p>
    <w:p w14:paraId="254798FB" w14:textId="77777777" w:rsidR="004C2461" w:rsidRPr="000A285C" w:rsidRDefault="004C2461" w:rsidP="004C2461">
      <w:pPr>
        <w:pStyle w:val="Listquote"/>
        <w:ind w:left="720"/>
        <w:rPr>
          <w:lang w:val="en-US"/>
        </w:rPr>
      </w:pPr>
      <w:r w:rsidRPr="000A285C">
        <w:t xml:space="preserve">“We will actively pursue companies that have access at the heart of their work, seeing it as a shared responsibility not just about physical access to the building and so on” </w:t>
      </w:r>
      <w:r w:rsidRPr="00640900">
        <w:rPr>
          <w:i w:val="0"/>
        </w:rPr>
        <w:t>(PV1)</w:t>
      </w:r>
    </w:p>
    <w:p w14:paraId="1C6394E1" w14:textId="72B0F88B" w:rsidR="000A285C" w:rsidRPr="000A285C" w:rsidRDefault="004C2461" w:rsidP="00814FF8">
      <w:pPr>
        <w:pStyle w:val="Listquote"/>
        <w:ind w:left="720"/>
        <w:rPr>
          <w:lang w:val="en-US"/>
        </w:rPr>
      </w:pPr>
      <w:r w:rsidRPr="000A285C">
        <w:t xml:space="preserve">“This project offered us a different way of having the conversation with artists about their work, giving us more of a platform to embed these approaches in practice and increasing our confidence in what’s possible” </w:t>
      </w:r>
      <w:r w:rsidRPr="00640900">
        <w:rPr>
          <w:i w:val="0"/>
        </w:rPr>
        <w:t>(PV4</w:t>
      </w:r>
      <w:r w:rsidR="00814FF8">
        <w:rPr>
          <w:i w:val="0"/>
        </w:rPr>
        <w:t>)</w:t>
      </w:r>
    </w:p>
    <w:p w14:paraId="18718949" w14:textId="655A2579" w:rsidR="000A285C" w:rsidRPr="000A285C" w:rsidRDefault="009A604B" w:rsidP="00640900">
      <w:pPr>
        <w:pStyle w:val="Listquote"/>
        <w:ind w:left="720"/>
        <w:rPr>
          <w:lang w:val="en-US"/>
        </w:rPr>
      </w:pPr>
      <w:r w:rsidRPr="000A285C">
        <w:t xml:space="preserve"> </w:t>
      </w:r>
      <w:r w:rsidR="000A285C" w:rsidRPr="000A285C">
        <w:t xml:space="preserve">“We will put more careful thought into shared responsibilities for access and how we can help companies develop, putting access at the heart of our conversations and learning objectives – raising awareness and responding openly to issues and input from different partners” </w:t>
      </w:r>
      <w:r w:rsidR="00E2604C" w:rsidRPr="00640900">
        <w:rPr>
          <w:i w:val="0"/>
        </w:rPr>
        <w:t>(PV4)</w:t>
      </w:r>
    </w:p>
    <w:p w14:paraId="728E4576" w14:textId="3FE0C27C" w:rsidR="00814FF8" w:rsidRPr="00EB0F5F" w:rsidRDefault="000A285C" w:rsidP="00EB0F5F">
      <w:pPr>
        <w:pStyle w:val="Listquote"/>
        <w:ind w:left="720"/>
        <w:rPr>
          <w:lang w:val="en-US"/>
        </w:rPr>
      </w:pPr>
      <w:r w:rsidRPr="000A285C">
        <w:lastRenderedPageBreak/>
        <w:t xml:space="preserve">“Our conversations with artists will include discussions around how accessibility fits with their objectives, and will look to broker relationships between companies and Extant if relevant” </w:t>
      </w:r>
      <w:r w:rsidR="00E2604C" w:rsidRPr="00640900">
        <w:rPr>
          <w:i w:val="0"/>
        </w:rPr>
        <w:t>(PV4)</w:t>
      </w:r>
    </w:p>
    <w:p w14:paraId="56AEC238" w14:textId="49A35A81" w:rsidR="000A285C" w:rsidRDefault="00EB0F5F" w:rsidP="00640900">
      <w:pPr>
        <w:pStyle w:val="Listquote"/>
        <w:ind w:left="720"/>
        <w:rPr>
          <w:i w:val="0"/>
        </w:rPr>
      </w:pPr>
      <w:r w:rsidRPr="000A285C">
        <w:t xml:space="preserve"> </w:t>
      </w:r>
      <w:r w:rsidR="000A285C" w:rsidRPr="000A285C">
        <w:t xml:space="preserve">“We’re looking at making a broader range of the programme accessible, taking this approach of building relationships with new companies – embedding accessibility and planting seeds for the future, building their and our confidence” </w:t>
      </w:r>
      <w:r w:rsidR="00E2604C" w:rsidRPr="00640900">
        <w:rPr>
          <w:i w:val="0"/>
        </w:rPr>
        <w:t>(PV2)</w:t>
      </w:r>
    </w:p>
    <w:p w14:paraId="434AA88A" w14:textId="66002D47" w:rsidR="00F275C5" w:rsidRDefault="00F275C5" w:rsidP="00F13618">
      <w:pPr>
        <w:pStyle w:val="Listquote"/>
        <w:ind w:left="0"/>
        <w:rPr>
          <w:lang w:val="en-US"/>
        </w:rPr>
      </w:pPr>
    </w:p>
    <w:p w14:paraId="05D3DDB9" w14:textId="6995431A" w:rsidR="002F6E82" w:rsidRPr="00C24623" w:rsidRDefault="002F6E82" w:rsidP="002F6E82">
      <w:pPr>
        <w:pStyle w:val="Heading3"/>
        <w:rPr>
          <w:lang w:val="en-US"/>
        </w:rPr>
      </w:pPr>
      <w:r w:rsidRPr="00C24623">
        <w:rPr>
          <w:lang w:val="en-US"/>
        </w:rPr>
        <w:t xml:space="preserve">Future </w:t>
      </w:r>
      <w:r w:rsidR="00BB719F" w:rsidRPr="00C24623">
        <w:rPr>
          <w:lang w:val="en-US"/>
        </w:rPr>
        <w:t>planning</w:t>
      </w:r>
    </w:p>
    <w:p w14:paraId="4CDA4CAC" w14:textId="4B2415C6" w:rsidR="00BB719F" w:rsidRPr="00BB719F" w:rsidRDefault="00C24623" w:rsidP="00BB719F">
      <w:r w:rsidRPr="00C24623">
        <w:t>All the venue partner participants indicated that the experience of taking part in the Enhance pilot programme was highly positive, and that they would welcome the opportunity to be involved in the delivery of similar activities in future.</w:t>
      </w:r>
    </w:p>
    <w:p w14:paraId="1E3C2712" w14:textId="1996F1CB" w:rsidR="00BB719F" w:rsidRDefault="00841821" w:rsidP="00A85D8C">
      <w:pPr>
        <w:ind w:left="720"/>
        <w:rPr>
          <w:lang w:val="en-US"/>
        </w:rPr>
      </w:pPr>
      <w:r w:rsidRPr="00841821">
        <w:rPr>
          <w:i/>
          <w:lang w:val="en-US"/>
        </w:rPr>
        <w:t>“It was a complete joy to work on”</w:t>
      </w:r>
      <w:r>
        <w:rPr>
          <w:lang w:val="en-US"/>
        </w:rPr>
        <w:t xml:space="preserve"> (PV3)</w:t>
      </w:r>
    </w:p>
    <w:p w14:paraId="4EC6A5A1" w14:textId="19E9022B" w:rsidR="00A85D8C" w:rsidRDefault="00A85D8C" w:rsidP="00A85D8C">
      <w:pPr>
        <w:rPr>
          <w:lang w:val="en-US"/>
        </w:rPr>
      </w:pPr>
      <w:r>
        <w:rPr>
          <w:lang w:val="en-US"/>
        </w:rPr>
        <w:t>They also expressed an openness to the possibility of paying to receive this level of support, if it was offered as a clearly defined package. Linked to this, a number of suggestions were made as to how financial support for a paid-for offer might be generated.</w:t>
      </w:r>
    </w:p>
    <w:p w14:paraId="1B04F760" w14:textId="0B530DD2" w:rsidR="00A85D8C" w:rsidRDefault="00A85D8C" w:rsidP="00A85D8C">
      <w:pPr>
        <w:rPr>
          <w:b/>
          <w:lang w:val="en-US"/>
        </w:rPr>
      </w:pPr>
      <w:r w:rsidRPr="00A85D8C">
        <w:rPr>
          <w:b/>
          <w:lang w:val="en-US"/>
        </w:rPr>
        <w:t>Future Enhanced programming</w:t>
      </w:r>
    </w:p>
    <w:p w14:paraId="0C45E0DF" w14:textId="2411F555" w:rsidR="00A85D8C" w:rsidRPr="00A85D8C" w:rsidRDefault="00A85D8C" w:rsidP="00A85D8C">
      <w:pPr>
        <w:pStyle w:val="Listquote"/>
        <w:ind w:left="720"/>
        <w:rPr>
          <w:lang w:val="en-US"/>
        </w:rPr>
      </w:pPr>
      <w:r w:rsidRPr="00A955AE">
        <w:t xml:space="preserve">“I would be happy if we had the opportunity to partner with Extant again – I don’t feel we’re upskilled enough as yet to deliver this on our own, and it’s important that access is delivered from a place of expertise and not just goodwill” </w:t>
      </w:r>
      <w:r w:rsidRPr="00640900">
        <w:rPr>
          <w:i w:val="0"/>
        </w:rPr>
        <w:t>(PV4)</w:t>
      </w:r>
    </w:p>
    <w:p w14:paraId="3F5A51E3" w14:textId="67A2D98E" w:rsidR="00A85D8C" w:rsidRPr="00225AAA" w:rsidRDefault="00225AAA" w:rsidP="00225AAA">
      <w:pPr>
        <w:pStyle w:val="Listquote"/>
        <w:ind w:left="720"/>
        <w:rPr>
          <w:lang w:val="en-US"/>
        </w:rPr>
      </w:pPr>
      <w:r w:rsidRPr="00A955AE">
        <w:t xml:space="preserve">“If it was presented as a package, and we had funding, we would certainly consider it. Long term it would be good to develop the skills in-house to deliver it ourselves alongside companies” </w:t>
      </w:r>
      <w:r w:rsidRPr="00640900">
        <w:rPr>
          <w:i w:val="0"/>
        </w:rPr>
        <w:t>(PV5</w:t>
      </w:r>
      <w:r>
        <w:rPr>
          <w:i w:val="0"/>
        </w:rPr>
        <w:t>)</w:t>
      </w:r>
    </w:p>
    <w:p w14:paraId="5C666C7E" w14:textId="0E3B9569" w:rsidR="00A85D8C" w:rsidRPr="00A85D8C" w:rsidRDefault="00A85D8C" w:rsidP="00A85D8C">
      <w:pPr>
        <w:rPr>
          <w:b/>
          <w:lang w:val="en-US"/>
        </w:rPr>
      </w:pPr>
      <w:r w:rsidRPr="00A85D8C">
        <w:rPr>
          <w:b/>
          <w:lang w:val="en-US"/>
        </w:rPr>
        <w:t>Financial considerations</w:t>
      </w:r>
    </w:p>
    <w:p w14:paraId="6AF56637" w14:textId="7E85640C" w:rsidR="00A955AE" w:rsidRPr="00A955AE" w:rsidRDefault="00A955AE" w:rsidP="00640900">
      <w:pPr>
        <w:pStyle w:val="Listquote"/>
        <w:ind w:left="720"/>
        <w:rPr>
          <w:lang w:val="en-US"/>
        </w:rPr>
      </w:pPr>
      <w:r w:rsidRPr="00A955AE">
        <w:t xml:space="preserve">“We would consider paying for a package like this, we would be interested in doing it again” </w:t>
      </w:r>
      <w:r w:rsidR="00E2604C" w:rsidRPr="00640900">
        <w:rPr>
          <w:i w:val="0"/>
        </w:rPr>
        <w:t>(PV1)</w:t>
      </w:r>
    </w:p>
    <w:p w14:paraId="55F5671E" w14:textId="03ED385F" w:rsidR="00A955AE" w:rsidRPr="00A955AE" w:rsidRDefault="00A85D8C" w:rsidP="00640900">
      <w:pPr>
        <w:pStyle w:val="Listquote"/>
        <w:ind w:left="720"/>
        <w:rPr>
          <w:lang w:val="en-US"/>
        </w:rPr>
      </w:pPr>
      <w:r w:rsidRPr="00A955AE">
        <w:t xml:space="preserve"> </w:t>
      </w:r>
      <w:r w:rsidR="00A955AE" w:rsidRPr="00A955AE">
        <w:t xml:space="preserve">“Yes, I think we should pay but we need to identify the best way of doing this – I think it’s less about audience development and more about artists’ development. If we can make a strong case for paying for it, that’s what will make it happen – and that could be about building it into the company’s professional development budget or about building it into a package of support that could be applied as part of a wider programme for us as an organisation” </w:t>
      </w:r>
      <w:r w:rsidR="00E2604C" w:rsidRPr="00640900">
        <w:rPr>
          <w:i w:val="0"/>
        </w:rPr>
        <w:t>(PV4)</w:t>
      </w:r>
    </w:p>
    <w:p w14:paraId="4281DBCA" w14:textId="53B4BA19" w:rsidR="00A955AE" w:rsidRPr="00A955AE" w:rsidRDefault="00A955AE" w:rsidP="00640900">
      <w:pPr>
        <w:pStyle w:val="Listquote"/>
        <w:ind w:left="720"/>
        <w:rPr>
          <w:lang w:val="en-US"/>
        </w:rPr>
      </w:pPr>
      <w:r w:rsidRPr="00A955AE">
        <w:lastRenderedPageBreak/>
        <w:t xml:space="preserve">“We would possibly pay for it, but rather than a set package it might have to be tweaked – to make sure it met our needs and took into account our objectives, so it’s a two-way process” </w:t>
      </w:r>
      <w:r w:rsidR="00E2604C" w:rsidRPr="00640900">
        <w:rPr>
          <w:i w:val="0"/>
        </w:rPr>
        <w:t>(PV2)</w:t>
      </w:r>
    </w:p>
    <w:p w14:paraId="0AD9B1D2" w14:textId="40D56FA3" w:rsidR="00A955AE" w:rsidRPr="00A955AE" w:rsidRDefault="00A955AE" w:rsidP="00640900">
      <w:pPr>
        <w:pStyle w:val="Listquote"/>
        <w:ind w:left="720"/>
        <w:rPr>
          <w:lang w:val="en-US"/>
        </w:rPr>
      </w:pPr>
      <w:r w:rsidRPr="00A955AE">
        <w:t xml:space="preserve">“We would pay if it was possible within our budgets, but it would be good to look at how other funding streams might support it – ACE support or subsidy maybe?” </w:t>
      </w:r>
      <w:r w:rsidR="00E2604C" w:rsidRPr="00640900">
        <w:rPr>
          <w:i w:val="0"/>
        </w:rPr>
        <w:t>(PV3)</w:t>
      </w:r>
    </w:p>
    <w:p w14:paraId="0D87133C" w14:textId="4B3209E8" w:rsidR="002F6E82" w:rsidRDefault="002F6E82" w:rsidP="002F6E82">
      <w:pPr>
        <w:pStyle w:val="Heading3"/>
        <w:rPr>
          <w:lang w:val="en-US"/>
        </w:rPr>
      </w:pPr>
      <w:r>
        <w:rPr>
          <w:lang w:val="en-US"/>
        </w:rPr>
        <w:t>Suitability for different styles of theatre</w:t>
      </w:r>
    </w:p>
    <w:p w14:paraId="206797F3" w14:textId="1D5FCD25" w:rsidR="00BB719F" w:rsidRDefault="002C3DA5" w:rsidP="00BB719F">
      <w:r w:rsidRPr="006E2112">
        <w:t xml:space="preserve">On the whole, the venue partners indicated that they felt the Enhance </w:t>
      </w:r>
      <w:r w:rsidR="00D36EDA" w:rsidRPr="006E2112">
        <w:t>pilot approach could be used to improve the accessibility for visually impaired audiences of any theatre performance; albeit with some reservations about the level to which more challenging performance styles, such as dance, could be made accessible.</w:t>
      </w:r>
    </w:p>
    <w:p w14:paraId="7F4DC0C1" w14:textId="0660D6DF" w:rsidR="00CF5649" w:rsidRPr="00BB719F" w:rsidRDefault="00CF5649" w:rsidP="00BB719F">
      <w:r>
        <w:t>It is clear from their responses that venues view the commitment of participating companies, and consideration of accessibility during the creative process, as being essential to the successful delivery of any future Enhanced performances.</w:t>
      </w:r>
    </w:p>
    <w:p w14:paraId="59B2E225" w14:textId="333FBE34" w:rsidR="00BB719F" w:rsidRDefault="006E2112" w:rsidP="00BB719F">
      <w:pPr>
        <w:rPr>
          <w:b/>
          <w:lang w:val="en-US"/>
        </w:rPr>
      </w:pPr>
      <w:r w:rsidRPr="006E2112">
        <w:rPr>
          <w:b/>
          <w:lang w:val="en-US"/>
        </w:rPr>
        <w:t>Potential</w:t>
      </w:r>
    </w:p>
    <w:p w14:paraId="52F8500C" w14:textId="77777777" w:rsidR="006E2112" w:rsidRPr="00A955AE" w:rsidRDefault="006E2112" w:rsidP="006E2112">
      <w:pPr>
        <w:pStyle w:val="Listquote"/>
        <w:ind w:left="720"/>
        <w:rPr>
          <w:lang w:val="en-US"/>
        </w:rPr>
      </w:pPr>
      <w:r w:rsidRPr="00A955AE">
        <w:t xml:space="preserve">“With an open attitude it can be used for anything, I think. In the long term it would be great to see this approach become ‘normalised’ and applied to everything we do” </w:t>
      </w:r>
      <w:r w:rsidRPr="00640900">
        <w:rPr>
          <w:i w:val="0"/>
        </w:rPr>
        <w:t>(PV5)</w:t>
      </w:r>
    </w:p>
    <w:p w14:paraId="20607F25" w14:textId="1B23BD8B" w:rsidR="006E2112" w:rsidRPr="00A955AE" w:rsidRDefault="006E2112" w:rsidP="006E2112">
      <w:pPr>
        <w:pStyle w:val="Listquote"/>
        <w:ind w:left="720"/>
        <w:rPr>
          <w:lang w:val="en-US"/>
        </w:rPr>
      </w:pPr>
      <w:r w:rsidRPr="00A955AE">
        <w:t xml:space="preserve"> “I’m not sure, but I think it could be used for pretty much any style of theatre – the key is being able to look at the work and identify how it could be made accessible, sometimes the artists don’t know where to start with this” </w:t>
      </w:r>
      <w:r w:rsidRPr="00640900">
        <w:rPr>
          <w:i w:val="0"/>
        </w:rPr>
        <w:t>(PV4)</w:t>
      </w:r>
    </w:p>
    <w:p w14:paraId="2F709C32" w14:textId="404B3AF2" w:rsidR="006E2112" w:rsidRPr="006E2112" w:rsidRDefault="006E2112" w:rsidP="006E2112">
      <w:pPr>
        <w:pStyle w:val="Listquote"/>
        <w:ind w:left="720"/>
        <w:rPr>
          <w:lang w:val="en-US"/>
        </w:rPr>
      </w:pPr>
      <w:r w:rsidRPr="00A955AE">
        <w:t xml:space="preserve">“I don’t think there’s any style it couldn’t be adapted to, not really. It could be used for a lot of shows – plays, kid’s shows – especially the touch tours, they could be used for anything and all audiences!” </w:t>
      </w:r>
      <w:r w:rsidRPr="00640900">
        <w:rPr>
          <w:i w:val="0"/>
        </w:rPr>
        <w:t>(PV2</w:t>
      </w:r>
      <w:r>
        <w:rPr>
          <w:i w:val="0"/>
        </w:rPr>
        <w:t>)</w:t>
      </w:r>
    </w:p>
    <w:p w14:paraId="734016EB" w14:textId="6BB6E893" w:rsidR="006E2112" w:rsidRPr="006E2112" w:rsidRDefault="006E2112" w:rsidP="00BB719F">
      <w:pPr>
        <w:rPr>
          <w:b/>
          <w:lang w:val="en-US"/>
        </w:rPr>
      </w:pPr>
      <w:r w:rsidRPr="006E2112">
        <w:rPr>
          <w:b/>
          <w:lang w:val="en-US"/>
        </w:rPr>
        <w:t>Considerations</w:t>
      </w:r>
    </w:p>
    <w:p w14:paraId="0AFF0750" w14:textId="0DB37900" w:rsidR="00A955AE" w:rsidRPr="00A955AE" w:rsidRDefault="00A955AE" w:rsidP="00640900">
      <w:pPr>
        <w:pStyle w:val="Listquote"/>
        <w:ind w:left="720"/>
        <w:rPr>
          <w:lang w:val="en-US"/>
        </w:rPr>
      </w:pPr>
      <w:r w:rsidRPr="00A955AE">
        <w:t xml:space="preserve">“I’m not really sure, but from what I saw of it the approach looks very adaptable. Maybe it would be more difficult for some than others, maybe audio description would be better for dance performances?” </w:t>
      </w:r>
      <w:r w:rsidR="00E2604C" w:rsidRPr="00640900">
        <w:rPr>
          <w:i w:val="0"/>
        </w:rPr>
        <w:t>(PV1)</w:t>
      </w:r>
    </w:p>
    <w:p w14:paraId="74C82E33" w14:textId="5D37ED8D" w:rsidR="00A955AE" w:rsidRPr="00A955AE" w:rsidRDefault="00A955AE" w:rsidP="00640900">
      <w:pPr>
        <w:pStyle w:val="Listquote"/>
        <w:ind w:left="720"/>
        <w:rPr>
          <w:lang w:val="en-US"/>
        </w:rPr>
      </w:pPr>
      <w:r w:rsidRPr="00A955AE">
        <w:t xml:space="preserve">“Access and diversity are part of the creative process, not just applicable to delivery or facilities” </w:t>
      </w:r>
      <w:r w:rsidR="00E2604C" w:rsidRPr="00640900">
        <w:rPr>
          <w:i w:val="0"/>
        </w:rPr>
        <w:t>(PV4)</w:t>
      </w:r>
    </w:p>
    <w:p w14:paraId="4C008DB0" w14:textId="3ACFD460" w:rsidR="00A955AE" w:rsidRPr="00A955AE" w:rsidRDefault="006E2112" w:rsidP="00640900">
      <w:pPr>
        <w:pStyle w:val="Listquote"/>
        <w:ind w:left="720"/>
        <w:rPr>
          <w:lang w:val="en-US"/>
        </w:rPr>
      </w:pPr>
      <w:r w:rsidRPr="00A955AE">
        <w:t xml:space="preserve"> </w:t>
      </w:r>
      <w:r w:rsidR="00A955AE" w:rsidRPr="00A955AE">
        <w:t xml:space="preserve">“The ambition and commitment </w:t>
      </w:r>
      <w:proofErr w:type="gramStart"/>
      <w:r w:rsidR="00A955AE" w:rsidRPr="00A955AE">
        <w:t>is</w:t>
      </w:r>
      <w:proofErr w:type="gramEnd"/>
      <w:r w:rsidR="00A955AE" w:rsidRPr="00A955AE">
        <w:t xml:space="preserve"> good, but I’m doubtful that more challenging drama will encourage attendance by visually impaired audiences. It needs to include more popular shows too, like the Christmas and family shows” </w:t>
      </w:r>
      <w:r w:rsidR="00E2604C" w:rsidRPr="00640900">
        <w:rPr>
          <w:i w:val="0"/>
        </w:rPr>
        <w:t>(PV2)</w:t>
      </w:r>
    </w:p>
    <w:p w14:paraId="122BB0AF" w14:textId="621B3B2C" w:rsidR="00A955AE" w:rsidRPr="00A955AE" w:rsidRDefault="006E2112" w:rsidP="00640900">
      <w:pPr>
        <w:pStyle w:val="Listquote"/>
        <w:ind w:left="720"/>
        <w:rPr>
          <w:lang w:val="en-US"/>
        </w:rPr>
      </w:pPr>
      <w:r w:rsidRPr="00A955AE">
        <w:lastRenderedPageBreak/>
        <w:t xml:space="preserve"> </w:t>
      </w:r>
      <w:r w:rsidR="00A955AE" w:rsidRPr="00A955AE">
        <w:t xml:space="preserve">“I’m not sure how well it works for non-verbal performances, dance is so visual for example. But you don’t know unless you try, and if a company is open and up for </w:t>
      </w:r>
      <w:proofErr w:type="gramStart"/>
      <w:r w:rsidR="00A955AE" w:rsidRPr="00A955AE">
        <w:t>it</w:t>
      </w:r>
      <w:proofErr w:type="gramEnd"/>
      <w:r w:rsidR="00A955AE" w:rsidRPr="00A955AE">
        <w:t xml:space="preserve"> I think we could try it with any show” </w:t>
      </w:r>
      <w:r w:rsidR="00E2604C" w:rsidRPr="00640900">
        <w:rPr>
          <w:i w:val="0"/>
        </w:rPr>
        <w:t>(PV3)</w:t>
      </w:r>
    </w:p>
    <w:p w14:paraId="220F86BA" w14:textId="3360C446" w:rsidR="002F6E82" w:rsidRDefault="00A10937" w:rsidP="002F6E82">
      <w:pPr>
        <w:pStyle w:val="Heading3"/>
        <w:rPr>
          <w:lang w:val="en-US"/>
        </w:rPr>
      </w:pPr>
      <w:r>
        <w:rPr>
          <w:lang w:val="en-US"/>
        </w:rPr>
        <w:t>Process and p</w:t>
      </w:r>
      <w:r w:rsidR="002F6E82">
        <w:rPr>
          <w:lang w:val="en-US"/>
        </w:rPr>
        <w:t>artnership</w:t>
      </w:r>
      <w:r>
        <w:rPr>
          <w:lang w:val="en-US"/>
        </w:rPr>
        <w:t>s</w:t>
      </w:r>
    </w:p>
    <w:p w14:paraId="00B08D64" w14:textId="77777777" w:rsidR="00CF5649" w:rsidRDefault="006E2112" w:rsidP="00BB719F">
      <w:r w:rsidRPr="006E2112">
        <w:t>In deciding which of the shows in their programme to Enhance, the venues focussed on those which they would not usually have the opportunity to offer as accessible performances. To broaden the offer to their visually impaired audiences, they put forward smaller, short-run, touring shows which were more experimental in nature than the mainstream programming that might be expected to have some accessible shows during a run.</w:t>
      </w:r>
    </w:p>
    <w:p w14:paraId="69AF3390" w14:textId="6D7854A5" w:rsidR="00CF5649" w:rsidRDefault="00CF5649" w:rsidP="00BB719F">
      <w:r>
        <w:t xml:space="preserve">On the whole, the venues felt that the partnerships with Extant and the companies worked well and that communications were good; particularly for those who were in direct contact with Extant during the pilot development and delivery. Where problems arose, this was due to operational difficulties caused by staff changes and lack of clarity over responsibilities. </w:t>
      </w:r>
    </w:p>
    <w:p w14:paraId="3C543AC6" w14:textId="42D8AB91" w:rsidR="0060574D" w:rsidRDefault="0060574D" w:rsidP="00BB719F">
      <w:r>
        <w:t>The training sessions for staff and the opportunity to engage with new audiences emerged as the most valued aspects of delivering the programme.</w:t>
      </w:r>
    </w:p>
    <w:p w14:paraId="62736779" w14:textId="492AA007" w:rsidR="00CF5649" w:rsidRDefault="002E2F54" w:rsidP="00BB719F">
      <w:pPr>
        <w:rPr>
          <w:b/>
        </w:rPr>
      </w:pPr>
      <w:r w:rsidRPr="002E2F54">
        <w:rPr>
          <w:b/>
        </w:rPr>
        <w:t>Decision making</w:t>
      </w:r>
    </w:p>
    <w:p w14:paraId="0349FF0B" w14:textId="6C702CA4" w:rsidR="002E2F54" w:rsidRDefault="002E2F54" w:rsidP="002E2F54">
      <w:pPr>
        <w:pStyle w:val="Listquote"/>
        <w:ind w:left="720"/>
        <w:rPr>
          <w:i w:val="0"/>
        </w:rPr>
      </w:pPr>
      <w:r w:rsidRPr="00A10937">
        <w:t xml:space="preserve">“In terms of what shows to include in the </w:t>
      </w:r>
      <w:r>
        <w:t>Enhance</w:t>
      </w:r>
      <w:r w:rsidRPr="00A10937">
        <w:t xml:space="preserve"> programme, it was largely based on expanding the offer – it’s not usually cost-effective to offer accessible performances for shows in the smaller, studio, spaces with emerging companies, so this was a good opportunity to test” </w:t>
      </w:r>
      <w:r w:rsidRPr="00640900">
        <w:rPr>
          <w:i w:val="0"/>
        </w:rPr>
        <w:t>(PV1)</w:t>
      </w:r>
    </w:p>
    <w:p w14:paraId="547503A1" w14:textId="77777777" w:rsidR="0061075E" w:rsidRPr="00A10937" w:rsidRDefault="0061075E" w:rsidP="0061075E">
      <w:pPr>
        <w:pStyle w:val="Listquote"/>
        <w:ind w:left="720"/>
        <w:rPr>
          <w:lang w:val="en-US"/>
        </w:rPr>
      </w:pPr>
      <w:r w:rsidRPr="00A10937">
        <w:t xml:space="preserve">“The offer to take part went out to companies that we knew had an existing commitment to access and were a good fit for the programme – we wanted to ensure buy-in from the outset, so there was a real commitment not just box-ticking” </w:t>
      </w:r>
      <w:r w:rsidRPr="00640900">
        <w:rPr>
          <w:i w:val="0"/>
        </w:rPr>
        <w:t>(PV4)</w:t>
      </w:r>
    </w:p>
    <w:p w14:paraId="266D7C9A" w14:textId="2819239D" w:rsidR="0061075E" w:rsidRPr="002E2F54" w:rsidRDefault="0061075E" w:rsidP="0061075E">
      <w:pPr>
        <w:pStyle w:val="Listquote"/>
        <w:ind w:left="720"/>
        <w:rPr>
          <w:lang w:val="en-US"/>
        </w:rPr>
      </w:pPr>
      <w:r w:rsidRPr="00A10937">
        <w:t xml:space="preserve">“We had a lot of internal debates about which shows to </w:t>
      </w:r>
      <w:r>
        <w:t>Enhance</w:t>
      </w:r>
      <w:r w:rsidRPr="00A10937">
        <w:t xml:space="preserve">, but </w:t>
      </w:r>
      <w:proofErr w:type="gramStart"/>
      <w:r w:rsidRPr="00A10937">
        <w:t>ultimately</w:t>
      </w:r>
      <w:proofErr w:type="gramEnd"/>
      <w:r w:rsidRPr="00A10937">
        <w:t xml:space="preserve"> we focussed on shows which we wouldn’t normally be able to offer accessible performances – smaller, short run, more experimental. </w:t>
      </w:r>
      <w:proofErr w:type="gramStart"/>
      <w:r w:rsidRPr="00A10937">
        <w:t>Usually</w:t>
      </w:r>
      <w:proofErr w:type="gramEnd"/>
      <w:r w:rsidRPr="00A10937">
        <w:t xml:space="preserve"> our accessible performances tend to be the longer running shows, those with family audiences, or things that are ‘must-see’. We also wanted to have a range of different shows in the </w:t>
      </w:r>
      <w:r>
        <w:t>Enhance</w:t>
      </w:r>
      <w:r w:rsidRPr="00A10937">
        <w:t xml:space="preserve"> programme, to make the offer as broad as possible and not make assumptions about our visually impaired audiences and what they would be interested in attending.” </w:t>
      </w:r>
      <w:r w:rsidRPr="00640900">
        <w:rPr>
          <w:i w:val="0"/>
        </w:rPr>
        <w:t>(PV3)</w:t>
      </w:r>
    </w:p>
    <w:p w14:paraId="1C1CB220" w14:textId="5766EB9C" w:rsidR="002E2F54" w:rsidRDefault="002E2F54" w:rsidP="00BB719F">
      <w:pPr>
        <w:rPr>
          <w:b/>
        </w:rPr>
      </w:pPr>
      <w:r w:rsidRPr="002E2F54">
        <w:rPr>
          <w:b/>
        </w:rPr>
        <w:lastRenderedPageBreak/>
        <w:t>Communication</w:t>
      </w:r>
    </w:p>
    <w:p w14:paraId="6BCE32B8" w14:textId="77777777" w:rsidR="0061075E" w:rsidRPr="00414925" w:rsidRDefault="0061075E" w:rsidP="0061075E">
      <w:pPr>
        <w:pStyle w:val="Listquote"/>
        <w:ind w:left="720"/>
        <w:rPr>
          <w:lang w:val="en-US"/>
        </w:rPr>
      </w:pPr>
      <w:r w:rsidRPr="00414925">
        <w:t xml:space="preserve">“Having Maria work directly with the companies has helped to demystify the process of making a show accessible for visually impaired audiences, and has strengthened our relationships with both Extant and the companies involved in this programme” </w:t>
      </w:r>
      <w:r w:rsidRPr="00902F53">
        <w:rPr>
          <w:i w:val="0"/>
        </w:rPr>
        <w:t>(PV3)</w:t>
      </w:r>
    </w:p>
    <w:p w14:paraId="607CA8F7" w14:textId="77777777" w:rsidR="0061075E" w:rsidRPr="00414925" w:rsidRDefault="0061075E" w:rsidP="0061075E">
      <w:pPr>
        <w:pStyle w:val="Listquote"/>
        <w:ind w:left="720"/>
        <w:rPr>
          <w:lang w:val="en-US"/>
        </w:rPr>
      </w:pPr>
      <w:r w:rsidRPr="00414925">
        <w:t xml:space="preserve">“The partnership worked quite well from what I saw, we all benefitted from the relationship with Extant and the companies” </w:t>
      </w:r>
      <w:r w:rsidRPr="00902F53">
        <w:rPr>
          <w:i w:val="0"/>
        </w:rPr>
        <w:t>(PV1)</w:t>
      </w:r>
    </w:p>
    <w:p w14:paraId="296AE9C4" w14:textId="77777777" w:rsidR="0061075E" w:rsidRPr="00414925" w:rsidRDefault="0061075E" w:rsidP="0061075E">
      <w:pPr>
        <w:pStyle w:val="Listquote"/>
        <w:ind w:left="720"/>
        <w:rPr>
          <w:lang w:val="en-US"/>
        </w:rPr>
      </w:pPr>
      <w:r w:rsidRPr="00414925">
        <w:t xml:space="preserve">“I didn’t hear much about it really – we are a very big organisation and there wasn’t much opportunity to connect directly after the initial set up” </w:t>
      </w:r>
      <w:r w:rsidRPr="00902F53">
        <w:rPr>
          <w:i w:val="0"/>
        </w:rPr>
        <w:t>(PV4)</w:t>
      </w:r>
    </w:p>
    <w:p w14:paraId="0596DC79" w14:textId="77777777" w:rsidR="0061075E" w:rsidRPr="00414925" w:rsidRDefault="0061075E" w:rsidP="0061075E">
      <w:pPr>
        <w:pStyle w:val="Listquote"/>
        <w:ind w:left="720"/>
        <w:rPr>
          <w:lang w:val="en-US"/>
        </w:rPr>
      </w:pPr>
      <w:r w:rsidRPr="00414925">
        <w:t xml:space="preserve">“There were some challenges for us in terms of staff changes from the start to completion of the programme, and this impacted on the communications I think – it was difficult to keep things on track and meet both the project and our organisational deadlines.” </w:t>
      </w:r>
      <w:r w:rsidRPr="00902F53">
        <w:rPr>
          <w:i w:val="0"/>
        </w:rPr>
        <w:t>(PV3)</w:t>
      </w:r>
    </w:p>
    <w:p w14:paraId="0794C063" w14:textId="77777777" w:rsidR="0061075E" w:rsidRPr="00414925" w:rsidRDefault="0061075E" w:rsidP="0061075E">
      <w:pPr>
        <w:pStyle w:val="Listquote"/>
        <w:ind w:left="720"/>
        <w:rPr>
          <w:lang w:val="en-US"/>
        </w:rPr>
      </w:pPr>
      <w:r w:rsidRPr="00414925">
        <w:t xml:space="preserve">“The partnership was massively supported and driven by Maria’s commitment, taking a ‘let’s keep talking’ approach to the whole process. The Extant team ensured that everything was on track, and their support meant that little input was needed from me once it was up and running.” </w:t>
      </w:r>
      <w:r w:rsidRPr="00902F53">
        <w:rPr>
          <w:i w:val="0"/>
        </w:rPr>
        <w:t>(PV3)</w:t>
      </w:r>
    </w:p>
    <w:p w14:paraId="22699B03" w14:textId="70A552CE" w:rsidR="0061075E" w:rsidRPr="0061075E" w:rsidRDefault="0061075E" w:rsidP="0061075E">
      <w:pPr>
        <w:ind w:left="720"/>
        <w:rPr>
          <w:b/>
          <w:i/>
        </w:rPr>
      </w:pPr>
      <w:r w:rsidRPr="0061075E">
        <w:rPr>
          <w:i/>
        </w:rPr>
        <w:t xml:space="preserve">“It all worked, although I was at a distance from it really, but I knew conversations were going on and felt confident in the relationships between Extant and the companies. For bigger, longer running shows, I think more direct communications would be better” </w:t>
      </w:r>
      <w:r w:rsidRPr="0061075E">
        <w:t>(PV3)</w:t>
      </w:r>
    </w:p>
    <w:p w14:paraId="60595459" w14:textId="62EC279B" w:rsidR="00A10937" w:rsidRPr="0061075E" w:rsidRDefault="002E2F54" w:rsidP="0061075E">
      <w:pPr>
        <w:rPr>
          <w:b/>
        </w:rPr>
      </w:pPr>
      <w:r w:rsidRPr="002E2F54">
        <w:rPr>
          <w:b/>
        </w:rPr>
        <w:t>Delivery</w:t>
      </w:r>
    </w:p>
    <w:p w14:paraId="33886E93" w14:textId="7FB76F11" w:rsidR="00414925" w:rsidRPr="00414925" w:rsidRDefault="00414925" w:rsidP="00902F53">
      <w:pPr>
        <w:pStyle w:val="Listquote"/>
        <w:ind w:left="720"/>
        <w:rPr>
          <w:lang w:val="en-US"/>
        </w:rPr>
      </w:pPr>
      <w:r w:rsidRPr="00414925">
        <w:t xml:space="preserve">“It all seemed to work really well, and there was a good feel about it amongst the staff involved” </w:t>
      </w:r>
      <w:r w:rsidR="00E2604C" w:rsidRPr="00640900">
        <w:rPr>
          <w:i w:val="0"/>
        </w:rPr>
        <w:t>(PV1)</w:t>
      </w:r>
    </w:p>
    <w:p w14:paraId="1406C38A" w14:textId="6D98DE41" w:rsidR="00414925" w:rsidRPr="00414925" w:rsidRDefault="00414925" w:rsidP="00902F53">
      <w:pPr>
        <w:pStyle w:val="Listquote"/>
        <w:ind w:left="720"/>
        <w:rPr>
          <w:lang w:val="en-US"/>
        </w:rPr>
      </w:pPr>
      <w:r w:rsidRPr="00414925">
        <w:t>“With its focussed and packaged approach, including the training element, helped us to reach new people”</w:t>
      </w:r>
      <w:r w:rsidRPr="00414925">
        <w:rPr>
          <w:lang w:val="en-US"/>
        </w:rPr>
        <w:t> </w:t>
      </w:r>
      <w:r w:rsidR="00640900" w:rsidRPr="00902F53">
        <w:rPr>
          <w:i w:val="0"/>
          <w:lang w:val="en-US"/>
        </w:rPr>
        <w:t>(PV</w:t>
      </w:r>
      <w:r w:rsidR="001037F9" w:rsidRPr="00902F53">
        <w:rPr>
          <w:i w:val="0"/>
          <w:lang w:val="en-US"/>
        </w:rPr>
        <w:t>2)</w:t>
      </w:r>
    </w:p>
    <w:p w14:paraId="62883935" w14:textId="1A812FA3" w:rsidR="00414925" w:rsidRPr="00414925" w:rsidRDefault="00414925" w:rsidP="00902F53">
      <w:pPr>
        <w:pStyle w:val="Listquote"/>
        <w:ind w:left="720"/>
        <w:rPr>
          <w:lang w:val="en-US"/>
        </w:rPr>
      </w:pPr>
      <w:r w:rsidRPr="00414925">
        <w:t xml:space="preserve">“It was great to open up performances that wouldn’t normally be made accessible, with the budget restrictions” </w:t>
      </w:r>
      <w:r w:rsidR="00E2604C" w:rsidRPr="00902F53">
        <w:rPr>
          <w:i w:val="0"/>
        </w:rPr>
        <w:t>(PV4)</w:t>
      </w:r>
    </w:p>
    <w:p w14:paraId="1F078950" w14:textId="3A682044" w:rsidR="00414925" w:rsidRPr="00414925" w:rsidRDefault="00414925" w:rsidP="00902F53">
      <w:pPr>
        <w:pStyle w:val="Listquote"/>
        <w:ind w:left="720"/>
        <w:rPr>
          <w:lang w:val="en-US"/>
        </w:rPr>
      </w:pPr>
      <w:r w:rsidRPr="00414925">
        <w:t xml:space="preserve">“The workshop activity delivered directly with the company was most useful for me” </w:t>
      </w:r>
      <w:r w:rsidR="00E2604C" w:rsidRPr="00902F53">
        <w:rPr>
          <w:i w:val="0"/>
        </w:rPr>
        <w:t>(PV4)</w:t>
      </w:r>
    </w:p>
    <w:p w14:paraId="2DD8EF24" w14:textId="754F4BC0" w:rsidR="00A10937" w:rsidRPr="00A10937" w:rsidRDefault="00414925" w:rsidP="00585D0D">
      <w:pPr>
        <w:pStyle w:val="Listquote"/>
        <w:ind w:left="720"/>
        <w:rPr>
          <w:lang w:val="en-US"/>
        </w:rPr>
      </w:pPr>
      <w:r w:rsidRPr="00414925">
        <w:t xml:space="preserve">“The touch tours and staff training sessions were particularly useful. Ann’s sessions were practical and insightful, specific and relevant to us and our venue” </w:t>
      </w:r>
      <w:r w:rsidR="00E2604C" w:rsidRPr="00902F53">
        <w:rPr>
          <w:i w:val="0"/>
        </w:rPr>
        <w:t>(PV2)</w:t>
      </w:r>
    </w:p>
    <w:p w14:paraId="5552205D" w14:textId="74BC2936" w:rsidR="002F6E82" w:rsidRDefault="002F6E82" w:rsidP="002F6E82">
      <w:pPr>
        <w:pStyle w:val="Heading3"/>
        <w:rPr>
          <w:lang w:val="en-US"/>
        </w:rPr>
      </w:pPr>
      <w:r>
        <w:rPr>
          <w:lang w:val="en-US"/>
        </w:rPr>
        <w:lastRenderedPageBreak/>
        <w:t>Suggestions for development</w:t>
      </w:r>
    </w:p>
    <w:p w14:paraId="375EABCC" w14:textId="3AE3C8AB" w:rsidR="00BB719F" w:rsidRPr="00BB719F" w:rsidRDefault="00CF3949" w:rsidP="00BB719F">
      <w:r w:rsidRPr="00CF3949">
        <w:t xml:space="preserve">The two area where venue partners felt that Enhance could be improved were around better </w:t>
      </w:r>
      <w:r>
        <w:t>project management and planning on</w:t>
      </w:r>
      <w:r w:rsidRPr="00CF3949">
        <w:t xml:space="preserve"> their part, in terms of clarifying responsibilities internally and having a contingency plan in place to mitigate against the impact of staff changes, and a formalised feedback process which would support shared learning and evaluation from Extant, the companies, and the audience.</w:t>
      </w:r>
    </w:p>
    <w:p w14:paraId="7185FB8B" w14:textId="7DB3D89F" w:rsidR="00BB719F" w:rsidRDefault="00CF3949" w:rsidP="00BB719F">
      <w:pPr>
        <w:rPr>
          <w:b/>
          <w:lang w:val="en-US"/>
        </w:rPr>
      </w:pPr>
      <w:r w:rsidRPr="00CF3949">
        <w:rPr>
          <w:b/>
          <w:lang w:val="en-US"/>
        </w:rPr>
        <w:t>Project management</w:t>
      </w:r>
    </w:p>
    <w:p w14:paraId="4B7A0F8E" w14:textId="77777777" w:rsidR="00CF3949" w:rsidRPr="00414925" w:rsidRDefault="00CF3949" w:rsidP="00CF3949">
      <w:pPr>
        <w:pStyle w:val="Listquote"/>
        <w:ind w:left="720"/>
        <w:rPr>
          <w:lang w:val="en-US"/>
        </w:rPr>
      </w:pPr>
      <w:r w:rsidRPr="00414925">
        <w:t xml:space="preserve">“I think more support for Extant from us would have been helpful – there were a lot of staff changes and I think we should have communicated this better” </w:t>
      </w:r>
      <w:r w:rsidRPr="00902F53">
        <w:rPr>
          <w:i w:val="0"/>
        </w:rPr>
        <w:t>(PV1)</w:t>
      </w:r>
    </w:p>
    <w:p w14:paraId="24B39DB8" w14:textId="77777777" w:rsidR="00CF3949" w:rsidRPr="00414925" w:rsidRDefault="00CF3949" w:rsidP="00CF3949">
      <w:pPr>
        <w:pStyle w:val="Listquote"/>
        <w:ind w:left="720"/>
        <w:rPr>
          <w:lang w:val="en-US"/>
        </w:rPr>
      </w:pPr>
      <w:r w:rsidRPr="00414925">
        <w:t xml:space="preserve">“In future I think it would be helpful to have a central point of contact from our end, a project lead, to help communications from our end with Extant and the companies” </w:t>
      </w:r>
      <w:r w:rsidRPr="00902F53">
        <w:rPr>
          <w:i w:val="0"/>
        </w:rPr>
        <w:t>(PV1)</w:t>
      </w:r>
    </w:p>
    <w:p w14:paraId="799B0C92" w14:textId="77777777" w:rsidR="00CF3949" w:rsidRPr="00414925" w:rsidRDefault="00CF3949" w:rsidP="00CF3949">
      <w:pPr>
        <w:pStyle w:val="Listquote"/>
        <w:ind w:left="720"/>
        <w:rPr>
          <w:lang w:val="en-US"/>
        </w:rPr>
      </w:pPr>
      <w:r w:rsidRPr="00414925">
        <w:t xml:space="preserve">“In terms of the workshop facilitation, it would have been helpful to have been given some guidance to support the company with best practice in working with visually impaired participants before the activity, as some last-minute changes had to be made due to a lack of confidence on the company’s part” </w:t>
      </w:r>
      <w:r w:rsidRPr="00902F53">
        <w:rPr>
          <w:i w:val="0"/>
        </w:rPr>
        <w:t>(PV4)</w:t>
      </w:r>
    </w:p>
    <w:p w14:paraId="4C3E3167" w14:textId="77777777" w:rsidR="00CF3949" w:rsidRPr="00414925" w:rsidRDefault="00CF3949" w:rsidP="00CF3949">
      <w:pPr>
        <w:pStyle w:val="Listquote"/>
        <w:ind w:left="720"/>
        <w:rPr>
          <w:lang w:val="en-US"/>
        </w:rPr>
      </w:pPr>
      <w:r w:rsidRPr="00414925">
        <w:t xml:space="preserve">“It would be good to have more direct communication with Extant, to know that we were setting out on a path of shared understanding and build in some time to share learning” </w:t>
      </w:r>
      <w:r w:rsidRPr="00902F53">
        <w:rPr>
          <w:i w:val="0"/>
        </w:rPr>
        <w:t>(PV4)</w:t>
      </w:r>
    </w:p>
    <w:p w14:paraId="0CDFD982" w14:textId="77777777" w:rsidR="00CF3949" w:rsidRPr="00414925" w:rsidRDefault="00CF3949" w:rsidP="00CF3949">
      <w:pPr>
        <w:pStyle w:val="Listquote"/>
        <w:ind w:left="720"/>
        <w:rPr>
          <w:lang w:val="en-US"/>
        </w:rPr>
      </w:pPr>
      <w:r w:rsidRPr="00414925">
        <w:t xml:space="preserve">“For future projects I would build in more time to brief staff internally, with so much going on this didn’t quite land. For the staff involved in the training it worked well, but as </w:t>
      </w:r>
      <w:proofErr w:type="spellStart"/>
      <w:proofErr w:type="gramStart"/>
      <w:r w:rsidRPr="00414925">
        <w:t>a</w:t>
      </w:r>
      <w:proofErr w:type="spellEnd"/>
      <w:proofErr w:type="gramEnd"/>
      <w:r w:rsidRPr="00414925">
        <w:t xml:space="preserve"> overall project I don’t think everyone was aware of what was going on – it would be good to have the opportunity for staff to ask questions of Extant directly, perhaps a project briefing session at the start?” </w:t>
      </w:r>
      <w:r w:rsidRPr="00902F53">
        <w:rPr>
          <w:i w:val="0"/>
        </w:rPr>
        <w:t>(PV3)</w:t>
      </w:r>
    </w:p>
    <w:p w14:paraId="778A443F" w14:textId="68DB82F7" w:rsidR="00CF3949" w:rsidRDefault="00CF3949" w:rsidP="00CF3949">
      <w:pPr>
        <w:pStyle w:val="Listquote"/>
        <w:ind w:left="720"/>
        <w:rPr>
          <w:i w:val="0"/>
        </w:rPr>
      </w:pPr>
      <w:r w:rsidRPr="00414925">
        <w:t xml:space="preserve">“It would be brilliant to have a shadowing element to the staff training, having an expert oversee our day-to-day activities and give us pointers on what would help us improve our approach to support better provision for visually impaired audiences” </w:t>
      </w:r>
      <w:r w:rsidRPr="00902F53">
        <w:rPr>
          <w:i w:val="0"/>
        </w:rPr>
        <w:t>(PV5)</w:t>
      </w:r>
    </w:p>
    <w:p w14:paraId="483C2AD3" w14:textId="430EDFCC" w:rsidR="00CF3949" w:rsidRPr="00CF3949" w:rsidRDefault="00CF3949" w:rsidP="00CF3949">
      <w:pPr>
        <w:pStyle w:val="Listquote"/>
        <w:ind w:left="720"/>
        <w:rPr>
          <w:lang w:val="en-US"/>
        </w:rPr>
      </w:pPr>
      <w:r w:rsidRPr="00414925">
        <w:t xml:space="preserve">“For shows with a wider appeal, it would be good to have support with audience reach and building awareness of our accessible programming with the networks that Extant have” </w:t>
      </w:r>
      <w:r w:rsidRPr="00902F53">
        <w:rPr>
          <w:i w:val="0"/>
        </w:rPr>
        <w:t>(PV2)</w:t>
      </w:r>
    </w:p>
    <w:p w14:paraId="680859EE" w14:textId="043CF43D" w:rsidR="00CF3949" w:rsidRPr="00CF3949" w:rsidRDefault="00CF3949" w:rsidP="00BB719F">
      <w:pPr>
        <w:rPr>
          <w:b/>
          <w:lang w:val="en-US"/>
        </w:rPr>
      </w:pPr>
      <w:r w:rsidRPr="00CF3949">
        <w:rPr>
          <w:b/>
          <w:lang w:val="en-US"/>
        </w:rPr>
        <w:t>Feedback process</w:t>
      </w:r>
      <w:r>
        <w:rPr>
          <w:b/>
          <w:lang w:val="en-US"/>
        </w:rPr>
        <w:t>es</w:t>
      </w:r>
    </w:p>
    <w:p w14:paraId="77DC3C8E" w14:textId="5590E300" w:rsidR="00414925" w:rsidRPr="00414925" w:rsidRDefault="00CF3949" w:rsidP="00902F53">
      <w:pPr>
        <w:pStyle w:val="Listquote"/>
        <w:ind w:left="720"/>
        <w:rPr>
          <w:lang w:val="en-US"/>
        </w:rPr>
      </w:pPr>
      <w:r w:rsidRPr="00414925">
        <w:lastRenderedPageBreak/>
        <w:t xml:space="preserve"> </w:t>
      </w:r>
      <w:r w:rsidR="00414925" w:rsidRPr="00414925">
        <w:t>“</w:t>
      </w:r>
      <w:r>
        <w:t>I</w:t>
      </w:r>
      <w:r w:rsidR="00414925" w:rsidRPr="00414925">
        <w:t xml:space="preserve">t would have been helpful to have more feedback from the companies about how the relationship was going with Extant, so we could feed this into our planning and learning to make sure any issues were flagged early and could be dealt with” </w:t>
      </w:r>
      <w:r w:rsidR="00E2604C" w:rsidRPr="00902F53">
        <w:rPr>
          <w:i w:val="0"/>
        </w:rPr>
        <w:t>(PV4)</w:t>
      </w:r>
    </w:p>
    <w:p w14:paraId="4154DBE6" w14:textId="2436ED4B" w:rsidR="00414925" w:rsidRPr="00414925" w:rsidRDefault="00CF3949" w:rsidP="00902F53">
      <w:pPr>
        <w:pStyle w:val="Listquote"/>
        <w:ind w:left="720"/>
        <w:rPr>
          <w:lang w:val="en-US"/>
        </w:rPr>
      </w:pPr>
      <w:r w:rsidRPr="00414925">
        <w:t xml:space="preserve"> </w:t>
      </w:r>
      <w:r w:rsidR="00414925" w:rsidRPr="00414925">
        <w:t xml:space="preserve">“It would be great to have a shared learning day at the start of the programme – bring together everyone in the venue who has a role in the delivery of the project, give them a brief overview of the project and why it’s happening and ensure everyone has the skills and confidence to talk with audiences and the companies involved” </w:t>
      </w:r>
      <w:r w:rsidR="00E2604C" w:rsidRPr="00902F53">
        <w:rPr>
          <w:i w:val="0"/>
        </w:rPr>
        <w:t>(PV4)</w:t>
      </w:r>
    </w:p>
    <w:p w14:paraId="585F22D4" w14:textId="6F228502" w:rsidR="00414925" w:rsidRPr="00414925" w:rsidRDefault="00CF3949" w:rsidP="00902F53">
      <w:pPr>
        <w:pStyle w:val="Listquote"/>
        <w:ind w:left="720"/>
        <w:rPr>
          <w:lang w:val="en-US"/>
        </w:rPr>
      </w:pPr>
      <w:r w:rsidRPr="00414925">
        <w:t xml:space="preserve"> </w:t>
      </w:r>
      <w:r w:rsidR="00414925" w:rsidRPr="00414925">
        <w:t xml:space="preserve">“It would be good to have some follow-up from Extant in terms of what they thought worked well” </w:t>
      </w:r>
      <w:r w:rsidR="00E2604C" w:rsidRPr="00902F53">
        <w:rPr>
          <w:i w:val="0"/>
        </w:rPr>
        <w:t>(PV3)</w:t>
      </w:r>
    </w:p>
    <w:p w14:paraId="01446511" w14:textId="063F12C0" w:rsidR="00E77F03" w:rsidRDefault="00E77F03" w:rsidP="00405E46">
      <w:pPr>
        <w:pStyle w:val="Heading2"/>
      </w:pPr>
      <w:bookmarkStart w:id="23" w:name="_Toc502852497"/>
      <w:r>
        <w:t>Staff training</w:t>
      </w:r>
      <w:r w:rsidR="002F6E82">
        <w:t xml:space="preserve"> participant feedback</w:t>
      </w:r>
      <w:bookmarkEnd w:id="23"/>
    </w:p>
    <w:p w14:paraId="4BF27542" w14:textId="5C50237C" w:rsidR="003305F2" w:rsidRPr="00E77F03" w:rsidRDefault="003305F2" w:rsidP="003305F2">
      <w:pPr>
        <w:rPr>
          <w:lang w:val="en-US"/>
        </w:rPr>
      </w:pPr>
      <w:r>
        <w:t>A broad range of staff took part in the training programme at each venue</w:t>
      </w:r>
      <w:r w:rsidRPr="003305F2">
        <w:t xml:space="preserve">, </w:t>
      </w:r>
      <w:proofErr w:type="gramStart"/>
      <w:r w:rsidRPr="003305F2">
        <w:t>including  the</w:t>
      </w:r>
      <w:proofErr w:type="gramEnd"/>
      <w:r w:rsidRPr="003305F2">
        <w:t xml:space="preserve"> catering team, front of house, retail, programming, marketing, and senior management at MAC and gallery assistants, gallery interpretation, and hospitality teams at the Lowry.</w:t>
      </w:r>
      <w:r w:rsidRPr="00E77F03">
        <w:rPr>
          <w:lang w:val="en-US"/>
        </w:rPr>
        <w:t> </w:t>
      </w:r>
    </w:p>
    <w:p w14:paraId="00A1E66F" w14:textId="605F8FA6" w:rsidR="00E77F03" w:rsidRPr="00445EF8" w:rsidRDefault="00E77F03" w:rsidP="00E77F03">
      <w:pPr>
        <w:rPr>
          <w:lang w:val="en-US"/>
        </w:rPr>
      </w:pPr>
      <w:r w:rsidRPr="00445EF8">
        <w:t xml:space="preserve">28 </w:t>
      </w:r>
      <w:r w:rsidR="003305F2" w:rsidRPr="00445EF8">
        <w:t xml:space="preserve">completed evaluation forms were </w:t>
      </w:r>
      <w:r w:rsidRPr="00445EF8">
        <w:t xml:space="preserve">received in all; most </w:t>
      </w:r>
      <w:r w:rsidR="003305F2" w:rsidRPr="00445EF8">
        <w:t xml:space="preserve">of these were </w:t>
      </w:r>
      <w:r w:rsidRPr="00445EF8">
        <w:t xml:space="preserve">from MAC </w:t>
      </w:r>
      <w:proofErr w:type="gramStart"/>
      <w:r w:rsidR="003305F2" w:rsidRPr="00445EF8">
        <w:t>participants</w:t>
      </w:r>
      <w:r w:rsidRPr="00445EF8">
        <w:t>(</w:t>
      </w:r>
      <w:proofErr w:type="gramEnd"/>
      <w:r w:rsidRPr="00445EF8">
        <w:t>19 – 68%)</w:t>
      </w:r>
      <w:r w:rsidR="003305F2" w:rsidRPr="00445EF8">
        <w:rPr>
          <w:lang w:val="en-US"/>
        </w:rPr>
        <w:t>.</w:t>
      </w:r>
    </w:p>
    <w:p w14:paraId="657E4071" w14:textId="320AFBA3" w:rsidR="00E77F03" w:rsidRPr="00E77F03" w:rsidRDefault="00E77F03" w:rsidP="00E77F03">
      <w:pPr>
        <w:rPr>
          <w:lang w:val="en-US"/>
        </w:rPr>
      </w:pPr>
      <w:r w:rsidRPr="00445EF8">
        <w:t xml:space="preserve">For over half (54%) of all the participants who </w:t>
      </w:r>
      <w:r w:rsidR="00445EF8" w:rsidRPr="00445EF8">
        <w:t>responded</w:t>
      </w:r>
      <w:r w:rsidRPr="00445EF8">
        <w:t xml:space="preserve"> this was their first experience of training in relation to engagement with visually impaired audiences.</w:t>
      </w:r>
      <w:r w:rsidRPr="00445EF8">
        <w:rPr>
          <w:lang w:val="en-US"/>
        </w:rPr>
        <w:t> </w:t>
      </w:r>
      <w:r w:rsidRPr="00445EF8">
        <w:t>A further 29% had undertaken some, but not comprehensive, training in this area.</w:t>
      </w:r>
      <w:r w:rsidRPr="00E77F03">
        <w:rPr>
          <w:lang w:val="en-US"/>
        </w:rPr>
        <w:t> </w:t>
      </w:r>
    </w:p>
    <w:p w14:paraId="7BEB5E26" w14:textId="77777777" w:rsidR="00E77F03" w:rsidRPr="00E77F03" w:rsidRDefault="00E77F03" w:rsidP="0031251A">
      <w:pPr>
        <w:pStyle w:val="Heading3"/>
        <w:rPr>
          <w:lang w:val="en-US"/>
        </w:rPr>
      </w:pPr>
      <w:r w:rsidRPr="00E77F03">
        <w:t>Motivations for taking part</w:t>
      </w:r>
      <w:r w:rsidRPr="00E77F03">
        <w:rPr>
          <w:lang w:val="en-US"/>
        </w:rPr>
        <w:t> </w:t>
      </w:r>
    </w:p>
    <w:p w14:paraId="0F87BF36" w14:textId="6709605D" w:rsidR="00E77F03" w:rsidRDefault="00E77F03" w:rsidP="00E77F03">
      <w:pPr>
        <w:rPr>
          <w:lang w:val="en-US"/>
        </w:rPr>
      </w:pPr>
      <w:r w:rsidRPr="002C0728">
        <w:t xml:space="preserve">The main motivations </w:t>
      </w:r>
      <w:r w:rsidR="002C0728" w:rsidRPr="002C0728">
        <w:t xml:space="preserve">for staff taking part in the training </w:t>
      </w:r>
      <w:r w:rsidRPr="002C0728">
        <w:t xml:space="preserve">were around professional </w:t>
      </w:r>
      <w:r w:rsidR="002C0728" w:rsidRPr="002C0728">
        <w:t xml:space="preserve">customer service </w:t>
      </w:r>
      <w:r w:rsidRPr="002C0728">
        <w:t xml:space="preserve">objectives, </w:t>
      </w:r>
      <w:r w:rsidR="002C0728" w:rsidRPr="002C0728">
        <w:t xml:space="preserve">in line with organisational aims to increase accessibility and deliver excellent customer service, </w:t>
      </w:r>
      <w:r w:rsidRPr="002C0728">
        <w:t>and also more personal drivers to better understand the needs of others, through developing a deeper appreciation and awareness of the issues facing visually impaired attenders.</w:t>
      </w:r>
      <w:r w:rsidRPr="00E77F03">
        <w:rPr>
          <w:lang w:val="en-US"/>
        </w:rPr>
        <w:t> </w:t>
      </w:r>
    </w:p>
    <w:p w14:paraId="6DC2B8D5" w14:textId="25795BE2" w:rsidR="0031251A" w:rsidRDefault="0031251A" w:rsidP="00E77F03">
      <w:pPr>
        <w:rPr>
          <w:b/>
          <w:lang w:val="en-US"/>
        </w:rPr>
      </w:pPr>
      <w:proofErr w:type="spellStart"/>
      <w:r w:rsidRPr="0031251A">
        <w:rPr>
          <w:b/>
          <w:lang w:val="en-US"/>
        </w:rPr>
        <w:t>Organi</w:t>
      </w:r>
      <w:r>
        <w:rPr>
          <w:b/>
          <w:lang w:val="en-US"/>
        </w:rPr>
        <w:t>s</w:t>
      </w:r>
      <w:r w:rsidRPr="0031251A">
        <w:rPr>
          <w:b/>
          <w:lang w:val="en-US"/>
        </w:rPr>
        <w:t>ational</w:t>
      </w:r>
      <w:proofErr w:type="spellEnd"/>
      <w:r w:rsidRPr="0031251A">
        <w:rPr>
          <w:b/>
          <w:lang w:val="en-US"/>
        </w:rPr>
        <w:t xml:space="preserve"> </w:t>
      </w:r>
      <w:r w:rsidR="00DC0F05">
        <w:rPr>
          <w:b/>
          <w:lang w:val="en-US"/>
        </w:rPr>
        <w:t>aims</w:t>
      </w:r>
    </w:p>
    <w:p w14:paraId="6F52ACE9" w14:textId="77777777" w:rsidR="003167F5" w:rsidRPr="00E77F03" w:rsidRDefault="003167F5" w:rsidP="003167F5">
      <w:pPr>
        <w:ind w:left="720"/>
        <w:rPr>
          <w:lang w:val="en-US"/>
        </w:rPr>
      </w:pPr>
      <w:r w:rsidRPr="00E77F03">
        <w:rPr>
          <w:i/>
          <w:iCs/>
        </w:rPr>
        <w:t xml:space="preserve">“To improve how I serve customers in the </w:t>
      </w:r>
      <w:r w:rsidRPr="00E77F03">
        <w:t xml:space="preserve">[venue] </w:t>
      </w:r>
      <w:r w:rsidRPr="00E77F03">
        <w:rPr>
          <w:i/>
          <w:iCs/>
        </w:rPr>
        <w:t>café”</w:t>
      </w:r>
      <w:r w:rsidRPr="00E77F03">
        <w:t xml:space="preserve"> (</w:t>
      </w:r>
      <w:r>
        <w:t>PSV2</w:t>
      </w:r>
      <w:r w:rsidRPr="00E77F03">
        <w:t>)</w:t>
      </w:r>
      <w:r w:rsidRPr="00E77F03">
        <w:rPr>
          <w:lang w:val="en-US"/>
        </w:rPr>
        <w:t> </w:t>
      </w:r>
    </w:p>
    <w:p w14:paraId="51C04BDF" w14:textId="77777777" w:rsidR="003167F5" w:rsidRPr="00E77F03" w:rsidRDefault="003167F5" w:rsidP="003167F5">
      <w:pPr>
        <w:ind w:left="720"/>
        <w:rPr>
          <w:lang w:val="en-US"/>
        </w:rPr>
      </w:pPr>
      <w:r w:rsidRPr="00E77F03">
        <w:rPr>
          <w:i/>
          <w:iCs/>
        </w:rPr>
        <w:t xml:space="preserve">“Important that I recognise the needs / experiences of our audiences / professional artists and staff” </w:t>
      </w:r>
      <w:r w:rsidRPr="00E77F03">
        <w:t>(</w:t>
      </w:r>
      <w:r>
        <w:t>PSV2</w:t>
      </w:r>
      <w:r w:rsidRPr="00E77F03">
        <w:t>)</w:t>
      </w:r>
      <w:r w:rsidRPr="00E77F03">
        <w:rPr>
          <w:lang w:val="en-US"/>
        </w:rPr>
        <w:t> </w:t>
      </w:r>
    </w:p>
    <w:p w14:paraId="3649C723" w14:textId="45166D57" w:rsidR="003167F5" w:rsidRPr="00E77F03" w:rsidRDefault="003167F5" w:rsidP="003167F5">
      <w:pPr>
        <w:ind w:left="720"/>
        <w:rPr>
          <w:lang w:val="en-US"/>
        </w:rPr>
      </w:pPr>
      <w:r w:rsidRPr="00E77F03">
        <w:rPr>
          <w:i/>
          <w:iCs/>
        </w:rPr>
        <w:t xml:space="preserve"> “Interest in developing existing skills and opening up the visitor experience”</w:t>
      </w:r>
      <w:r w:rsidRPr="00E77F03">
        <w:t xml:space="preserve"> (</w:t>
      </w:r>
      <w:r>
        <w:t>PSV1</w:t>
      </w:r>
      <w:r w:rsidRPr="00E77F03">
        <w:t>)</w:t>
      </w:r>
      <w:r w:rsidRPr="00E77F03">
        <w:rPr>
          <w:lang w:val="en-US"/>
        </w:rPr>
        <w:t> </w:t>
      </w:r>
    </w:p>
    <w:p w14:paraId="3BC6A1C7" w14:textId="3AA53DBA" w:rsidR="003167F5" w:rsidRPr="003167F5" w:rsidRDefault="003167F5" w:rsidP="003167F5">
      <w:pPr>
        <w:ind w:left="720"/>
        <w:rPr>
          <w:lang w:val="en-US"/>
        </w:rPr>
      </w:pPr>
      <w:r w:rsidRPr="00E77F03">
        <w:rPr>
          <w:i/>
          <w:iCs/>
        </w:rPr>
        <w:lastRenderedPageBreak/>
        <w:t>“I regularly meet customers with different access needs and want to provide the best customer service to all”</w:t>
      </w:r>
      <w:r w:rsidRPr="00E77F03">
        <w:t xml:space="preserve"> (</w:t>
      </w:r>
      <w:r>
        <w:t>PSV1</w:t>
      </w:r>
      <w:r w:rsidRPr="00E77F03">
        <w:t>)</w:t>
      </w:r>
      <w:r w:rsidRPr="00E77F03">
        <w:rPr>
          <w:lang w:val="en-US"/>
        </w:rPr>
        <w:t> </w:t>
      </w:r>
    </w:p>
    <w:p w14:paraId="76D730AC" w14:textId="3640E92C" w:rsidR="00DC0F05" w:rsidRDefault="00DC0F05" w:rsidP="00E77F03">
      <w:pPr>
        <w:rPr>
          <w:b/>
          <w:lang w:val="en-US"/>
        </w:rPr>
      </w:pPr>
      <w:r>
        <w:rPr>
          <w:b/>
          <w:lang w:val="en-US"/>
        </w:rPr>
        <w:t>Personal objectives</w:t>
      </w:r>
    </w:p>
    <w:p w14:paraId="26AA1DC6" w14:textId="2973C49C" w:rsidR="00DC0F05" w:rsidRPr="003167F5" w:rsidRDefault="00DC0F05" w:rsidP="003167F5">
      <w:pPr>
        <w:ind w:left="720"/>
        <w:rPr>
          <w:lang w:val="en-US"/>
        </w:rPr>
      </w:pPr>
      <w:r w:rsidRPr="00E77F03">
        <w:rPr>
          <w:i/>
          <w:iCs/>
        </w:rPr>
        <w:t>“Interested in the needs of others and how I can effectively assist and communicate with them”</w:t>
      </w:r>
      <w:r w:rsidRPr="00E77F03">
        <w:t xml:space="preserve"> (</w:t>
      </w:r>
      <w:r>
        <w:t>PSV1</w:t>
      </w:r>
      <w:r w:rsidRPr="00E77F03">
        <w:t>)</w:t>
      </w:r>
      <w:r w:rsidRPr="00E77F03">
        <w:rPr>
          <w:lang w:val="en-US"/>
        </w:rPr>
        <w:t> </w:t>
      </w:r>
    </w:p>
    <w:p w14:paraId="2B14B735" w14:textId="62F94C23" w:rsidR="00E77F03" w:rsidRDefault="003167F5" w:rsidP="00902F53">
      <w:pPr>
        <w:ind w:left="720"/>
        <w:rPr>
          <w:lang w:val="en-US"/>
        </w:rPr>
      </w:pPr>
      <w:r w:rsidRPr="00E77F03">
        <w:rPr>
          <w:i/>
          <w:iCs/>
        </w:rPr>
        <w:t xml:space="preserve"> </w:t>
      </w:r>
      <w:r w:rsidR="00E77F03" w:rsidRPr="00E77F03">
        <w:rPr>
          <w:i/>
          <w:iCs/>
        </w:rPr>
        <w:t>“Interested – may be useful in my role but also in life in general”</w:t>
      </w:r>
      <w:r w:rsidR="00E77F03" w:rsidRPr="00E77F03">
        <w:t xml:space="preserve"> (</w:t>
      </w:r>
      <w:r w:rsidR="00D33160">
        <w:t>PSV2)</w:t>
      </w:r>
      <w:r w:rsidR="00E77F03" w:rsidRPr="00E77F03">
        <w:rPr>
          <w:lang w:val="en-US"/>
        </w:rPr>
        <w:t> </w:t>
      </w:r>
    </w:p>
    <w:p w14:paraId="10EAB994" w14:textId="3D90E201" w:rsidR="003167F5" w:rsidRPr="00E77F03" w:rsidRDefault="003167F5" w:rsidP="003167F5">
      <w:pPr>
        <w:ind w:left="720"/>
        <w:rPr>
          <w:lang w:val="en-US"/>
        </w:rPr>
      </w:pPr>
      <w:r w:rsidRPr="00E77F03">
        <w:rPr>
          <w:i/>
          <w:iCs/>
        </w:rPr>
        <w:t>“Increase personal knowledge and communication skills for work”</w:t>
      </w:r>
      <w:r w:rsidRPr="00E77F03">
        <w:t xml:space="preserve"> (</w:t>
      </w:r>
      <w:r>
        <w:t>PSV2</w:t>
      </w:r>
      <w:r w:rsidRPr="00E77F03">
        <w:t>)</w:t>
      </w:r>
      <w:r w:rsidRPr="00E77F03">
        <w:rPr>
          <w:lang w:val="en-US"/>
        </w:rPr>
        <w:t> </w:t>
      </w:r>
    </w:p>
    <w:p w14:paraId="127EDF33" w14:textId="77777777" w:rsidR="00E77F03" w:rsidRPr="00E77F03" w:rsidRDefault="00E77F03" w:rsidP="003167F5">
      <w:pPr>
        <w:rPr>
          <w:lang w:val="en-US"/>
        </w:rPr>
      </w:pPr>
      <w:r w:rsidRPr="00E77F03">
        <w:t>And even those with some prior training and experience were driven to participate by a keenness to know more, and gain a better understand best practice in this area.</w:t>
      </w:r>
      <w:r w:rsidRPr="00E77F03">
        <w:rPr>
          <w:lang w:val="en-US"/>
        </w:rPr>
        <w:t> </w:t>
      </w:r>
    </w:p>
    <w:p w14:paraId="284574C8" w14:textId="7C4760EA" w:rsidR="00E77F03" w:rsidRPr="00E77F03" w:rsidRDefault="00E77F03" w:rsidP="00902F53">
      <w:pPr>
        <w:ind w:left="720"/>
        <w:rPr>
          <w:lang w:val="en-US"/>
        </w:rPr>
      </w:pPr>
      <w:r w:rsidRPr="00E77F03">
        <w:rPr>
          <w:i/>
          <w:iCs/>
        </w:rPr>
        <w:t>“I wanted more advice as we work with a wide range of needs”</w:t>
      </w:r>
      <w:r w:rsidRPr="00E77F03">
        <w:t xml:space="preserve"> (</w:t>
      </w:r>
      <w:r w:rsidR="00D33160">
        <w:t>PSV2</w:t>
      </w:r>
      <w:r w:rsidRPr="00E77F03">
        <w:t>)</w:t>
      </w:r>
      <w:r w:rsidRPr="00E77F03">
        <w:rPr>
          <w:lang w:val="en-US"/>
        </w:rPr>
        <w:t> </w:t>
      </w:r>
    </w:p>
    <w:p w14:paraId="0B9DDA8D" w14:textId="5ECC1AE6" w:rsidR="00E77F03" w:rsidRPr="00E77F03" w:rsidRDefault="00E77F03" w:rsidP="00902F53">
      <w:pPr>
        <w:ind w:left="720"/>
        <w:rPr>
          <w:lang w:val="en-US"/>
        </w:rPr>
      </w:pPr>
      <w:r w:rsidRPr="00E77F03">
        <w:rPr>
          <w:i/>
          <w:iCs/>
        </w:rPr>
        <w:t>“Need more in depth and up to date training – particularly in supporting visually impaired young people to take part in projects”</w:t>
      </w:r>
      <w:r w:rsidRPr="00E77F03">
        <w:t xml:space="preserve"> (</w:t>
      </w:r>
      <w:r w:rsidR="00B90939">
        <w:t>PSV1</w:t>
      </w:r>
      <w:r w:rsidRPr="00E77F03">
        <w:t>)</w:t>
      </w:r>
      <w:r w:rsidRPr="00E77F03">
        <w:rPr>
          <w:lang w:val="en-US"/>
        </w:rPr>
        <w:t> </w:t>
      </w:r>
    </w:p>
    <w:p w14:paraId="41D6080C" w14:textId="77777777" w:rsidR="00E77F03" w:rsidRPr="00E77F03" w:rsidRDefault="00E77F03" w:rsidP="00E77F03">
      <w:pPr>
        <w:rPr>
          <w:b/>
          <w:bCs/>
          <w:lang w:val="en-US"/>
        </w:rPr>
      </w:pPr>
      <w:r w:rsidRPr="00E77F03">
        <w:rPr>
          <w:b/>
          <w:bCs/>
        </w:rPr>
        <w:t>Impacts</w:t>
      </w:r>
      <w:r w:rsidRPr="00E77F03">
        <w:rPr>
          <w:b/>
          <w:bCs/>
          <w:lang w:val="en-US"/>
        </w:rPr>
        <w:t> </w:t>
      </w:r>
    </w:p>
    <w:p w14:paraId="4AFF905F" w14:textId="1F349574" w:rsidR="00E77F03" w:rsidRPr="00E77F03" w:rsidRDefault="00E77F03" w:rsidP="00E77F03">
      <w:pPr>
        <w:rPr>
          <w:lang w:val="en-US"/>
        </w:rPr>
      </w:pPr>
      <w:r w:rsidRPr="00356543">
        <w:t xml:space="preserve">The respondents indicated that the training impacted on them in </w:t>
      </w:r>
      <w:r w:rsidR="00A07546" w:rsidRPr="00356543">
        <w:t xml:space="preserve">highly </w:t>
      </w:r>
      <w:r w:rsidRPr="00356543">
        <w:t>positive, and sometimes profound, ways. The main benefits expressed in the feedback related to increased confidence when engaging with visually impaired audiences, and better awareness and understanding of both the everyday and theatre-attendance specific issues they face.</w:t>
      </w:r>
      <w:r w:rsidRPr="00E77F03">
        <w:rPr>
          <w:lang w:val="en-US"/>
        </w:rPr>
        <w:t> </w:t>
      </w:r>
    </w:p>
    <w:p w14:paraId="49526873" w14:textId="7BBE894A" w:rsidR="00E77F03" w:rsidRPr="00E77F03" w:rsidRDefault="00E77F03" w:rsidP="00902F53">
      <w:pPr>
        <w:ind w:left="720"/>
        <w:rPr>
          <w:lang w:val="en-US"/>
        </w:rPr>
      </w:pPr>
      <w:r w:rsidRPr="00E77F03">
        <w:rPr>
          <w:i/>
          <w:iCs/>
        </w:rPr>
        <w:t xml:space="preserve">“After today, if a visually impaired customer is </w:t>
      </w:r>
      <w:proofErr w:type="gramStart"/>
      <w:r w:rsidRPr="00E77F03">
        <w:rPr>
          <w:i/>
          <w:iCs/>
        </w:rPr>
        <w:t>alone</w:t>
      </w:r>
      <w:proofErr w:type="gramEnd"/>
      <w:r w:rsidRPr="00E77F03">
        <w:rPr>
          <w:i/>
          <w:iCs/>
        </w:rPr>
        <w:t xml:space="preserve"> I can confidently approach them”</w:t>
      </w:r>
      <w:r w:rsidRPr="00E77F03">
        <w:rPr>
          <w:lang w:val="en-US"/>
        </w:rPr>
        <w:t> </w:t>
      </w:r>
      <w:r w:rsidR="00B90939">
        <w:rPr>
          <w:lang w:val="en-US"/>
        </w:rPr>
        <w:t>(</w:t>
      </w:r>
      <w:r w:rsidR="00B90939">
        <w:t>PSV1)</w:t>
      </w:r>
    </w:p>
    <w:p w14:paraId="14A1E575" w14:textId="0CEBF291" w:rsidR="00E77F03" w:rsidRPr="00E77F03" w:rsidRDefault="00E77F03" w:rsidP="00902F53">
      <w:pPr>
        <w:ind w:left="720"/>
        <w:rPr>
          <w:lang w:val="en-US"/>
        </w:rPr>
      </w:pPr>
      <w:r w:rsidRPr="00E77F03">
        <w:rPr>
          <w:i/>
          <w:iCs/>
        </w:rPr>
        <w:t xml:space="preserve">“A huge one! </w:t>
      </w:r>
      <w:r w:rsidRPr="00E77F03">
        <w:t>[impact]</w:t>
      </w:r>
      <w:r w:rsidRPr="00E77F03">
        <w:rPr>
          <w:i/>
          <w:iCs/>
        </w:rPr>
        <w:t xml:space="preserve"> Hearing first hand stories was excellent and gave me a much better and clear practical knowledge of how to behave around people with a visual impairment”</w:t>
      </w:r>
      <w:r w:rsidRPr="00E77F03">
        <w:rPr>
          <w:lang w:val="en-US"/>
        </w:rPr>
        <w:t> </w:t>
      </w:r>
      <w:r w:rsidR="00B90939">
        <w:rPr>
          <w:lang w:val="en-US"/>
        </w:rPr>
        <w:t>(</w:t>
      </w:r>
      <w:r w:rsidR="00B90939">
        <w:t>PSV1)</w:t>
      </w:r>
    </w:p>
    <w:p w14:paraId="05B34FA5" w14:textId="1B565DF6" w:rsidR="00E77F03" w:rsidRPr="00E77F03" w:rsidRDefault="00E77F03" w:rsidP="00902F53">
      <w:pPr>
        <w:ind w:left="720"/>
        <w:rPr>
          <w:lang w:val="en-US"/>
        </w:rPr>
      </w:pPr>
      <w:r w:rsidRPr="00E77F03">
        <w:rPr>
          <w:i/>
          <w:iCs/>
        </w:rPr>
        <w:t>“Great impact on my confidence – I now feel confident communicating and assessing the needs of others”</w:t>
      </w:r>
      <w:r w:rsidRPr="00E77F03">
        <w:rPr>
          <w:lang w:val="en-US"/>
        </w:rPr>
        <w:t> </w:t>
      </w:r>
      <w:r w:rsidR="00B90939">
        <w:rPr>
          <w:lang w:val="en-US"/>
        </w:rPr>
        <w:t>(</w:t>
      </w:r>
      <w:r w:rsidR="00B90939">
        <w:t>PSV2)</w:t>
      </w:r>
    </w:p>
    <w:p w14:paraId="4B031EFE" w14:textId="76227201" w:rsidR="00E77F03" w:rsidRPr="00E77F03" w:rsidRDefault="00E77F03" w:rsidP="00902F53">
      <w:pPr>
        <w:ind w:left="720"/>
        <w:rPr>
          <w:lang w:val="en-US"/>
        </w:rPr>
      </w:pPr>
      <w:r w:rsidRPr="00E77F03">
        <w:rPr>
          <w:i/>
          <w:iCs/>
        </w:rPr>
        <w:t>“I’m more aware of the spectrum of different needs, especially on an everyday level”</w:t>
      </w:r>
      <w:r w:rsidRPr="00E77F03">
        <w:rPr>
          <w:lang w:val="en-US"/>
        </w:rPr>
        <w:t> </w:t>
      </w:r>
      <w:r w:rsidR="00B90939">
        <w:rPr>
          <w:lang w:val="en-US"/>
        </w:rPr>
        <w:t>(</w:t>
      </w:r>
      <w:r w:rsidR="00B90939">
        <w:t>PSV2)</w:t>
      </w:r>
    </w:p>
    <w:p w14:paraId="51C8DD00" w14:textId="77777777" w:rsidR="00E77F03" w:rsidRPr="00E77F03" w:rsidRDefault="00E77F03" w:rsidP="00E77F03">
      <w:pPr>
        <w:rPr>
          <w:b/>
          <w:bCs/>
          <w:lang w:val="en-US"/>
        </w:rPr>
      </w:pPr>
      <w:r w:rsidRPr="00E77F03">
        <w:rPr>
          <w:b/>
          <w:bCs/>
        </w:rPr>
        <w:t>Most useful elements</w:t>
      </w:r>
      <w:r w:rsidRPr="00E77F03">
        <w:rPr>
          <w:b/>
          <w:bCs/>
          <w:lang w:val="en-US"/>
        </w:rPr>
        <w:t> </w:t>
      </w:r>
    </w:p>
    <w:p w14:paraId="21D323F7" w14:textId="77777777" w:rsidR="00E77F03" w:rsidRPr="00E77F03" w:rsidRDefault="00E77F03" w:rsidP="00E77F03">
      <w:pPr>
        <w:rPr>
          <w:lang w:val="en-US"/>
        </w:rPr>
      </w:pPr>
      <w:r w:rsidRPr="00356543">
        <w:t>The physical guiding exercise, scenario presentations, and Q&amp;A emerged as the elements which participants found most useful.</w:t>
      </w:r>
      <w:r w:rsidRPr="00E77F03">
        <w:rPr>
          <w:lang w:val="en-US"/>
        </w:rPr>
        <w:t> </w:t>
      </w:r>
    </w:p>
    <w:p w14:paraId="3C1781D7" w14:textId="03E4306C" w:rsidR="00E77F03" w:rsidRPr="00E77F03" w:rsidRDefault="00E77F03" w:rsidP="00902F53">
      <w:pPr>
        <w:ind w:left="720"/>
        <w:rPr>
          <w:lang w:val="en-US"/>
        </w:rPr>
      </w:pPr>
      <w:r w:rsidRPr="00E77F03">
        <w:rPr>
          <w:i/>
          <w:iCs/>
        </w:rPr>
        <w:lastRenderedPageBreak/>
        <w:t>“It’s extremely important to empathise with others and so to experience a temporary lack of vision helps you to experience things from a different perspective”</w:t>
      </w:r>
      <w:r w:rsidR="003B6E2D" w:rsidRPr="003B6E2D">
        <w:rPr>
          <w:lang w:val="en-US"/>
        </w:rPr>
        <w:t xml:space="preserve"> </w:t>
      </w:r>
      <w:r w:rsidR="003B6E2D">
        <w:rPr>
          <w:lang w:val="en-US"/>
        </w:rPr>
        <w:t>(</w:t>
      </w:r>
      <w:r w:rsidR="003B6E2D">
        <w:t>PSV2)</w:t>
      </w:r>
      <w:r w:rsidRPr="00E77F03">
        <w:rPr>
          <w:lang w:val="en-US"/>
        </w:rPr>
        <w:t> </w:t>
      </w:r>
    </w:p>
    <w:p w14:paraId="0284DFD7" w14:textId="19A8563F" w:rsidR="00E77F03" w:rsidRPr="00E77F03" w:rsidRDefault="00E77F03" w:rsidP="00BA518F">
      <w:pPr>
        <w:ind w:left="720"/>
        <w:rPr>
          <w:lang w:val="en-US"/>
        </w:rPr>
      </w:pPr>
      <w:r w:rsidRPr="00E77F03">
        <w:rPr>
          <w:i/>
          <w:iCs/>
        </w:rPr>
        <w:t>“The scenarios, time to ask questions, and the guided tour were all very useful”</w:t>
      </w:r>
      <w:r w:rsidRPr="00E77F03">
        <w:rPr>
          <w:lang w:val="en-US"/>
        </w:rPr>
        <w:t> </w:t>
      </w:r>
      <w:r w:rsidR="003B6E2D">
        <w:rPr>
          <w:lang w:val="en-US"/>
        </w:rPr>
        <w:t>(</w:t>
      </w:r>
      <w:r w:rsidR="003B6E2D">
        <w:t>PSV</w:t>
      </w:r>
      <w:r w:rsidR="008F31A7">
        <w:t>1</w:t>
      </w:r>
      <w:r w:rsidR="003B6E2D">
        <w:t>)</w:t>
      </w:r>
    </w:p>
    <w:p w14:paraId="3E8BE597" w14:textId="3D2DD162" w:rsidR="00E77F03" w:rsidRPr="00E77F03" w:rsidRDefault="00E77F03" w:rsidP="00902F53">
      <w:pPr>
        <w:ind w:left="720"/>
        <w:rPr>
          <w:lang w:val="en-US"/>
        </w:rPr>
      </w:pPr>
      <w:r w:rsidRPr="00E77F03">
        <w:rPr>
          <w:i/>
          <w:iCs/>
        </w:rPr>
        <w:t>“Hearing personal experiences … was especially helpful [and] the practical guiding around the building”</w:t>
      </w:r>
      <w:r w:rsidRPr="00E77F03">
        <w:rPr>
          <w:lang w:val="en-US"/>
        </w:rPr>
        <w:t> </w:t>
      </w:r>
      <w:r w:rsidR="003B6E2D">
        <w:rPr>
          <w:lang w:val="en-US"/>
        </w:rPr>
        <w:t>(</w:t>
      </w:r>
      <w:r w:rsidR="003B6E2D">
        <w:t>PSV2)</w:t>
      </w:r>
    </w:p>
    <w:p w14:paraId="7A0054FB" w14:textId="0D01D11B" w:rsidR="00E77F03" w:rsidRPr="00E77F03" w:rsidRDefault="00E77F03" w:rsidP="00902F53">
      <w:pPr>
        <w:ind w:left="720"/>
        <w:rPr>
          <w:lang w:val="en-US"/>
        </w:rPr>
      </w:pPr>
      <w:r w:rsidRPr="00E77F03">
        <w:rPr>
          <w:i/>
          <w:iCs/>
        </w:rPr>
        <w:t>“Going through the scenarios and learning from lived experience”</w:t>
      </w:r>
      <w:r w:rsidRPr="00E77F03">
        <w:rPr>
          <w:lang w:val="en-US"/>
        </w:rPr>
        <w:t> </w:t>
      </w:r>
      <w:r w:rsidR="003B6E2D">
        <w:rPr>
          <w:lang w:val="en-US"/>
        </w:rPr>
        <w:t>(</w:t>
      </w:r>
      <w:r w:rsidR="003B6E2D">
        <w:t>PSV1)</w:t>
      </w:r>
    </w:p>
    <w:p w14:paraId="35BC1193" w14:textId="77777777" w:rsidR="00E77F03" w:rsidRPr="00E77F03" w:rsidRDefault="00E77F03" w:rsidP="00E77F03">
      <w:pPr>
        <w:rPr>
          <w:b/>
          <w:bCs/>
          <w:lang w:val="en-US"/>
        </w:rPr>
      </w:pPr>
      <w:r w:rsidRPr="00E77F03">
        <w:rPr>
          <w:b/>
          <w:bCs/>
        </w:rPr>
        <w:t>Suggestions for development</w:t>
      </w:r>
      <w:r w:rsidRPr="00E77F03">
        <w:rPr>
          <w:b/>
          <w:bCs/>
          <w:lang w:val="en-US"/>
        </w:rPr>
        <w:t> </w:t>
      </w:r>
    </w:p>
    <w:p w14:paraId="0AFAF25F" w14:textId="77777777" w:rsidR="00E77F03" w:rsidRPr="008F31A7" w:rsidRDefault="00E77F03" w:rsidP="00E77F03">
      <w:pPr>
        <w:rPr>
          <w:lang w:val="en-US"/>
        </w:rPr>
      </w:pPr>
      <w:r w:rsidRPr="008F31A7">
        <w:t>Most respondents commented that they found the training very comprehensive, and did not identify any areas where they thought the session could be improved. Where suggestions were made, these were often in relation to the inclusion of more practical examples, and addressing specific aspects of accessibility provision, such as audio description, in more detail; this may be due to the current provision of the venue, and / or the role or interests of the individual respondents.</w:t>
      </w:r>
      <w:r w:rsidRPr="008F31A7">
        <w:rPr>
          <w:lang w:val="en-US"/>
        </w:rPr>
        <w:t> </w:t>
      </w:r>
    </w:p>
    <w:p w14:paraId="5830E24E" w14:textId="77777777" w:rsidR="00E77F03" w:rsidRPr="00E77F03" w:rsidRDefault="00E77F03" w:rsidP="00E77F03">
      <w:pPr>
        <w:rPr>
          <w:lang w:val="en-US"/>
        </w:rPr>
      </w:pPr>
      <w:r w:rsidRPr="008F31A7">
        <w:t>Another common request, somewhat related to the other suggestions, was to make the session longer; particularly in reference to the guiding element, where it was felt that a longer experience would have put a greater emphasis on the issues faced by visually impaired audiences.</w:t>
      </w:r>
      <w:r w:rsidRPr="00E77F03">
        <w:rPr>
          <w:lang w:val="en-US"/>
        </w:rPr>
        <w:t> </w:t>
      </w:r>
    </w:p>
    <w:p w14:paraId="0A6A6763" w14:textId="4010B4C6" w:rsidR="00E77F03" w:rsidRPr="00E77F03" w:rsidRDefault="00BA518F" w:rsidP="004659F1">
      <w:pPr>
        <w:ind w:left="720"/>
        <w:rPr>
          <w:lang w:val="en-US"/>
        </w:rPr>
      </w:pPr>
      <w:r w:rsidRPr="00E77F03">
        <w:rPr>
          <w:i/>
          <w:iCs/>
        </w:rPr>
        <w:t xml:space="preserve"> </w:t>
      </w:r>
      <w:r w:rsidR="00E77F03" w:rsidRPr="00E77F03">
        <w:rPr>
          <w:i/>
          <w:iCs/>
        </w:rPr>
        <w:t>“Possibly more scenarios and practical examples”</w:t>
      </w:r>
      <w:r w:rsidR="00E77F03" w:rsidRPr="00E77F03">
        <w:rPr>
          <w:lang w:val="en-US"/>
        </w:rPr>
        <w:t> </w:t>
      </w:r>
      <w:r w:rsidR="00A51EE5">
        <w:rPr>
          <w:lang w:val="en-US"/>
        </w:rPr>
        <w:t>(</w:t>
      </w:r>
      <w:r w:rsidR="00A51EE5">
        <w:t>PSV2)</w:t>
      </w:r>
    </w:p>
    <w:p w14:paraId="1DC87336" w14:textId="48A7A49D" w:rsidR="00E77F03" w:rsidRPr="00E77F03" w:rsidRDefault="00E77F03" w:rsidP="004659F1">
      <w:pPr>
        <w:ind w:left="720"/>
        <w:rPr>
          <w:lang w:val="en-US"/>
        </w:rPr>
      </w:pPr>
      <w:r w:rsidRPr="00E77F03">
        <w:rPr>
          <w:i/>
          <w:iCs/>
        </w:rPr>
        <w:t>“Maybe more advice on online accessibility”</w:t>
      </w:r>
      <w:r w:rsidRPr="00E77F03">
        <w:rPr>
          <w:lang w:val="en-US"/>
        </w:rPr>
        <w:t> </w:t>
      </w:r>
      <w:r w:rsidR="00A51EE5">
        <w:rPr>
          <w:lang w:val="en-US"/>
        </w:rPr>
        <w:t>(</w:t>
      </w:r>
      <w:r w:rsidR="00A51EE5">
        <w:t>PSV2)</w:t>
      </w:r>
    </w:p>
    <w:p w14:paraId="2DF892D8" w14:textId="1B8E9FA7" w:rsidR="00E77F03" w:rsidRPr="00E77F03" w:rsidRDefault="00E77F03" w:rsidP="004659F1">
      <w:pPr>
        <w:ind w:left="720"/>
        <w:rPr>
          <w:lang w:val="en-US"/>
        </w:rPr>
      </w:pPr>
      <w:r w:rsidRPr="00E77F03">
        <w:rPr>
          <w:i/>
          <w:iCs/>
        </w:rPr>
        <w:t>“Maybe longer than 5 minutes doing the sighted guide – to really understand the stress and anxiety that visually impaired people may have”</w:t>
      </w:r>
      <w:r w:rsidRPr="00E77F03">
        <w:rPr>
          <w:lang w:val="en-US"/>
        </w:rPr>
        <w:t> </w:t>
      </w:r>
      <w:r w:rsidR="00A51EE5">
        <w:rPr>
          <w:lang w:val="en-US"/>
        </w:rPr>
        <w:t>(</w:t>
      </w:r>
      <w:r w:rsidR="00A51EE5">
        <w:t>PSV1)</w:t>
      </w:r>
    </w:p>
    <w:p w14:paraId="34263319" w14:textId="227B6870" w:rsidR="00E77F03" w:rsidRPr="00E77F03" w:rsidRDefault="00E77F03" w:rsidP="004659F1">
      <w:pPr>
        <w:ind w:left="720"/>
        <w:rPr>
          <w:lang w:val="en-US"/>
        </w:rPr>
      </w:pPr>
      <w:r w:rsidRPr="00E77F03">
        <w:rPr>
          <w:i/>
          <w:iCs/>
        </w:rPr>
        <w:t>“I think the training was very well structured, but even more time for discussions after each session might have been beneficial”</w:t>
      </w:r>
      <w:r w:rsidRPr="00E77F03">
        <w:rPr>
          <w:lang w:val="en-US"/>
        </w:rPr>
        <w:t> </w:t>
      </w:r>
      <w:r w:rsidR="00A51EE5">
        <w:rPr>
          <w:lang w:val="en-US"/>
        </w:rPr>
        <w:t>(</w:t>
      </w:r>
      <w:r w:rsidR="00A51EE5">
        <w:t>PSV2)</w:t>
      </w:r>
    </w:p>
    <w:p w14:paraId="18EDF819" w14:textId="04906374" w:rsidR="00E77F03" w:rsidRPr="00E77F03" w:rsidRDefault="00E77F03" w:rsidP="00E77F03">
      <w:pPr>
        <w:rPr>
          <w:lang w:val="en-US"/>
        </w:rPr>
      </w:pPr>
      <w:r w:rsidRPr="008F31A7">
        <w:t xml:space="preserve">The </w:t>
      </w:r>
      <w:r w:rsidR="008F31A7">
        <w:t xml:space="preserve">Extant </w:t>
      </w:r>
      <w:r w:rsidRPr="008F31A7">
        <w:t>access workers who attended the training raised the possibility of exploring different levels of visual impairment in more detail.</w:t>
      </w:r>
      <w:r w:rsidRPr="00E77F03">
        <w:rPr>
          <w:lang w:val="en-US"/>
        </w:rPr>
        <w:t> </w:t>
      </w:r>
    </w:p>
    <w:p w14:paraId="7C53A5FA" w14:textId="4AE52D10" w:rsidR="00E77F03" w:rsidRPr="00E77F03" w:rsidRDefault="00E77F03" w:rsidP="004659F1">
      <w:pPr>
        <w:ind w:left="720"/>
        <w:rPr>
          <w:lang w:val="en-US"/>
        </w:rPr>
      </w:pPr>
      <w:r w:rsidRPr="00E77F03">
        <w:rPr>
          <w:i/>
          <w:iCs/>
        </w:rPr>
        <w:t>“The discussion around different levels of visual impairment were extremely valuable, could this be expanded on?”</w:t>
      </w:r>
      <w:r w:rsidRPr="00E77F03">
        <w:rPr>
          <w:lang w:val="en-US"/>
        </w:rPr>
        <w:t> </w:t>
      </w:r>
      <w:r w:rsidR="00A51EE5">
        <w:rPr>
          <w:lang w:val="en-US"/>
        </w:rPr>
        <w:t>(E2)</w:t>
      </w:r>
    </w:p>
    <w:p w14:paraId="3013724A" w14:textId="77777777" w:rsidR="00E77F03" w:rsidRPr="00E77F03" w:rsidRDefault="00E77F03" w:rsidP="00E77F03">
      <w:pPr>
        <w:rPr>
          <w:b/>
          <w:bCs/>
          <w:lang w:val="en-US"/>
        </w:rPr>
      </w:pPr>
      <w:r w:rsidRPr="00E77F03">
        <w:rPr>
          <w:b/>
          <w:bCs/>
        </w:rPr>
        <w:t>Touch tour experience </w:t>
      </w:r>
      <w:r w:rsidRPr="00E77F03">
        <w:rPr>
          <w:b/>
          <w:bCs/>
          <w:lang w:val="en-US"/>
        </w:rPr>
        <w:t> </w:t>
      </w:r>
    </w:p>
    <w:p w14:paraId="75144E22" w14:textId="21864335" w:rsidR="00E77F03" w:rsidRPr="00E64C63" w:rsidRDefault="00E77F03" w:rsidP="00E77F03">
      <w:pPr>
        <w:rPr>
          <w:lang w:val="en-US"/>
        </w:rPr>
      </w:pPr>
      <w:r w:rsidRPr="00E64C63">
        <w:t xml:space="preserve">Very few respondents had participated in a touch tour, although almost all took this question as an opportunity to say that they thought touch tours were an excellent idea </w:t>
      </w:r>
      <w:r w:rsidRPr="00E64C63">
        <w:lastRenderedPageBreak/>
        <w:t xml:space="preserve">and felt it would </w:t>
      </w:r>
      <w:r w:rsidR="00431246" w:rsidRPr="00E64C63">
        <w:t>Enhance</w:t>
      </w:r>
      <w:r w:rsidRPr="00E64C63">
        <w:t xml:space="preserve"> the attender experience for both visually impaired and sighted audiences.</w:t>
      </w:r>
      <w:r w:rsidRPr="00E64C63">
        <w:rPr>
          <w:lang w:val="en-US"/>
        </w:rPr>
        <w:t> </w:t>
      </w:r>
    </w:p>
    <w:p w14:paraId="2706529C" w14:textId="77777777" w:rsidR="00E77F03" w:rsidRPr="00E77F03" w:rsidRDefault="00E77F03" w:rsidP="00E77F03">
      <w:pPr>
        <w:rPr>
          <w:lang w:val="en-US"/>
        </w:rPr>
      </w:pPr>
      <w:r w:rsidRPr="00E64C63">
        <w:t>Of those that had attended a touch tour, almost all had been developed and led by Extant.</w:t>
      </w:r>
      <w:r w:rsidRPr="00E77F03">
        <w:rPr>
          <w:lang w:val="en-US"/>
        </w:rPr>
        <w:t> </w:t>
      </w:r>
    </w:p>
    <w:p w14:paraId="389BDFA6" w14:textId="77777777" w:rsidR="00E77F03" w:rsidRPr="00E77F03" w:rsidRDefault="00E77F03" w:rsidP="00E77F03">
      <w:pPr>
        <w:rPr>
          <w:b/>
          <w:bCs/>
          <w:lang w:val="en-US"/>
        </w:rPr>
      </w:pPr>
      <w:r w:rsidRPr="00E77F03">
        <w:rPr>
          <w:b/>
          <w:bCs/>
        </w:rPr>
        <w:t>Other provision</w:t>
      </w:r>
      <w:r w:rsidRPr="00E77F03">
        <w:rPr>
          <w:b/>
          <w:bCs/>
          <w:lang w:val="en-US"/>
        </w:rPr>
        <w:t> </w:t>
      </w:r>
    </w:p>
    <w:p w14:paraId="4EDFA6E4" w14:textId="77777777" w:rsidR="00E77F03" w:rsidRPr="00E64C63" w:rsidRDefault="00E77F03" w:rsidP="00E77F03">
      <w:pPr>
        <w:rPr>
          <w:lang w:val="en-US"/>
        </w:rPr>
      </w:pPr>
      <w:r w:rsidRPr="00E64C63">
        <w:t>This question was left unanswered by around three-quarters of the responders, a higher proportion than for any other question, and many who did respond said that they did not know. This indicates a lack of awareness amongst staff of the resources for visually impaired audiences which are offered by their venues.</w:t>
      </w:r>
      <w:r w:rsidRPr="00E64C63">
        <w:rPr>
          <w:lang w:val="en-US"/>
        </w:rPr>
        <w:t> </w:t>
      </w:r>
    </w:p>
    <w:p w14:paraId="75124C85" w14:textId="77777777" w:rsidR="00E77F03" w:rsidRPr="00E77F03" w:rsidRDefault="00E77F03" w:rsidP="00E77F03">
      <w:pPr>
        <w:rPr>
          <w:lang w:val="en-US"/>
        </w:rPr>
      </w:pPr>
      <w:r w:rsidRPr="00E64C63">
        <w:t>Those that were aware of other supporting activities, from both MAC and the Lowry, generally identified audio description and large print materials as the ways in which their venue increased access for visually impaired audiences; little detail was given as to whether this was a regular or periodic part of the offer.</w:t>
      </w:r>
      <w:r w:rsidRPr="00E77F03">
        <w:rPr>
          <w:lang w:val="en-US"/>
        </w:rPr>
        <w:t> </w:t>
      </w:r>
    </w:p>
    <w:p w14:paraId="5A0E8665" w14:textId="5072F102" w:rsidR="00E77F03" w:rsidRPr="00E77F03" w:rsidRDefault="00E77F03" w:rsidP="004659F1">
      <w:pPr>
        <w:ind w:left="720"/>
        <w:rPr>
          <w:lang w:val="en-US"/>
        </w:rPr>
      </w:pPr>
      <w:r w:rsidRPr="00E77F03">
        <w:rPr>
          <w:i/>
          <w:iCs/>
        </w:rPr>
        <w:t>“Fully accessible marketing materials available on request”</w:t>
      </w:r>
      <w:r w:rsidRPr="00E77F03">
        <w:rPr>
          <w:lang w:val="en-US"/>
        </w:rPr>
        <w:t> </w:t>
      </w:r>
      <w:r w:rsidR="00A51EE5">
        <w:rPr>
          <w:lang w:val="en-US"/>
        </w:rPr>
        <w:t>(</w:t>
      </w:r>
      <w:r w:rsidR="00A51EE5">
        <w:t>PSV1)</w:t>
      </w:r>
    </w:p>
    <w:p w14:paraId="7A46C919" w14:textId="6D358189" w:rsidR="00E77F03" w:rsidRPr="00E77F03" w:rsidRDefault="00E77F03" w:rsidP="004659F1">
      <w:pPr>
        <w:ind w:left="720"/>
        <w:rPr>
          <w:lang w:val="en-US"/>
        </w:rPr>
      </w:pPr>
      <w:r w:rsidRPr="00E77F03">
        <w:rPr>
          <w:i/>
          <w:iCs/>
        </w:rPr>
        <w:t>“Large print guides and menus, audio described performances etc”</w:t>
      </w:r>
      <w:r w:rsidRPr="00E77F03">
        <w:rPr>
          <w:lang w:val="en-US"/>
        </w:rPr>
        <w:t> </w:t>
      </w:r>
      <w:r w:rsidR="00A51EE5">
        <w:rPr>
          <w:lang w:val="en-US"/>
        </w:rPr>
        <w:t>(</w:t>
      </w:r>
      <w:r w:rsidR="00A51EE5">
        <w:t>PSV2)</w:t>
      </w:r>
    </w:p>
    <w:p w14:paraId="089DC051" w14:textId="28C60B09" w:rsidR="00E77F03" w:rsidRPr="00E77F03" w:rsidRDefault="00E77F03" w:rsidP="004659F1">
      <w:pPr>
        <w:ind w:left="720"/>
        <w:rPr>
          <w:lang w:val="en-US"/>
        </w:rPr>
      </w:pPr>
      <w:r w:rsidRPr="00E77F03">
        <w:rPr>
          <w:i/>
          <w:iCs/>
        </w:rPr>
        <w:t>“Audio description, both film and theatre. Friendly staff that will offer guidance /assistance”</w:t>
      </w:r>
      <w:r w:rsidRPr="00E77F03">
        <w:rPr>
          <w:lang w:val="en-US"/>
        </w:rPr>
        <w:t> </w:t>
      </w:r>
      <w:r w:rsidR="00A51EE5">
        <w:rPr>
          <w:lang w:val="en-US"/>
        </w:rPr>
        <w:t>(</w:t>
      </w:r>
      <w:r w:rsidR="00A51EE5">
        <w:t>PSV2)</w:t>
      </w:r>
    </w:p>
    <w:p w14:paraId="26E79D33" w14:textId="05D61F48" w:rsidR="00E77F03" w:rsidRPr="00E77F03" w:rsidRDefault="00E77F03" w:rsidP="004659F1">
      <w:pPr>
        <w:ind w:left="720"/>
        <w:rPr>
          <w:lang w:val="en-US"/>
        </w:rPr>
      </w:pPr>
      <w:r w:rsidRPr="00E77F03">
        <w:rPr>
          <w:i/>
          <w:iCs/>
        </w:rPr>
        <w:t>“Audio description, large print, accessible website”</w:t>
      </w:r>
      <w:r w:rsidRPr="00E77F03">
        <w:rPr>
          <w:lang w:val="en-US"/>
        </w:rPr>
        <w:t> </w:t>
      </w:r>
      <w:r w:rsidR="00A51EE5">
        <w:rPr>
          <w:lang w:val="en-US"/>
        </w:rPr>
        <w:t>(</w:t>
      </w:r>
      <w:r w:rsidR="00A51EE5">
        <w:t>PSV1)</w:t>
      </w:r>
    </w:p>
    <w:p w14:paraId="1E8662BB" w14:textId="77777777" w:rsidR="00E77F03" w:rsidRPr="00E77F03" w:rsidRDefault="00E77F03" w:rsidP="00E77F03">
      <w:pPr>
        <w:rPr>
          <w:b/>
          <w:bCs/>
          <w:lang w:val="en-US"/>
        </w:rPr>
      </w:pPr>
      <w:r w:rsidRPr="00E77F03">
        <w:rPr>
          <w:b/>
          <w:bCs/>
        </w:rPr>
        <w:t>Training suggestions</w:t>
      </w:r>
      <w:r w:rsidRPr="00E77F03">
        <w:rPr>
          <w:b/>
          <w:bCs/>
          <w:lang w:val="en-US"/>
        </w:rPr>
        <w:t> </w:t>
      </w:r>
    </w:p>
    <w:p w14:paraId="24865210" w14:textId="6E8FF8DC" w:rsidR="00E77F03" w:rsidRPr="00E77F03" w:rsidRDefault="00E77F03" w:rsidP="00E77F03">
      <w:pPr>
        <w:rPr>
          <w:lang w:val="en-US"/>
        </w:rPr>
      </w:pPr>
      <w:r w:rsidRPr="00E64C63">
        <w:t>The suggestions for further training</w:t>
      </w:r>
      <w:r w:rsidR="00E64C63" w:rsidRPr="00E64C63">
        <w:t xml:space="preserve"> and</w:t>
      </w:r>
      <w:r w:rsidRPr="00E64C63">
        <w:t xml:space="preserve"> resource</w:t>
      </w:r>
      <w:r w:rsidR="00E64C63" w:rsidRPr="00E64C63">
        <w:t xml:space="preserve"> development </w:t>
      </w:r>
      <w:r w:rsidRPr="00E64C63">
        <w:t>were largely centred around embedding the training within the organisation</w:t>
      </w:r>
      <w:r w:rsidR="00E64C63" w:rsidRPr="00E64C63">
        <w:t>.</w:t>
      </w:r>
      <w:r w:rsidRPr="00E64C63">
        <w:t xml:space="preserve"> </w:t>
      </w:r>
      <w:r w:rsidR="00E64C63" w:rsidRPr="00E64C63">
        <w:t>This included thoughts on</w:t>
      </w:r>
      <w:r w:rsidRPr="00E64C63">
        <w:t xml:space="preserve"> </w:t>
      </w:r>
      <w:r w:rsidR="00E64C63" w:rsidRPr="00E64C63">
        <w:t xml:space="preserve">programming </w:t>
      </w:r>
      <w:r w:rsidRPr="00E64C63">
        <w:t>more frequent provision or refresher</w:t>
      </w:r>
      <w:r w:rsidR="00E64C63" w:rsidRPr="00E64C63">
        <w:t xml:space="preserve"> </w:t>
      </w:r>
      <w:proofErr w:type="gramStart"/>
      <w:r w:rsidR="00E64C63" w:rsidRPr="00E64C63">
        <w:t xml:space="preserve">training, </w:t>
      </w:r>
      <w:r w:rsidRPr="00E64C63">
        <w:t xml:space="preserve"> ensuring</w:t>
      </w:r>
      <w:proofErr w:type="gramEnd"/>
      <w:r w:rsidRPr="00E64C63">
        <w:t xml:space="preserve"> that new starters would benefit from the knowledge of more experienced team members</w:t>
      </w:r>
      <w:r w:rsidR="00E64C63" w:rsidRPr="00E64C63">
        <w:t xml:space="preserve">, and also </w:t>
      </w:r>
      <w:r w:rsidRPr="00E64C63">
        <w:t>more detailed training / guidance related to specific activities</w:t>
      </w:r>
      <w:r w:rsidR="00E64C63" w:rsidRPr="00E64C63">
        <w:t>,</w:t>
      </w:r>
      <w:r w:rsidRPr="00E64C63">
        <w:t xml:space="preserve"> to ensure that all aspects of the offer are accessible</w:t>
      </w:r>
      <w:r w:rsidR="00E64C63" w:rsidRPr="00E64C63">
        <w:t xml:space="preserve">; </w:t>
      </w:r>
      <w:r w:rsidRPr="00E64C63">
        <w:t>not just the performances themselves.</w:t>
      </w:r>
      <w:r w:rsidRPr="00E77F03">
        <w:rPr>
          <w:lang w:val="en-US"/>
        </w:rPr>
        <w:t> </w:t>
      </w:r>
    </w:p>
    <w:p w14:paraId="5006F725" w14:textId="12611F35" w:rsidR="00E77F03" w:rsidRPr="00E77F03" w:rsidRDefault="00E77F03" w:rsidP="004659F1">
      <w:pPr>
        <w:ind w:left="720"/>
        <w:rPr>
          <w:lang w:val="en-US"/>
        </w:rPr>
      </w:pPr>
      <w:r w:rsidRPr="00E77F03">
        <w:rPr>
          <w:i/>
          <w:iCs/>
        </w:rPr>
        <w:t>“More frequent training / refreshers for all staff and volunteers”</w:t>
      </w:r>
      <w:r w:rsidRPr="00E77F03">
        <w:rPr>
          <w:lang w:val="en-US"/>
        </w:rPr>
        <w:t> </w:t>
      </w:r>
      <w:r w:rsidR="00707334">
        <w:rPr>
          <w:lang w:val="en-US"/>
        </w:rPr>
        <w:t>(</w:t>
      </w:r>
      <w:r w:rsidR="00707334">
        <w:t>PSV2)</w:t>
      </w:r>
    </w:p>
    <w:p w14:paraId="36441D49" w14:textId="12776598" w:rsidR="00E77F03" w:rsidRPr="00E77F03" w:rsidRDefault="00E77F03" w:rsidP="004659F1">
      <w:pPr>
        <w:ind w:left="720"/>
        <w:rPr>
          <w:lang w:val="en-US"/>
        </w:rPr>
      </w:pPr>
      <w:r w:rsidRPr="00E77F03">
        <w:rPr>
          <w:i/>
          <w:iCs/>
        </w:rPr>
        <w:t>“New staff to shadow trained staff, pending actual training”</w:t>
      </w:r>
      <w:r w:rsidRPr="00E77F03">
        <w:rPr>
          <w:lang w:val="en-US"/>
        </w:rPr>
        <w:t> </w:t>
      </w:r>
      <w:r w:rsidR="00707334">
        <w:rPr>
          <w:lang w:val="en-US"/>
        </w:rPr>
        <w:t>(</w:t>
      </w:r>
      <w:r w:rsidR="00707334">
        <w:t>PSV2)</w:t>
      </w:r>
    </w:p>
    <w:p w14:paraId="6E244100" w14:textId="5051FEBD" w:rsidR="00E77F03" w:rsidRPr="00E77F03" w:rsidRDefault="00E77F03" w:rsidP="004659F1">
      <w:pPr>
        <w:ind w:left="720"/>
        <w:rPr>
          <w:lang w:val="en-US"/>
        </w:rPr>
      </w:pPr>
      <w:r w:rsidRPr="00E77F03">
        <w:rPr>
          <w:i/>
          <w:iCs/>
        </w:rPr>
        <w:t>“More training like this, and advice on what we do well and less well”</w:t>
      </w:r>
      <w:r w:rsidRPr="00E77F03">
        <w:rPr>
          <w:lang w:val="en-US"/>
        </w:rPr>
        <w:t> </w:t>
      </w:r>
      <w:r w:rsidR="00707334">
        <w:rPr>
          <w:lang w:val="en-US"/>
        </w:rPr>
        <w:t>(</w:t>
      </w:r>
      <w:r w:rsidR="00707334">
        <w:t>PSV1)</w:t>
      </w:r>
    </w:p>
    <w:p w14:paraId="7FDE81C6" w14:textId="2A4F6E09" w:rsidR="00E77F03" w:rsidRPr="00E77F03" w:rsidRDefault="00E77F03" w:rsidP="004659F1">
      <w:pPr>
        <w:ind w:left="720"/>
        <w:rPr>
          <w:lang w:val="en-US"/>
        </w:rPr>
      </w:pPr>
      <w:r w:rsidRPr="00E77F03">
        <w:rPr>
          <w:i/>
          <w:iCs/>
        </w:rPr>
        <w:t>“Perhaps some ‘best-practice’ guidebooks as a tool to reference”</w:t>
      </w:r>
      <w:r w:rsidRPr="00E77F03">
        <w:rPr>
          <w:lang w:val="en-US"/>
        </w:rPr>
        <w:t> </w:t>
      </w:r>
      <w:r w:rsidR="00707334">
        <w:rPr>
          <w:lang w:val="en-US"/>
        </w:rPr>
        <w:t>(</w:t>
      </w:r>
      <w:r w:rsidR="00707334">
        <w:t>PSV2)</w:t>
      </w:r>
    </w:p>
    <w:p w14:paraId="65DCE6DB" w14:textId="77777777" w:rsidR="00DA3C7E" w:rsidRPr="00E77F03" w:rsidRDefault="00DA3C7E" w:rsidP="00DA3C7E">
      <w:pPr>
        <w:ind w:left="720"/>
        <w:rPr>
          <w:lang w:val="en-US"/>
        </w:rPr>
      </w:pPr>
      <w:r w:rsidRPr="00E77F03">
        <w:rPr>
          <w:i/>
          <w:iCs/>
        </w:rPr>
        <w:t>“Particularly with regards to the café / bar, having procedures for providing food / drink during intervals / before shows, as well as at busy times”</w:t>
      </w:r>
      <w:r w:rsidRPr="00E77F03">
        <w:rPr>
          <w:lang w:val="en-US"/>
        </w:rPr>
        <w:t> </w:t>
      </w:r>
      <w:r>
        <w:rPr>
          <w:lang w:val="en-US"/>
        </w:rPr>
        <w:t>(</w:t>
      </w:r>
      <w:r>
        <w:t>PSV2)</w:t>
      </w:r>
    </w:p>
    <w:p w14:paraId="79618D29" w14:textId="3ABB74D0" w:rsidR="00E77F03" w:rsidRPr="00E77F03" w:rsidRDefault="00BA518F" w:rsidP="004659F1">
      <w:pPr>
        <w:ind w:left="720"/>
        <w:rPr>
          <w:lang w:val="en-US"/>
        </w:rPr>
      </w:pPr>
      <w:r w:rsidRPr="00E77F03">
        <w:rPr>
          <w:i/>
          <w:iCs/>
        </w:rPr>
        <w:lastRenderedPageBreak/>
        <w:t xml:space="preserve"> </w:t>
      </w:r>
      <w:r w:rsidR="00E77F03" w:rsidRPr="00E77F03">
        <w:rPr>
          <w:i/>
          <w:iCs/>
        </w:rPr>
        <w:t>“Online accessibility advice</w:t>
      </w:r>
      <w:r w:rsidR="002105F9">
        <w:rPr>
          <w:i/>
          <w:iCs/>
        </w:rPr>
        <w:t xml:space="preserve"> and specific marketing training</w:t>
      </w:r>
      <w:r w:rsidR="00E77F03" w:rsidRPr="00E77F03">
        <w:rPr>
          <w:i/>
          <w:iCs/>
        </w:rPr>
        <w:t>”</w:t>
      </w:r>
      <w:r w:rsidR="00E77F03" w:rsidRPr="00E77F03">
        <w:rPr>
          <w:lang w:val="en-US"/>
        </w:rPr>
        <w:t> </w:t>
      </w:r>
      <w:r w:rsidR="00707334">
        <w:rPr>
          <w:lang w:val="en-US"/>
        </w:rPr>
        <w:t>(</w:t>
      </w:r>
      <w:r w:rsidR="00707334">
        <w:t>PSV2)</w:t>
      </w:r>
    </w:p>
    <w:p w14:paraId="7BADE3EF" w14:textId="77777777" w:rsidR="00E77F03" w:rsidRPr="00E77F03" w:rsidRDefault="00E77F03" w:rsidP="00E77F03">
      <w:pPr>
        <w:rPr>
          <w:b/>
          <w:bCs/>
          <w:lang w:val="en-US"/>
        </w:rPr>
      </w:pPr>
      <w:r w:rsidRPr="00E77F03">
        <w:rPr>
          <w:b/>
          <w:bCs/>
        </w:rPr>
        <w:t>Other comments</w:t>
      </w:r>
      <w:r w:rsidRPr="00E77F03">
        <w:rPr>
          <w:b/>
          <w:bCs/>
          <w:lang w:val="en-US"/>
        </w:rPr>
        <w:t> </w:t>
      </w:r>
    </w:p>
    <w:p w14:paraId="590E51C4" w14:textId="22C78631" w:rsidR="00E77F03" w:rsidRPr="00E77F03" w:rsidRDefault="00E77F03" w:rsidP="00E77F03">
      <w:pPr>
        <w:rPr>
          <w:lang w:val="en-US"/>
        </w:rPr>
      </w:pPr>
      <w:r w:rsidRPr="007301D1">
        <w:t xml:space="preserve">Most respondents took the opportunity of </w:t>
      </w:r>
      <w:r w:rsidR="005E68A0" w:rsidRPr="007301D1">
        <w:t>being asked</w:t>
      </w:r>
      <w:r w:rsidRPr="007301D1">
        <w:t xml:space="preserve"> for any other comments</w:t>
      </w:r>
      <w:r w:rsidR="005E68A0" w:rsidRPr="007301D1">
        <w:t xml:space="preserve"> about the training</w:t>
      </w:r>
      <w:r w:rsidRPr="007301D1">
        <w:t xml:space="preserve"> to thank Extant, compliment the facilitators, and generally offer very positive responses to the training programme.</w:t>
      </w:r>
      <w:r w:rsidRPr="00E77F03">
        <w:rPr>
          <w:lang w:val="en-US"/>
        </w:rPr>
        <w:t> </w:t>
      </w:r>
    </w:p>
    <w:p w14:paraId="52CA98B1" w14:textId="7BBE0990" w:rsidR="00E77F03" w:rsidRPr="00E77F03" w:rsidRDefault="00BA518F" w:rsidP="00BA518F">
      <w:pPr>
        <w:ind w:left="720"/>
        <w:rPr>
          <w:lang w:val="en-US"/>
        </w:rPr>
      </w:pPr>
      <w:r>
        <w:rPr>
          <w:i/>
          <w:iCs/>
        </w:rPr>
        <w:t>“</w:t>
      </w:r>
      <w:r w:rsidR="00E77F03" w:rsidRPr="00E77F03">
        <w:rPr>
          <w:i/>
          <w:iCs/>
        </w:rPr>
        <w:t>Excellent, really helpful. A new window of knowledge I’m now much more aware of”</w:t>
      </w:r>
      <w:r w:rsidR="00E77F03" w:rsidRPr="00E77F03">
        <w:rPr>
          <w:lang w:val="en-US"/>
        </w:rPr>
        <w:t> </w:t>
      </w:r>
      <w:r w:rsidR="00707334">
        <w:rPr>
          <w:lang w:val="en-US"/>
        </w:rPr>
        <w:t>(</w:t>
      </w:r>
      <w:r w:rsidR="00707334">
        <w:t>PSV2)</w:t>
      </w:r>
    </w:p>
    <w:p w14:paraId="4BE0CF23" w14:textId="37750930" w:rsidR="00E77F03" w:rsidRPr="00E77F03" w:rsidRDefault="00E77F03" w:rsidP="004659F1">
      <w:pPr>
        <w:ind w:left="720"/>
        <w:rPr>
          <w:lang w:val="en-US"/>
        </w:rPr>
      </w:pPr>
      <w:r w:rsidRPr="00E77F03">
        <w:rPr>
          <w:i/>
          <w:iCs/>
        </w:rPr>
        <w:t>“I really appreciate it. It’s so important to have some level of knowledge on the needs of others. Thank you”</w:t>
      </w:r>
      <w:r w:rsidRPr="00E77F03">
        <w:rPr>
          <w:lang w:val="en-US"/>
        </w:rPr>
        <w:t> </w:t>
      </w:r>
      <w:r w:rsidR="00707334">
        <w:rPr>
          <w:lang w:val="en-US"/>
        </w:rPr>
        <w:t>(</w:t>
      </w:r>
      <w:r w:rsidR="00707334">
        <w:t>PSV1)</w:t>
      </w:r>
    </w:p>
    <w:p w14:paraId="1F6363B3" w14:textId="39984843" w:rsidR="00E77F03" w:rsidRPr="00E77F03" w:rsidRDefault="00BA518F" w:rsidP="004659F1">
      <w:pPr>
        <w:ind w:left="720"/>
        <w:rPr>
          <w:lang w:val="en-US"/>
        </w:rPr>
      </w:pPr>
      <w:r>
        <w:rPr>
          <w:i/>
          <w:iCs/>
        </w:rPr>
        <w:t>“</w:t>
      </w:r>
      <w:r w:rsidR="00E77F03" w:rsidRPr="00E77F03">
        <w:rPr>
          <w:i/>
          <w:iCs/>
        </w:rPr>
        <w:t>Really enjoyed it and really beneficial to me. Much more confident in doing my job. Liked the informal nature of it as it made for a more relaxed atmosphere.”</w:t>
      </w:r>
      <w:r w:rsidR="00E77F03" w:rsidRPr="00E77F03">
        <w:rPr>
          <w:lang w:val="en-US"/>
        </w:rPr>
        <w:t> </w:t>
      </w:r>
      <w:r w:rsidR="00707334">
        <w:rPr>
          <w:lang w:val="en-US"/>
        </w:rPr>
        <w:t>(</w:t>
      </w:r>
      <w:r w:rsidR="00707334">
        <w:t>PSV2)</w:t>
      </w:r>
    </w:p>
    <w:p w14:paraId="37F8759D" w14:textId="70D3ACFA" w:rsidR="00E77F03" w:rsidRPr="00E77F03" w:rsidRDefault="00E77F03" w:rsidP="004659F1">
      <w:pPr>
        <w:ind w:left="720"/>
        <w:rPr>
          <w:lang w:val="en-US"/>
        </w:rPr>
      </w:pPr>
      <w:r w:rsidRPr="00E77F03">
        <w:rPr>
          <w:i/>
          <w:iCs/>
        </w:rPr>
        <w:t>“Great speakers – thank you so much for your patience and openness”</w:t>
      </w:r>
      <w:r w:rsidRPr="00E77F03">
        <w:rPr>
          <w:lang w:val="en-US"/>
        </w:rPr>
        <w:t> </w:t>
      </w:r>
      <w:r w:rsidR="00707334">
        <w:rPr>
          <w:lang w:val="en-US"/>
        </w:rPr>
        <w:t>(</w:t>
      </w:r>
      <w:r w:rsidR="00707334">
        <w:t>PSV1)</w:t>
      </w:r>
    </w:p>
    <w:p w14:paraId="197BAEF2" w14:textId="77777777" w:rsidR="00E77F03" w:rsidRPr="00E77F03" w:rsidRDefault="00E77F03" w:rsidP="00E77F03"/>
    <w:p w14:paraId="38A3B873" w14:textId="77777777" w:rsidR="00E7087A" w:rsidRDefault="00E7087A">
      <w:pPr>
        <w:spacing w:before="0" w:after="160" w:line="259" w:lineRule="auto"/>
        <w:rPr>
          <w:rFonts w:ascii="Georgia" w:hAnsi="Georgia" w:cs="Georgia"/>
          <w:bCs/>
          <w:color w:val="BA348B"/>
          <w:sz w:val="32"/>
          <w:szCs w:val="32"/>
        </w:rPr>
      </w:pPr>
      <w:r>
        <w:br w:type="page"/>
      </w:r>
    </w:p>
    <w:p w14:paraId="7EA6E335" w14:textId="50B1DAF4" w:rsidR="00C70622" w:rsidRDefault="00CF438F" w:rsidP="00C70622">
      <w:pPr>
        <w:pStyle w:val="Heading1"/>
      </w:pPr>
      <w:bookmarkStart w:id="24" w:name="_Toc502852498"/>
      <w:r>
        <w:lastRenderedPageBreak/>
        <w:t>Company partners</w:t>
      </w:r>
      <w:bookmarkEnd w:id="24"/>
    </w:p>
    <w:p w14:paraId="21FD936C" w14:textId="77777777" w:rsidR="00F647C6" w:rsidRDefault="00F647C6" w:rsidP="004C4EEC">
      <w:r w:rsidRPr="00F647C6">
        <w:t>Telephone i</w:t>
      </w:r>
      <w:r w:rsidR="004C4EEC" w:rsidRPr="00F647C6">
        <w:t xml:space="preserve">nterviews were conducted with </w:t>
      </w:r>
      <w:r w:rsidRPr="00F647C6">
        <w:t xml:space="preserve">the </w:t>
      </w:r>
      <w:r w:rsidR="004C4EEC" w:rsidRPr="00F647C6">
        <w:t>directors / producers of each of the 6 partner companies</w:t>
      </w:r>
      <w:r w:rsidRPr="00F647C6">
        <w:t xml:space="preserve">. </w:t>
      </w:r>
    </w:p>
    <w:p w14:paraId="2E4E3466" w14:textId="766BD5FF" w:rsidR="004C4EEC" w:rsidRPr="00F647C6" w:rsidRDefault="00F647C6" w:rsidP="004C4EEC">
      <w:r w:rsidRPr="00F647C6">
        <w:t>The comments were highly positive and indicated a high level of consistency in terms of motivations to participate in the pilot, considerations of the partnership working and the impacts of participation, and the potential for future Enhanced activity.</w:t>
      </w:r>
    </w:p>
    <w:p w14:paraId="1D643351" w14:textId="71D4DDE7" w:rsidR="004C4EEC" w:rsidRPr="00F647C6" w:rsidRDefault="004C4EEC" w:rsidP="004C4EEC">
      <w:pPr>
        <w:pStyle w:val="Heading3"/>
      </w:pPr>
      <w:r w:rsidRPr="00F647C6">
        <w:t>Overall</w:t>
      </w:r>
    </w:p>
    <w:p w14:paraId="0E51CB53" w14:textId="3FC9C1EF" w:rsidR="00F647C6" w:rsidRPr="00F647C6" w:rsidRDefault="00F647C6" w:rsidP="00F647C6">
      <w:r w:rsidRPr="00F647C6">
        <w:t>Access to expertise in terms of creating accessible theatre for visually impaired audiences was seen as the most valuable aspect of taking part in the Enhance pilot.</w:t>
      </w:r>
    </w:p>
    <w:p w14:paraId="2422ACCB" w14:textId="09816477" w:rsidR="004C4EEC" w:rsidRDefault="004C4EEC" w:rsidP="004659F1">
      <w:pPr>
        <w:pStyle w:val="Listquote"/>
        <w:ind w:left="720"/>
      </w:pPr>
      <w:r>
        <w:t xml:space="preserve">“We were delighted to take part … it’s quite hard for us to access experts in particular fields, especially around accessibility and diversity so it was a fantastic opportunity and we’re very grateful” </w:t>
      </w:r>
      <w:r w:rsidR="0013044D" w:rsidRPr="004659F1">
        <w:rPr>
          <w:i w:val="0"/>
        </w:rPr>
        <w:t>(CP1)</w:t>
      </w:r>
      <w:r>
        <w:t> </w:t>
      </w:r>
    </w:p>
    <w:p w14:paraId="614B9C92" w14:textId="21D7B38C" w:rsidR="004C4EEC" w:rsidRDefault="004C4EEC" w:rsidP="004659F1">
      <w:pPr>
        <w:pStyle w:val="Listquote"/>
        <w:ind w:left="720"/>
      </w:pPr>
      <w:r>
        <w:t xml:space="preserve">“It was brilliant – I hope it continues. It’s just invaluable to small companies and I think it has genuinely changed our practice for the better” </w:t>
      </w:r>
      <w:r w:rsidR="0013044D" w:rsidRPr="004659F1">
        <w:rPr>
          <w:i w:val="0"/>
        </w:rPr>
        <w:t>(CP2)</w:t>
      </w:r>
      <w:r>
        <w:t> </w:t>
      </w:r>
    </w:p>
    <w:p w14:paraId="2CC2690D" w14:textId="07ADB823" w:rsidR="004C4EEC" w:rsidRDefault="004C4EEC" w:rsidP="004659F1">
      <w:pPr>
        <w:pStyle w:val="Listquote"/>
        <w:ind w:left="720"/>
      </w:pPr>
      <w:r>
        <w:t xml:space="preserve">“The programme really supports people to grow professionally, once you’ve received the training you can then go forth and deliver that across your countless productions” </w:t>
      </w:r>
      <w:r w:rsidR="0013044D" w:rsidRPr="004659F1">
        <w:rPr>
          <w:i w:val="0"/>
        </w:rPr>
        <w:t>(CP6)</w:t>
      </w:r>
      <w:r>
        <w:t> </w:t>
      </w:r>
    </w:p>
    <w:p w14:paraId="65440F58" w14:textId="2C85D72C" w:rsidR="004C4EEC" w:rsidRPr="004C4EEC" w:rsidRDefault="004C4EEC" w:rsidP="004659F1">
      <w:pPr>
        <w:pStyle w:val="Listquote"/>
        <w:ind w:left="720"/>
      </w:pPr>
      <w:r>
        <w:t xml:space="preserve">“They’re [Extant] all wonderful people – they’ve been incredible and we feel really lucky to have worked with them” </w:t>
      </w:r>
      <w:r w:rsidR="0013044D" w:rsidRPr="004659F1">
        <w:rPr>
          <w:i w:val="0"/>
        </w:rPr>
        <w:t>(CP6)</w:t>
      </w:r>
      <w:r>
        <w:t> </w:t>
      </w:r>
    </w:p>
    <w:p w14:paraId="78880F42" w14:textId="71A85DAE" w:rsidR="0010761A" w:rsidRDefault="0010761A" w:rsidP="0010761A">
      <w:pPr>
        <w:pStyle w:val="Heading3"/>
      </w:pPr>
      <w:r w:rsidRPr="0010761A">
        <w:t xml:space="preserve">Motivations to participate in the </w:t>
      </w:r>
      <w:r w:rsidR="00431246">
        <w:t>Enhance</w:t>
      </w:r>
      <w:r w:rsidRPr="0010761A">
        <w:t xml:space="preserve"> programme</w:t>
      </w:r>
    </w:p>
    <w:p w14:paraId="5BBAC2EA" w14:textId="57164C09" w:rsidR="002D22EA" w:rsidRPr="00F647C6" w:rsidRDefault="002D22EA" w:rsidP="00BB719F">
      <w:r w:rsidRPr="00F647C6">
        <w:t xml:space="preserve">Almost </w:t>
      </w:r>
      <w:r w:rsidR="00AC0448" w:rsidRPr="00F647C6">
        <w:t>all</w:t>
      </w:r>
      <w:r w:rsidRPr="00F647C6">
        <w:t xml:space="preserve"> the partner companies cited a commitment to making their shows as accessible </w:t>
      </w:r>
      <w:r w:rsidR="009B7C8A" w:rsidRPr="00F647C6">
        <w:t xml:space="preserve">as possible as </w:t>
      </w:r>
      <w:r w:rsidR="00F647C6" w:rsidRPr="00F647C6">
        <w:t>an important organisational objective</w:t>
      </w:r>
      <w:r w:rsidR="009B7C8A" w:rsidRPr="00F647C6">
        <w:t>, and this was a key motivation for taking part in the project.</w:t>
      </w:r>
    </w:p>
    <w:p w14:paraId="03975C8A" w14:textId="37C91F72" w:rsidR="0069301F" w:rsidRPr="00F647C6" w:rsidRDefault="0069301F" w:rsidP="00BB719F">
      <w:proofErr w:type="spellStart"/>
      <w:r w:rsidRPr="00F647C6">
        <w:t>Extant’s</w:t>
      </w:r>
      <w:proofErr w:type="spellEnd"/>
      <w:r w:rsidRPr="00F647C6">
        <w:t xml:space="preserve"> reputation as experts in the field of accessible theatre for visually impaired artists and audiences, amongst both those companies who had not worked directly with them previously and those who had, was another key driver for companies wanting to take part in the project.</w:t>
      </w:r>
    </w:p>
    <w:p w14:paraId="78A97377" w14:textId="36B2A883" w:rsidR="008A4284" w:rsidRDefault="008A4284" w:rsidP="00BB719F">
      <w:r w:rsidRPr="00F647C6">
        <w:t>Also, the exploratory and experimental nature of the project appealed to the companies who welcomed the opportunity to test the boundaries of what is possible within a framework which provided expert guidance and potential for shared learning.</w:t>
      </w:r>
    </w:p>
    <w:p w14:paraId="7EF76C0C" w14:textId="2C2BCCDF" w:rsidR="00F647C6" w:rsidRDefault="00F647C6" w:rsidP="00BB719F">
      <w:pPr>
        <w:rPr>
          <w:b/>
        </w:rPr>
      </w:pPr>
      <w:r w:rsidRPr="00EB38B1">
        <w:rPr>
          <w:b/>
        </w:rPr>
        <w:t>Contribution to objectives</w:t>
      </w:r>
    </w:p>
    <w:p w14:paraId="602C59F5" w14:textId="77777777" w:rsidR="00EB38B1" w:rsidRDefault="00EB38B1" w:rsidP="00EB38B1">
      <w:pPr>
        <w:pStyle w:val="Listquote"/>
      </w:pPr>
      <w:r>
        <w:lastRenderedPageBreak/>
        <w:t xml:space="preserve">“We’re a company working with learning disabled artists and we devise work in an inclusive way” </w:t>
      </w:r>
      <w:r w:rsidRPr="004659F1">
        <w:rPr>
          <w:i w:val="0"/>
        </w:rPr>
        <w:t>(CP3)</w:t>
      </w:r>
      <w:r>
        <w:t> </w:t>
      </w:r>
    </w:p>
    <w:p w14:paraId="0481BC57" w14:textId="77777777" w:rsidR="00EB38B1" w:rsidRDefault="00EB38B1" w:rsidP="00EB38B1">
      <w:pPr>
        <w:pStyle w:val="Listquote"/>
      </w:pPr>
      <w:r>
        <w:t xml:space="preserve">“It’s very </w:t>
      </w:r>
      <w:proofErr w:type="spellStart"/>
      <w:r>
        <w:t>very</w:t>
      </w:r>
      <w:proofErr w:type="spellEnd"/>
      <w:r>
        <w:t xml:space="preserve"> rare for us to be given an opportunity to work with experts in that particular field and it [accessibility] is something we’re committed to … it’s incredibly important to us as a company that we are looking at ways in which we could be making our work accessible in the widest possible sense” </w:t>
      </w:r>
      <w:r w:rsidRPr="004659F1">
        <w:rPr>
          <w:i w:val="0"/>
        </w:rPr>
        <w:t>(CP1)</w:t>
      </w:r>
      <w:r>
        <w:t> </w:t>
      </w:r>
    </w:p>
    <w:p w14:paraId="00231034" w14:textId="77777777" w:rsidR="00EB38B1" w:rsidRDefault="00EB38B1" w:rsidP="00EB38B1">
      <w:pPr>
        <w:pStyle w:val="Listquote"/>
      </w:pPr>
      <w:r>
        <w:t xml:space="preserve">“We’re very keen as part of our core aims to be invested in well-being and equality. We are absolutely open and want to become more accessible as a company” </w:t>
      </w:r>
      <w:r w:rsidRPr="004659F1">
        <w:rPr>
          <w:i w:val="0"/>
        </w:rPr>
        <w:t>(CP2)</w:t>
      </w:r>
      <w:r>
        <w:t> </w:t>
      </w:r>
    </w:p>
    <w:p w14:paraId="5C315003" w14:textId="77777777" w:rsidR="00EB38B1" w:rsidRDefault="00EB38B1" w:rsidP="00EB38B1">
      <w:pPr>
        <w:pStyle w:val="Listquote"/>
      </w:pPr>
      <w:r>
        <w:t xml:space="preserve"> “We aspire to make our work as accessible to as many as we can so it was a useful exercise in putting on this performance that was kind of specifically aimed at attracting a visually-impaired audience” </w:t>
      </w:r>
      <w:r w:rsidRPr="004659F1">
        <w:rPr>
          <w:i w:val="0"/>
        </w:rPr>
        <w:t>(CP3)</w:t>
      </w:r>
      <w:r>
        <w:t> </w:t>
      </w:r>
    </w:p>
    <w:p w14:paraId="6AD77AF9" w14:textId="77777777" w:rsidR="00EB38B1" w:rsidRDefault="00EB38B1" w:rsidP="00EB38B1">
      <w:pPr>
        <w:pStyle w:val="Listquote"/>
      </w:pPr>
      <w:r>
        <w:t xml:space="preserve">“Accessibility is something we’re really passionate about … so when Extant approached us it was like wow! I mean, it could go horribly wrong but we’d love to give it a try” </w:t>
      </w:r>
      <w:r w:rsidRPr="004659F1">
        <w:rPr>
          <w:i w:val="0"/>
        </w:rPr>
        <w:t>(CP4)</w:t>
      </w:r>
    </w:p>
    <w:p w14:paraId="275F4727" w14:textId="4276B393" w:rsidR="00EB38B1" w:rsidRDefault="00EB38B1" w:rsidP="00EB38B1">
      <w:pPr>
        <w:ind w:left="567"/>
      </w:pPr>
      <w:r w:rsidRPr="00EB38B1">
        <w:rPr>
          <w:i/>
        </w:rPr>
        <w:t xml:space="preserve">“Where there is an opportunity to have an accessible performance in the longer run, we would always take it” </w:t>
      </w:r>
      <w:r w:rsidRPr="00EB38B1">
        <w:t>(CP5)</w:t>
      </w:r>
    </w:p>
    <w:p w14:paraId="7D4D3B20" w14:textId="77777777" w:rsidR="00C51070" w:rsidRDefault="00C51070" w:rsidP="00C51070">
      <w:pPr>
        <w:pStyle w:val="Listquote"/>
        <w:ind w:left="720"/>
      </w:pPr>
      <w:r>
        <w:t xml:space="preserve">“As a company, one of our core aims is to make our work as accessible as possible – often we feel like the barriers that are perceived to be in place are often actually put up by the people making work or the company / theatres themselves” </w:t>
      </w:r>
      <w:r w:rsidRPr="004659F1">
        <w:rPr>
          <w:i w:val="0"/>
        </w:rPr>
        <w:t>(CP2) </w:t>
      </w:r>
    </w:p>
    <w:p w14:paraId="5ED3EB50" w14:textId="77777777" w:rsidR="00C51070" w:rsidRPr="00EB38B1" w:rsidRDefault="00C51070" w:rsidP="00EB38B1">
      <w:pPr>
        <w:ind w:left="567"/>
        <w:rPr>
          <w:b/>
          <w:i/>
        </w:rPr>
      </w:pPr>
    </w:p>
    <w:p w14:paraId="402EA678" w14:textId="41527B33" w:rsidR="00F647C6" w:rsidRPr="00EB38B1" w:rsidRDefault="00F647C6" w:rsidP="00BB719F">
      <w:pPr>
        <w:rPr>
          <w:b/>
        </w:rPr>
      </w:pPr>
      <w:proofErr w:type="spellStart"/>
      <w:r w:rsidRPr="00EB38B1">
        <w:rPr>
          <w:b/>
        </w:rPr>
        <w:t>Extant’s</w:t>
      </w:r>
      <w:proofErr w:type="spellEnd"/>
      <w:r w:rsidRPr="00EB38B1">
        <w:rPr>
          <w:b/>
        </w:rPr>
        <w:t xml:space="preserve"> reputation</w:t>
      </w:r>
      <w:r w:rsidR="00EB38B1" w:rsidRPr="00EB38B1">
        <w:rPr>
          <w:b/>
        </w:rPr>
        <w:t xml:space="preserve"> and expertise</w:t>
      </w:r>
    </w:p>
    <w:p w14:paraId="39B6118F" w14:textId="49549247" w:rsidR="00EB38B1" w:rsidRDefault="00EB38B1" w:rsidP="00EB38B1">
      <w:pPr>
        <w:pStyle w:val="Listquote"/>
      </w:pPr>
      <w:r>
        <w:t xml:space="preserve">“We are a touring company based in London, but we tour all over the UK. I think our main challenge in creating accessible performances is probably that we don’t have access to the venues that we would if we had our own space. Most of the time we’re only there for one night and it’s difficult to fit something like this in. If the venue has the kind of accessibility in place to run accessible performances, it’s easier” </w:t>
      </w:r>
      <w:r w:rsidRPr="004659F1">
        <w:rPr>
          <w:i w:val="0"/>
        </w:rPr>
        <w:t>(CP5)</w:t>
      </w:r>
      <w:r>
        <w:t> </w:t>
      </w:r>
    </w:p>
    <w:p w14:paraId="06AA6C09" w14:textId="77777777" w:rsidR="009A7383" w:rsidRDefault="009A7383" w:rsidP="009A7383">
      <w:pPr>
        <w:pStyle w:val="Listquote"/>
      </w:pPr>
      <w:r>
        <w:t xml:space="preserve">“We want to learn from the best people and they’ve got such a fantastic reputation … the opportunity to work with a company who are renowned for this kind of work was one we couldn’t not take up” </w:t>
      </w:r>
      <w:r w:rsidRPr="004659F1">
        <w:rPr>
          <w:i w:val="0"/>
        </w:rPr>
        <w:t>(CP1)</w:t>
      </w:r>
      <w:r>
        <w:t> </w:t>
      </w:r>
    </w:p>
    <w:p w14:paraId="52FF5542" w14:textId="77777777" w:rsidR="009A7383" w:rsidRDefault="009A7383" w:rsidP="009A7383">
      <w:pPr>
        <w:pStyle w:val="Listquote"/>
      </w:pPr>
      <w:r>
        <w:t xml:space="preserve">“It was something we hadn’t done before, and we’d always wanted to do, in terms of working with visually-impaired people. We’d heard about Extant and we just wanted to look at how we might adapt our work in the future to work with those </w:t>
      </w:r>
      <w:r>
        <w:lastRenderedPageBreak/>
        <w:t xml:space="preserve">audience groups and to run a touch tour for the first time and to learn from Extant. It felt like a really open, honest opportunity” </w:t>
      </w:r>
      <w:r w:rsidRPr="004659F1">
        <w:rPr>
          <w:i w:val="0"/>
        </w:rPr>
        <w:t>(CP2)</w:t>
      </w:r>
      <w:r>
        <w:t> </w:t>
      </w:r>
    </w:p>
    <w:p w14:paraId="7F6ACF70" w14:textId="0085D049" w:rsidR="000E40C8" w:rsidRPr="009A7383" w:rsidRDefault="009A7383" w:rsidP="009A7383">
      <w:pPr>
        <w:rPr>
          <w:b/>
        </w:rPr>
      </w:pPr>
      <w:r>
        <w:rPr>
          <w:b/>
        </w:rPr>
        <w:t>Exploratory learning opportunities</w:t>
      </w:r>
    </w:p>
    <w:p w14:paraId="77347410" w14:textId="6151DA5F" w:rsidR="000E40C8" w:rsidRDefault="000E40C8" w:rsidP="009A7383">
      <w:pPr>
        <w:pStyle w:val="Listquote"/>
      </w:pPr>
      <w:r>
        <w:t xml:space="preserve">“We were really excited by the idea and by them as well. It felt like an exciting opportunity to be a part of something that accounted for the risks and was kind of about testing the boundaries … that was really exciting for us to be involved in” </w:t>
      </w:r>
      <w:r w:rsidR="0013044D" w:rsidRPr="004659F1">
        <w:rPr>
          <w:i w:val="0"/>
        </w:rPr>
        <w:t>(CP4)</w:t>
      </w:r>
    </w:p>
    <w:p w14:paraId="325578DB" w14:textId="62EA0559" w:rsidR="000E40C8" w:rsidRDefault="000E40C8" w:rsidP="004659F1">
      <w:pPr>
        <w:pStyle w:val="Listquote"/>
      </w:pPr>
      <w:r>
        <w:t xml:space="preserve">“We hadn’t even considered working with blind and visually impaired audiences before but they [Extant] were really pushing the limits and wanted to see where it worked and where it didn’t. It wasn’t like they were delivering a model for </w:t>
      </w:r>
      <w:proofErr w:type="gramStart"/>
      <w:r>
        <w:t>us,</w:t>
      </w:r>
      <w:proofErr w:type="gramEnd"/>
      <w:r>
        <w:t xml:space="preserve"> they were teaching us as a company how to be accessible” </w:t>
      </w:r>
      <w:r w:rsidR="0013044D" w:rsidRPr="004659F1">
        <w:rPr>
          <w:i w:val="0"/>
        </w:rPr>
        <w:t>(CP4)</w:t>
      </w:r>
    </w:p>
    <w:p w14:paraId="140A4AE5" w14:textId="03AF696F" w:rsidR="000E40C8" w:rsidRDefault="000E40C8" w:rsidP="004659F1">
      <w:pPr>
        <w:pStyle w:val="Listquote"/>
      </w:pPr>
      <w:r>
        <w:t xml:space="preserve">“I feel like part of their model was to train companies to do this work themselves, and I feel that this is really forward thinking of Extant, because they weren’t just thinking about this project, they were thinking about long-term impact” </w:t>
      </w:r>
      <w:r w:rsidR="0013044D" w:rsidRPr="004659F1">
        <w:rPr>
          <w:i w:val="0"/>
        </w:rPr>
        <w:t>(CP4)</w:t>
      </w:r>
    </w:p>
    <w:p w14:paraId="644C4E2F" w14:textId="697036ED" w:rsidR="000E40C8" w:rsidRPr="004C4EEC" w:rsidRDefault="00BA518F" w:rsidP="004659F1">
      <w:pPr>
        <w:pStyle w:val="Listquote"/>
      </w:pPr>
      <w:r>
        <w:t xml:space="preserve"> </w:t>
      </w:r>
      <w:r w:rsidR="000E40C8">
        <w:t xml:space="preserve">“Extant was offering a completely new option in terms of the way accessibility is worked into your processes … it felt like what they were doing was really exciting and it was a moment of collaboration on all sides – keeping accessibility in mind alongside the creation of the show.” </w:t>
      </w:r>
      <w:r w:rsidR="0013044D" w:rsidRPr="004659F1">
        <w:rPr>
          <w:i w:val="0"/>
        </w:rPr>
        <w:t>(CP6)</w:t>
      </w:r>
      <w:r w:rsidR="000E40C8">
        <w:t> </w:t>
      </w:r>
    </w:p>
    <w:p w14:paraId="3BF57075" w14:textId="77777777" w:rsidR="00F647C6" w:rsidRDefault="00F647C6" w:rsidP="0010761A">
      <w:pPr>
        <w:pStyle w:val="Heading3"/>
      </w:pPr>
      <w:r>
        <w:t>Barriers</w:t>
      </w:r>
    </w:p>
    <w:p w14:paraId="30C72BE3" w14:textId="75E4F314" w:rsidR="00F647C6" w:rsidRPr="00C51070" w:rsidRDefault="00F647C6" w:rsidP="00F647C6">
      <w:r w:rsidRPr="00C51070">
        <w:t xml:space="preserve">There was a lot of </w:t>
      </w:r>
      <w:proofErr w:type="gramStart"/>
      <w:r w:rsidRPr="00C51070">
        <w:t>consensus</w:t>
      </w:r>
      <w:proofErr w:type="gramEnd"/>
      <w:r w:rsidRPr="00C51070">
        <w:t xml:space="preserve"> amongst the participants in terms of the perceived barriers they face in delivering accessible shows, with the main ones being cost and time constraints. With a touring show that may only have a short run, often one or two nights, at each venue, and different levels of access being available at the different venues across the tour, the companies identified significant operational challenges. Within this context, another key motivation to taking part in the Enhance project was to learn how they might overcome some of these barriers to creating truly accessible work.</w:t>
      </w:r>
    </w:p>
    <w:p w14:paraId="432FF7DB" w14:textId="77777777" w:rsidR="00EB38B1" w:rsidRDefault="00EB38B1" w:rsidP="00EB38B1">
      <w:pPr>
        <w:pStyle w:val="Listquote"/>
      </w:pPr>
      <w:r>
        <w:t xml:space="preserve">“It's very hard for us to put into place the necessary infrastructure- to have additional activities for people who might require additional support … is challenging and so are the cost implications” </w:t>
      </w:r>
      <w:r w:rsidRPr="004659F1">
        <w:rPr>
          <w:i w:val="0"/>
        </w:rPr>
        <w:t>(CP1)</w:t>
      </w:r>
      <w:r>
        <w:t> </w:t>
      </w:r>
    </w:p>
    <w:p w14:paraId="2244693F" w14:textId="77777777" w:rsidR="00EB38B1" w:rsidRDefault="00EB38B1" w:rsidP="00EB38B1">
      <w:pPr>
        <w:pStyle w:val="Listquote"/>
      </w:pPr>
      <w:r>
        <w:t xml:space="preserve">“We’re a small company – everything in two people – and we work across performance work … small-scale pop-up performances … and a lot of participation work. Our capacity to develop in new areas is very limited – and that’s down to time, but mostly money” </w:t>
      </w:r>
      <w:r w:rsidRPr="004659F1">
        <w:rPr>
          <w:i w:val="0"/>
        </w:rPr>
        <w:t>(CP2) </w:t>
      </w:r>
    </w:p>
    <w:p w14:paraId="6B4E4245" w14:textId="1CD1B329" w:rsidR="00EB38B1" w:rsidRPr="00C51070" w:rsidRDefault="009A7383" w:rsidP="00C51070">
      <w:pPr>
        <w:pStyle w:val="Listquote"/>
      </w:pPr>
      <w:r>
        <w:lastRenderedPageBreak/>
        <w:t xml:space="preserve">“We were keen to look at making our shows accessible but there are some obvious challenges, the routes we’d heard about [audio description and BSL] were quite few and far between and we didn’t have the time or financial resources to pursue them” </w:t>
      </w:r>
      <w:r w:rsidRPr="004659F1">
        <w:rPr>
          <w:i w:val="0"/>
        </w:rPr>
        <w:t>(CP6)</w:t>
      </w:r>
      <w:r>
        <w:t> </w:t>
      </w:r>
    </w:p>
    <w:p w14:paraId="0BF3B8E4" w14:textId="4069F554" w:rsidR="0010761A" w:rsidRDefault="0010761A" w:rsidP="0010761A">
      <w:pPr>
        <w:pStyle w:val="Heading3"/>
      </w:pPr>
      <w:r>
        <w:t>Impacts</w:t>
      </w:r>
    </w:p>
    <w:p w14:paraId="28988729" w14:textId="45B00E3B" w:rsidR="00162B0A" w:rsidRPr="00C51070" w:rsidRDefault="00162B0A" w:rsidP="00BB719F">
      <w:r w:rsidRPr="00C51070">
        <w:t>All of the participating companies expressed positive impacts as a result of taking part in the programme</w:t>
      </w:r>
      <w:r w:rsidR="00C51070">
        <w:t>;</w:t>
      </w:r>
      <w:r w:rsidRPr="00C51070">
        <w:t xml:space="preserve"> from increasing their confidence in how to approach </w:t>
      </w:r>
      <w:r w:rsidR="004E7F9F" w:rsidRPr="00C51070">
        <w:t xml:space="preserve">and embed new approaches to </w:t>
      </w:r>
      <w:r w:rsidRPr="00C51070">
        <w:t>accessibility</w:t>
      </w:r>
      <w:r w:rsidR="00C51070" w:rsidRPr="00C51070">
        <w:t>,</w:t>
      </w:r>
      <w:r w:rsidRPr="00C51070">
        <w:t xml:space="preserve"> </w:t>
      </w:r>
      <w:r w:rsidR="004420E8" w:rsidRPr="00C51070">
        <w:t xml:space="preserve">to broadening their ambition to reach visually impaired audiences. </w:t>
      </w:r>
    </w:p>
    <w:p w14:paraId="0FA74ADB" w14:textId="1B7CC6D1" w:rsidR="00C51070" w:rsidRPr="00C51070" w:rsidRDefault="00C51070" w:rsidP="00C51070">
      <w:pPr>
        <w:pStyle w:val="Listquote"/>
        <w:ind w:left="720"/>
      </w:pPr>
      <w:r>
        <w:t>“</w:t>
      </w:r>
      <w:proofErr w:type="gramStart"/>
      <w:r>
        <w:t>Certainly</w:t>
      </w:r>
      <w:proofErr w:type="gramEnd"/>
      <w:r>
        <w:t xml:space="preserve"> we feel like it’s been a hugely valuable part of our process this year. And the connections that we’ve made with audience members have felt incredibly special. It will be something we look at in the future with an actual amount of knowledge which we didn’t have before. It’s been a positive experience that we want to replicate” </w:t>
      </w:r>
      <w:r w:rsidRPr="004659F1">
        <w:rPr>
          <w:i w:val="0"/>
        </w:rPr>
        <w:t>(CP6)</w:t>
      </w:r>
      <w:r>
        <w:t> </w:t>
      </w:r>
    </w:p>
    <w:p w14:paraId="5C435B3A" w14:textId="3089E3DC" w:rsidR="00BB719F" w:rsidRDefault="0069301F" w:rsidP="00BB719F">
      <w:r w:rsidRPr="00C51070">
        <w:t xml:space="preserve">A number of the participants commented that they had not previously considered that their work might be accessible to visually impaired audiences, and that participation in the </w:t>
      </w:r>
      <w:r w:rsidR="00431246" w:rsidRPr="00C51070">
        <w:t>Enhance</w:t>
      </w:r>
      <w:r w:rsidRPr="00C51070">
        <w:t xml:space="preserve"> programme had opened up new possibilities for them – potentially changing the way they thought about access during </w:t>
      </w:r>
      <w:r w:rsidR="004E7F9F" w:rsidRPr="00C51070">
        <w:t>the whole production process, from creation to performance.</w:t>
      </w:r>
    </w:p>
    <w:p w14:paraId="34F73608" w14:textId="62E8BCD4" w:rsidR="00C51070" w:rsidRDefault="00C51070" w:rsidP="00BB719F">
      <w:pPr>
        <w:rPr>
          <w:b/>
        </w:rPr>
      </w:pPr>
      <w:r w:rsidRPr="00C51070">
        <w:rPr>
          <w:b/>
        </w:rPr>
        <w:t>Increased confidence in creating accessible work</w:t>
      </w:r>
    </w:p>
    <w:p w14:paraId="54121C07" w14:textId="77777777" w:rsidR="00BA40B1" w:rsidRDefault="00BA40B1" w:rsidP="00BA40B1">
      <w:pPr>
        <w:pStyle w:val="Listquote"/>
        <w:ind w:left="720"/>
      </w:pPr>
      <w:r>
        <w:t xml:space="preserve">“I think sometimes you look at what people like Graeae do and you think ‘that’s really complex and I’m not equipped to be able to do that’ so going it alone is really scary. But when you’ve got the support of a group of people and artists who are really committed and really experienced that just makes it so much easier” </w:t>
      </w:r>
      <w:r w:rsidRPr="004659F1">
        <w:rPr>
          <w:i w:val="0"/>
        </w:rPr>
        <w:t>(CP2)</w:t>
      </w:r>
      <w:r>
        <w:t> </w:t>
      </w:r>
    </w:p>
    <w:p w14:paraId="78A1D9C1" w14:textId="77777777" w:rsidR="0091686C" w:rsidRDefault="0091686C" w:rsidP="0091686C">
      <w:pPr>
        <w:pStyle w:val="Listquote"/>
        <w:ind w:left="720"/>
      </w:pPr>
      <w:r>
        <w:t xml:space="preserve">“I think just demystifying it … when moments and parts of the performance that Maria picked out that we might not have seen as being something significant” </w:t>
      </w:r>
      <w:r w:rsidRPr="004659F1">
        <w:rPr>
          <w:i w:val="0"/>
        </w:rPr>
        <w:t>(CP2)</w:t>
      </w:r>
      <w:r>
        <w:t> </w:t>
      </w:r>
    </w:p>
    <w:p w14:paraId="15A0F7D2" w14:textId="77777777" w:rsidR="00BA40B1" w:rsidRPr="00C51070" w:rsidRDefault="00BA40B1" w:rsidP="00BB719F">
      <w:pPr>
        <w:rPr>
          <w:b/>
        </w:rPr>
      </w:pPr>
    </w:p>
    <w:p w14:paraId="20AC24A3" w14:textId="5C1C9137" w:rsidR="00C51070" w:rsidRDefault="00C51070" w:rsidP="00BB719F">
      <w:pPr>
        <w:rPr>
          <w:b/>
        </w:rPr>
      </w:pPr>
      <w:r w:rsidRPr="00C51070">
        <w:rPr>
          <w:b/>
        </w:rPr>
        <w:t>Reaching visually impaired audiences</w:t>
      </w:r>
    </w:p>
    <w:p w14:paraId="43ACD5EA" w14:textId="77777777" w:rsidR="00C51070" w:rsidRDefault="00C51070" w:rsidP="00C51070">
      <w:pPr>
        <w:pStyle w:val="Listquote"/>
        <w:ind w:left="720"/>
      </w:pPr>
      <w:r>
        <w:t xml:space="preserve">“It’s highlighted that a few very simple things could make the whole experience better for everybody - it opens it up to this audience but also Enhances it for the whole audience.” </w:t>
      </w:r>
      <w:r w:rsidRPr="004659F1">
        <w:rPr>
          <w:i w:val="0"/>
        </w:rPr>
        <w:t>(CP1)</w:t>
      </w:r>
      <w:r>
        <w:t> </w:t>
      </w:r>
    </w:p>
    <w:p w14:paraId="438511EE" w14:textId="77777777" w:rsidR="00E97E60" w:rsidRDefault="00531E5E" w:rsidP="00531E5E">
      <w:pPr>
        <w:ind w:left="720"/>
      </w:pPr>
      <w:r w:rsidRPr="00531E5E">
        <w:rPr>
          <w:i/>
        </w:rPr>
        <w:lastRenderedPageBreak/>
        <w:t xml:space="preserve">“What we learnt from just taking members of the Extant team on a touch tour, on how we would describe things and how interactive parts of our programme would be perceived by a visually impaired audience, was fascinating. We were able to see how even tiny changes in how we might form a certain section or write a section of script can just make our work instantly more accessible – it was an opportunity for us as theatre makers, as creatives, to look at how we might make work which is just genuinely more accessible for the future” </w:t>
      </w:r>
      <w:r w:rsidRPr="00531E5E">
        <w:t>(CP2)</w:t>
      </w:r>
    </w:p>
    <w:p w14:paraId="3BA1E3F9" w14:textId="77777777" w:rsidR="00E97E60" w:rsidRDefault="00E97E60" w:rsidP="00E97E60">
      <w:pPr>
        <w:pStyle w:val="Listquote"/>
        <w:ind w:left="720"/>
      </w:pPr>
      <w:r>
        <w:t xml:space="preserve">“It gave us the tools to continue thinking about how to reach an even wider audience … we didn’t have tools to work with visually impaired audiences. We hadn’t ever thought about how to reach more blind audiences because of the nature of our work” </w:t>
      </w:r>
      <w:r w:rsidRPr="004659F1">
        <w:rPr>
          <w:i w:val="0"/>
        </w:rPr>
        <w:t>(CP4)</w:t>
      </w:r>
    </w:p>
    <w:p w14:paraId="4CB39874" w14:textId="77777777" w:rsidR="00E97E60" w:rsidRDefault="00E97E60" w:rsidP="00E97E60">
      <w:pPr>
        <w:pStyle w:val="Listquote"/>
        <w:ind w:left="720"/>
      </w:pPr>
      <w:r>
        <w:t xml:space="preserve"> “It’s changed a lot – first I think it’s just the fact that I think of visually impaired audiences. As a physical theatre company, I don’t think I ever dreamed that anybody in my audience would be visually impaired.” </w:t>
      </w:r>
      <w:r w:rsidRPr="004659F1">
        <w:rPr>
          <w:i w:val="0"/>
        </w:rPr>
        <w:t>(CP4)</w:t>
      </w:r>
    </w:p>
    <w:p w14:paraId="73318EA9" w14:textId="77777777" w:rsidR="00E97E60" w:rsidRDefault="00E97E60" w:rsidP="00E97E60">
      <w:pPr>
        <w:pStyle w:val="Listquote"/>
        <w:ind w:left="720"/>
      </w:pPr>
      <w:r>
        <w:t xml:space="preserve">“I think the first time that you start to do things that are accessible is when you have your steepest learning curve … it’s about expanding our understanding and our focus for dealing with that audience [visually impaired] specifically” </w:t>
      </w:r>
      <w:r w:rsidRPr="004659F1">
        <w:rPr>
          <w:i w:val="0"/>
        </w:rPr>
        <w:t>(CP4)</w:t>
      </w:r>
    </w:p>
    <w:p w14:paraId="54FA8B4A" w14:textId="77777777" w:rsidR="00E97E60" w:rsidRDefault="00531E5E" w:rsidP="00E97E60">
      <w:pPr>
        <w:pStyle w:val="Listquote"/>
        <w:ind w:left="720"/>
      </w:pPr>
      <w:r w:rsidRPr="00531E5E">
        <w:rPr>
          <w:i w:val="0"/>
        </w:rPr>
        <w:t> </w:t>
      </w:r>
      <w:r w:rsidR="00E97E60">
        <w:t xml:space="preserve">“It’s really changed the way we think about our audiences. I know that there was some nervousness from some people in our sphere of influence that maybe dance isn’t necessarily as accessible as theatre or music for blind and partially sighted people, but I think for this show it felt like that’s not the case at all” </w:t>
      </w:r>
      <w:r w:rsidR="00E97E60" w:rsidRPr="004659F1">
        <w:rPr>
          <w:i w:val="0"/>
        </w:rPr>
        <w:t>(CP6)</w:t>
      </w:r>
      <w:r w:rsidR="00E97E60">
        <w:t> </w:t>
      </w:r>
    </w:p>
    <w:p w14:paraId="4EFBBFB9" w14:textId="5BBC6C46" w:rsidR="00C51070" w:rsidRPr="007559B1" w:rsidRDefault="007559B1" w:rsidP="007559B1">
      <w:pPr>
        <w:pStyle w:val="Listquote"/>
        <w:ind w:left="720"/>
      </w:pPr>
      <w:r w:rsidRPr="002A4449">
        <w:t>“We knew that blind and visually impaired people were part of that [accessibility] spectrum but I think we didn’t properly consider how we would work with people and how they would receive our work so yes, this has really changed our approach to accessibility” (CP2)</w:t>
      </w:r>
    </w:p>
    <w:p w14:paraId="0F1A96A1" w14:textId="665C866D" w:rsidR="00C51070" w:rsidRPr="007559B1" w:rsidRDefault="00C51070" w:rsidP="00BB719F">
      <w:pPr>
        <w:rPr>
          <w:b/>
        </w:rPr>
      </w:pPr>
      <w:r w:rsidRPr="00C51070">
        <w:rPr>
          <w:b/>
        </w:rPr>
        <w:t>Embedding access in creative processes</w:t>
      </w:r>
    </w:p>
    <w:p w14:paraId="497A83DF" w14:textId="09CF68D2" w:rsidR="000439D6" w:rsidRDefault="000439D6" w:rsidP="007559B1">
      <w:pPr>
        <w:pStyle w:val="Listquote"/>
        <w:ind w:left="720"/>
      </w:pPr>
      <w:r>
        <w:t xml:space="preserve">“We applied our brains a little bit more … it absolutely started internal conversations that needed to happen and which we will continue” </w:t>
      </w:r>
      <w:r w:rsidR="0013044D" w:rsidRPr="004659F1">
        <w:rPr>
          <w:i w:val="0"/>
        </w:rPr>
        <w:t>(CP1)</w:t>
      </w:r>
      <w:r>
        <w:t>  </w:t>
      </w:r>
    </w:p>
    <w:p w14:paraId="3B607BD5" w14:textId="5CBBF85A" w:rsidR="000439D6" w:rsidRDefault="00BA518F" w:rsidP="007559B1">
      <w:pPr>
        <w:pStyle w:val="Listquote"/>
        <w:ind w:left="720"/>
      </w:pPr>
      <w:r>
        <w:t xml:space="preserve"> </w:t>
      </w:r>
      <w:r w:rsidR="000439D6">
        <w:t xml:space="preserve">“This is definitely something that we feel we could advocate more to other companies to use in the future – something which is a really useful tool for us to be able to talk to other companies about how we create a more accessible scene and how it doesn’t need to have that much money attached to it” </w:t>
      </w:r>
      <w:r w:rsidR="0013044D" w:rsidRPr="004659F1">
        <w:rPr>
          <w:i w:val="0"/>
        </w:rPr>
        <w:t>(CP2)</w:t>
      </w:r>
      <w:r w:rsidR="000439D6" w:rsidRPr="004659F1">
        <w:rPr>
          <w:i w:val="0"/>
        </w:rPr>
        <w:t> </w:t>
      </w:r>
    </w:p>
    <w:p w14:paraId="68290A6E" w14:textId="7EA2597D" w:rsidR="000439D6" w:rsidRDefault="00E97E60" w:rsidP="007559B1">
      <w:pPr>
        <w:pStyle w:val="Listquote"/>
        <w:ind w:left="720"/>
      </w:pPr>
      <w:r>
        <w:lastRenderedPageBreak/>
        <w:t xml:space="preserve"> </w:t>
      </w:r>
      <w:r w:rsidR="000439D6">
        <w:t xml:space="preserve">“After this experience, I’ll think about sound design even more - so that the story is playing out through the soundscape as well.” </w:t>
      </w:r>
      <w:r w:rsidR="0013044D" w:rsidRPr="004659F1">
        <w:rPr>
          <w:i w:val="0"/>
        </w:rPr>
        <w:t>(CP4)</w:t>
      </w:r>
    </w:p>
    <w:p w14:paraId="09820B49" w14:textId="0C4536A8" w:rsidR="000439D6" w:rsidRDefault="00BA518F" w:rsidP="004659F1">
      <w:pPr>
        <w:pStyle w:val="Listquote"/>
        <w:ind w:left="720"/>
      </w:pPr>
      <w:r>
        <w:t>“We</w:t>
      </w:r>
      <w:r w:rsidR="000439D6">
        <w:t xml:space="preserve"> are more open to looking at how we can run </w:t>
      </w:r>
      <w:proofErr w:type="gramStart"/>
      <w:r w:rsidR="000439D6">
        <w:t>these kind</w:t>
      </w:r>
      <w:proofErr w:type="gramEnd"/>
      <w:r w:rsidR="000439D6">
        <w:t xml:space="preserve"> of events and performances on tour, more than we would have been before” </w:t>
      </w:r>
      <w:r w:rsidR="0013044D" w:rsidRPr="004659F1">
        <w:rPr>
          <w:i w:val="0"/>
        </w:rPr>
        <w:t>(CP5)</w:t>
      </w:r>
      <w:r w:rsidR="000439D6">
        <w:t> </w:t>
      </w:r>
    </w:p>
    <w:p w14:paraId="23490168" w14:textId="258514BF" w:rsidR="000439D6" w:rsidRDefault="002A4449" w:rsidP="004659F1">
      <w:pPr>
        <w:pStyle w:val="Listquote"/>
        <w:ind w:left="720"/>
      </w:pPr>
      <w:r>
        <w:t xml:space="preserve"> </w:t>
      </w:r>
      <w:r w:rsidR="000439D6">
        <w:t xml:space="preserve">“It’s something that as a company we’ll be thinking about ways we can facilitate the approach for our other shows – it’s in discussion at the minute. But it’s quite liberating to have the idea in mind” </w:t>
      </w:r>
      <w:r w:rsidR="0013044D" w:rsidRPr="004659F1">
        <w:rPr>
          <w:i w:val="0"/>
        </w:rPr>
        <w:t>(CP6)</w:t>
      </w:r>
      <w:r w:rsidR="000439D6">
        <w:t> </w:t>
      </w:r>
    </w:p>
    <w:p w14:paraId="7555408C" w14:textId="369893B4" w:rsidR="000439D6" w:rsidRDefault="000439D6" w:rsidP="004659F1">
      <w:pPr>
        <w:pStyle w:val="Listquote"/>
        <w:ind w:left="720"/>
      </w:pPr>
      <w:r>
        <w:t xml:space="preserve">“We hadn’t really approached accessibility before, and I think we’ll certainly want to continue developing what we’ve been doing with the </w:t>
      </w:r>
      <w:r w:rsidR="00431246">
        <w:t>Enhance</w:t>
      </w:r>
      <w:r>
        <w:t xml:space="preserve"> programme – it feels liberating in a way that perhaps others might not be, in the sense that as a small independent company we can now create these access points in a way that we might not be able to so easily with the others [audio description / BSL]” </w:t>
      </w:r>
      <w:r w:rsidR="0013044D" w:rsidRPr="004659F1">
        <w:rPr>
          <w:i w:val="0"/>
        </w:rPr>
        <w:t>(CP6)</w:t>
      </w:r>
      <w:r>
        <w:t> </w:t>
      </w:r>
    </w:p>
    <w:p w14:paraId="3AAC2BF3" w14:textId="5917AFB0" w:rsidR="001B2388" w:rsidRPr="000439D6" w:rsidRDefault="007559B1" w:rsidP="004659F1">
      <w:pPr>
        <w:pStyle w:val="Listquote"/>
        <w:ind w:left="720"/>
      </w:pPr>
      <w:r w:rsidRPr="001B2388">
        <w:t xml:space="preserve"> </w:t>
      </w:r>
      <w:r w:rsidR="001B2388" w:rsidRPr="001B2388">
        <w:t>“I think that, potentially, it would be something now that we are able to do when we send out our touring pack to get bookings from venues, a part of our information could include that if desired the company can run a touch tour and a kind of description to help if they have visually-impaired audiences … it's certainly something we can add as something we can offer to venues” (CP3)</w:t>
      </w:r>
    </w:p>
    <w:p w14:paraId="1566B6FB" w14:textId="7E5C8696" w:rsidR="006B20A4" w:rsidRPr="00AB0328" w:rsidRDefault="006B20A4" w:rsidP="006B20A4">
      <w:pPr>
        <w:pStyle w:val="Heading3"/>
      </w:pPr>
      <w:r w:rsidRPr="00AB0328">
        <w:t xml:space="preserve">Future </w:t>
      </w:r>
      <w:r w:rsidR="002E2208" w:rsidRPr="00AB0328">
        <w:t>planning</w:t>
      </w:r>
    </w:p>
    <w:p w14:paraId="0B4A2801" w14:textId="53B73493" w:rsidR="00513B2D" w:rsidRPr="00AB0328" w:rsidRDefault="00AB0328" w:rsidP="00BB719F">
      <w:r w:rsidRPr="00AB0328">
        <w:t>All the companies indicated that they would consider accessibility for visually impaired audiences in their future show development, based on the learning outcomes from participation in the Enhance pilot.</w:t>
      </w:r>
    </w:p>
    <w:p w14:paraId="3634E5CC" w14:textId="59ED7BE9" w:rsidR="00C1709C" w:rsidRPr="00AB0328" w:rsidRDefault="00C1709C" w:rsidP="00BB719F">
      <w:r w:rsidRPr="00AB0328">
        <w:t>Most participants said that they would certainly consider the resource needs, both in terms of time and budget, of delivering accessible programme notes and touch tours in their future programming and development plans.</w:t>
      </w:r>
    </w:p>
    <w:p w14:paraId="6022668C" w14:textId="09E203C7" w:rsidR="00C1709C" w:rsidRPr="00AB0328" w:rsidRDefault="00C1709C" w:rsidP="00BB719F">
      <w:r w:rsidRPr="00AB0328">
        <w:t>Although many</w:t>
      </w:r>
      <w:r w:rsidR="00DC4C63" w:rsidRPr="00AB0328">
        <w:t xml:space="preserve"> companies expressed a w</w:t>
      </w:r>
      <w:r w:rsidR="00990BA8" w:rsidRPr="00AB0328">
        <w:t>illingness</w:t>
      </w:r>
      <w:r w:rsidR="00513B2D" w:rsidRPr="00AB0328">
        <w:t xml:space="preserve"> </w:t>
      </w:r>
      <w:r w:rsidR="00990BA8" w:rsidRPr="00AB0328">
        <w:t>to pay</w:t>
      </w:r>
      <w:r w:rsidR="00513B2D" w:rsidRPr="00AB0328">
        <w:t xml:space="preserve"> for this type </w:t>
      </w:r>
      <w:r w:rsidRPr="00AB0328">
        <w:t>of support package in principle, their tight budgetary constraints mean that they would most likely</w:t>
      </w:r>
      <w:r w:rsidR="00513B2D" w:rsidRPr="00AB0328">
        <w:t xml:space="preserve"> need to access external support o</w:t>
      </w:r>
      <w:r w:rsidRPr="00AB0328">
        <w:t>r partnerships to fund this</w:t>
      </w:r>
      <w:r w:rsidR="00513B2D" w:rsidRPr="00AB0328">
        <w:t>.</w:t>
      </w:r>
      <w:r w:rsidR="00BA0B06" w:rsidRPr="00AB0328">
        <w:t xml:space="preserve"> </w:t>
      </w:r>
      <w:r w:rsidR="00AB0328" w:rsidRPr="00AB0328">
        <w:t>It is clear from the comments that clarity over the costs and content of the package would be essential and that creating an accreditation standard for Enhance would increase confidence in its effectiveness and potentially attract more support from external funders.</w:t>
      </w:r>
    </w:p>
    <w:p w14:paraId="1DFF58F3" w14:textId="3FA08DEA" w:rsidR="00BA0B06" w:rsidRDefault="00A01037" w:rsidP="00BB719F">
      <w:r w:rsidRPr="00AB0328">
        <w:t>Some companies suggested that approaching venues to pay for this type of support was likely to be more effective</w:t>
      </w:r>
      <w:r w:rsidR="001D3869">
        <w:t>.</w:t>
      </w:r>
    </w:p>
    <w:p w14:paraId="34BEBF3B" w14:textId="4A983858" w:rsidR="001D3869" w:rsidRDefault="001D3869" w:rsidP="00BB719F">
      <w:pPr>
        <w:rPr>
          <w:b/>
        </w:rPr>
      </w:pPr>
      <w:r w:rsidRPr="001D3869">
        <w:rPr>
          <w:b/>
        </w:rPr>
        <w:t>Developing accessible work</w:t>
      </w:r>
    </w:p>
    <w:p w14:paraId="4CB66973" w14:textId="5BDA5D5E" w:rsidR="001D3869" w:rsidRDefault="001D3869" w:rsidP="001D3869">
      <w:pPr>
        <w:ind w:left="720"/>
        <w:rPr>
          <w:i/>
        </w:rPr>
      </w:pPr>
      <w:r w:rsidRPr="001D3869">
        <w:rPr>
          <w:i/>
        </w:rPr>
        <w:lastRenderedPageBreak/>
        <w:t xml:space="preserve">“Knowing that it’s just about keeping it all a little bit human and actually giving it a go – it gives us confidence to look at ways in which we’d be able to build that into our programme of work. Having gone through this process with a company who are leaders in that field, it’s given us the confidence to be able to look at ways in which we can make a few small changes to our programme which will open up our work to the widest possible audience – it needn’t be complicated” </w:t>
      </w:r>
      <w:r w:rsidRPr="001D3869">
        <w:t>(CP1)</w:t>
      </w:r>
      <w:r w:rsidRPr="001D3869">
        <w:rPr>
          <w:i/>
        </w:rPr>
        <w:t> </w:t>
      </w:r>
    </w:p>
    <w:p w14:paraId="313D01CA" w14:textId="77777777" w:rsidR="001D3869" w:rsidRPr="00120C43" w:rsidRDefault="001D3869" w:rsidP="001D3869">
      <w:pPr>
        <w:pStyle w:val="Listquote"/>
        <w:ind w:left="720"/>
      </w:pPr>
      <w:r w:rsidRPr="00120C43">
        <w:t xml:space="preserve">“It feels like something that much more accessible now and something we might be able to implement – feels a lot more achievable which is a massive legacy for a company our size. And we’re able to plan for that as well – so when we put in applications to funders or when we talk to venues about projects we are able to say to them that we’ve had this experience. </w:t>
      </w:r>
      <w:r w:rsidRPr="00120C43">
        <w:rPr>
          <w:i w:val="0"/>
        </w:rPr>
        <w:t>(CP2)</w:t>
      </w:r>
      <w:r w:rsidRPr="00120C43">
        <w:t> </w:t>
      </w:r>
    </w:p>
    <w:p w14:paraId="633CCE6A" w14:textId="37DD75DD" w:rsidR="001D3869" w:rsidRDefault="001D3869" w:rsidP="001D3869">
      <w:pPr>
        <w:ind w:left="720"/>
      </w:pPr>
      <w:r w:rsidRPr="001D3869">
        <w:rPr>
          <w:i/>
        </w:rPr>
        <w:t xml:space="preserve"> “Looking at how we might work together in future to ensure that we can continue that relationship would be really useful ‘cos we feel like we’ve started something and then we’d feel like we’ve got the second stone for working together with them or developing our own work in future” </w:t>
      </w:r>
      <w:r w:rsidRPr="001D3869">
        <w:t>(CP2)</w:t>
      </w:r>
    </w:p>
    <w:p w14:paraId="45FF7EF8" w14:textId="25F3B3D7" w:rsidR="001D3869" w:rsidRPr="001D3869" w:rsidRDefault="001D3869" w:rsidP="001D3869">
      <w:pPr>
        <w:pStyle w:val="Listquote"/>
        <w:ind w:left="720"/>
      </w:pPr>
      <w:r w:rsidRPr="00120C43">
        <w:t xml:space="preserve">“Being able to experiment with it for the first time being free has meant that we’re now in a position where we’ll go yes – we can absolutely see the value of how that fits into our work” </w:t>
      </w:r>
      <w:r w:rsidRPr="00120C43">
        <w:rPr>
          <w:i w:val="0"/>
        </w:rPr>
        <w:t>(CP2)</w:t>
      </w:r>
      <w:r w:rsidRPr="00120C43">
        <w:t> </w:t>
      </w:r>
    </w:p>
    <w:p w14:paraId="32E6F372" w14:textId="73B0F422" w:rsidR="002E2208" w:rsidRPr="001D3869" w:rsidRDefault="001D3869" w:rsidP="001D3869">
      <w:pPr>
        <w:rPr>
          <w:b/>
        </w:rPr>
      </w:pPr>
      <w:r w:rsidRPr="001D3869">
        <w:rPr>
          <w:b/>
        </w:rPr>
        <w:t>Budget considerations for future Enhance activity</w:t>
      </w:r>
    </w:p>
    <w:p w14:paraId="611624F1" w14:textId="64569A45" w:rsidR="002E2208" w:rsidRPr="00120C43" w:rsidRDefault="002E2208" w:rsidP="00120C43">
      <w:pPr>
        <w:pStyle w:val="Listquote"/>
        <w:ind w:left="720"/>
      </w:pPr>
      <w:r w:rsidRPr="00120C43">
        <w:t xml:space="preserve">“When we’re looking at budgetary things, and when we’re looking at programming where we are in a place for more than one night, to be able to factor in having touch tours and pre-show descriptive conversations with the cast – we would now look to be doing for the future, without doubt.” </w:t>
      </w:r>
      <w:r w:rsidR="00120C43" w:rsidRPr="00120C43">
        <w:rPr>
          <w:i w:val="0"/>
        </w:rPr>
        <w:t>(CP1)</w:t>
      </w:r>
      <w:r w:rsidRPr="00120C43">
        <w:t> </w:t>
      </w:r>
    </w:p>
    <w:p w14:paraId="29942B29" w14:textId="040AB1D3" w:rsidR="002E2208" w:rsidRPr="00120C43" w:rsidRDefault="002E2208" w:rsidP="00120C43">
      <w:pPr>
        <w:pStyle w:val="Listquote"/>
        <w:ind w:left="720"/>
      </w:pPr>
      <w:r w:rsidRPr="00120C43">
        <w:t xml:space="preserve">“If I had the budget, 100% I would pay for this type of support” </w:t>
      </w:r>
      <w:r w:rsidR="00120C43" w:rsidRPr="00120C43">
        <w:rPr>
          <w:i w:val="0"/>
        </w:rPr>
        <w:t>(CP1)</w:t>
      </w:r>
      <w:r w:rsidRPr="00120C43">
        <w:t> </w:t>
      </w:r>
    </w:p>
    <w:p w14:paraId="1BAB8BCC" w14:textId="08CBF628" w:rsidR="002E2208" w:rsidRPr="00120C43" w:rsidRDefault="002E2208" w:rsidP="00120C43">
      <w:pPr>
        <w:pStyle w:val="Listquote"/>
        <w:ind w:left="720"/>
      </w:pPr>
      <w:r w:rsidRPr="00120C43">
        <w:t xml:space="preserve">“I would love to pay for it, I think we should, but I don’t know how. It would have to be through a </w:t>
      </w:r>
      <w:proofErr w:type="gramStart"/>
      <w:r w:rsidRPr="00120C43">
        <w:t>grant,</w:t>
      </w:r>
      <w:proofErr w:type="gramEnd"/>
      <w:r w:rsidRPr="00120C43">
        <w:t xml:space="preserve"> we’d need to get a grant to pay for it. What would be really useful is to be able to find out honestly how much those services would cost” </w:t>
      </w:r>
      <w:r w:rsidR="00120C43" w:rsidRPr="00120C43">
        <w:rPr>
          <w:i w:val="0"/>
        </w:rPr>
        <w:t>(CP2)</w:t>
      </w:r>
      <w:r w:rsidRPr="00120C43">
        <w:t> </w:t>
      </w:r>
    </w:p>
    <w:p w14:paraId="7A8F6000" w14:textId="4CEA28F3" w:rsidR="002E2208" w:rsidRPr="00120C43" w:rsidRDefault="002E2208" w:rsidP="00120C43">
      <w:pPr>
        <w:pStyle w:val="Listquote"/>
        <w:ind w:left="720"/>
      </w:pPr>
      <w:r w:rsidRPr="00120C43">
        <w:t xml:space="preserve">“We’re quite a small company, in terms of what we do. </w:t>
      </w:r>
      <w:proofErr w:type="gramStart"/>
      <w:r w:rsidRPr="00120C43">
        <w:t>So</w:t>
      </w:r>
      <w:proofErr w:type="gramEnd"/>
      <w:r w:rsidRPr="00120C43">
        <w:t xml:space="preserve"> the honest answer would probably be no [wouldn’t pay for this type of support]” </w:t>
      </w:r>
      <w:r w:rsidR="00120C43" w:rsidRPr="00120C43">
        <w:rPr>
          <w:i w:val="0"/>
        </w:rPr>
        <w:t>(CP3)</w:t>
      </w:r>
      <w:r w:rsidRPr="00120C43">
        <w:t> </w:t>
      </w:r>
    </w:p>
    <w:p w14:paraId="6962E898" w14:textId="62016E5F" w:rsidR="002E2208" w:rsidRPr="00120C43" w:rsidRDefault="002E2208" w:rsidP="00120C43">
      <w:pPr>
        <w:pStyle w:val="Listquote"/>
        <w:ind w:left="720"/>
      </w:pPr>
      <w:r w:rsidRPr="00120C43">
        <w:t>“I don’t think, realistically, that we would be able to. If it was on offer and if were maybe a less visual company, I could certainly see myself paying for that sort of thing right now – like for a BSL package. I think if you’re looking at it as a paid-</w:t>
      </w:r>
      <w:r w:rsidRPr="00120C43">
        <w:lastRenderedPageBreak/>
        <w:t xml:space="preserve">for package you need to go to venues, I wouldn’t try and get it out of small companies.” </w:t>
      </w:r>
      <w:r w:rsidR="00120C43" w:rsidRPr="00120C43">
        <w:rPr>
          <w:i w:val="0"/>
        </w:rPr>
        <w:t>(CP4)</w:t>
      </w:r>
    </w:p>
    <w:p w14:paraId="1281EE28" w14:textId="0F0E8D67" w:rsidR="002E2208" w:rsidRPr="00120C43" w:rsidRDefault="002E2208" w:rsidP="00120C43">
      <w:pPr>
        <w:pStyle w:val="Listquote"/>
        <w:ind w:left="720"/>
      </w:pPr>
      <w:r w:rsidRPr="00120C43">
        <w:t xml:space="preserve">“I think they need to try and wrap it into people’s NPO applications … make yourself the benchmark for accessibility in that area and create a certificate, like Arts Mark for schools. Create a standard training and have some sort of mark or brand or certificate for it” </w:t>
      </w:r>
      <w:r w:rsidR="00120C43" w:rsidRPr="00120C43">
        <w:rPr>
          <w:i w:val="0"/>
        </w:rPr>
        <w:t>(CP4)</w:t>
      </w:r>
    </w:p>
    <w:p w14:paraId="1D9A2D54" w14:textId="386B8B84" w:rsidR="002E2208" w:rsidRPr="00120C43" w:rsidRDefault="002E2208" w:rsidP="00120C43">
      <w:pPr>
        <w:pStyle w:val="Listquote"/>
        <w:ind w:left="720"/>
      </w:pPr>
      <w:r w:rsidRPr="00120C43">
        <w:t xml:space="preserve">“For [us] probably not. If it’s something shared with the venue, then maybe … we’re an unfunded company so our touring is where we make the majority of our income and we’re not able to flex the budget too much” </w:t>
      </w:r>
      <w:r w:rsidR="00120C43" w:rsidRPr="00120C43">
        <w:rPr>
          <w:i w:val="0"/>
        </w:rPr>
        <w:t>(CP5)</w:t>
      </w:r>
      <w:r w:rsidRPr="00120C43">
        <w:t> </w:t>
      </w:r>
    </w:p>
    <w:p w14:paraId="12E232EF" w14:textId="1E33CD5D" w:rsidR="002E2208" w:rsidRPr="00120C43" w:rsidRDefault="002E2208" w:rsidP="00120C43">
      <w:pPr>
        <w:pStyle w:val="Listquote"/>
        <w:ind w:left="720"/>
      </w:pPr>
      <w:r w:rsidRPr="00120C43">
        <w:t xml:space="preserve">“It depends on what the final package looks like, it might need a bit of repackaging but then we surely would [pay for this type of support] – especially given the kind of ‘bags for life’ thing going on with it” </w:t>
      </w:r>
      <w:r w:rsidR="00120C43" w:rsidRPr="00120C43">
        <w:rPr>
          <w:i w:val="0"/>
        </w:rPr>
        <w:t>(CP6)</w:t>
      </w:r>
      <w:r w:rsidRPr="00120C43">
        <w:t> </w:t>
      </w:r>
    </w:p>
    <w:p w14:paraId="790AFC93" w14:textId="49093AED" w:rsidR="006B20A4" w:rsidRDefault="006B20A4" w:rsidP="006B20A4">
      <w:pPr>
        <w:pStyle w:val="Heading3"/>
      </w:pPr>
      <w:r>
        <w:t>Suitability for different types of theatre</w:t>
      </w:r>
    </w:p>
    <w:p w14:paraId="6A14FA10" w14:textId="7AB55F55" w:rsidR="00C1709C" w:rsidRPr="001D3869" w:rsidRDefault="00C1709C" w:rsidP="00BB719F">
      <w:r w:rsidRPr="001D3869">
        <w:t xml:space="preserve">Many of the companies expressed the feeling that, although some theatre styles are more naturally accessible to visually impaired audiences, with creativity and thought the </w:t>
      </w:r>
      <w:r w:rsidR="00431246" w:rsidRPr="001D3869">
        <w:t>Enhance</w:t>
      </w:r>
      <w:r w:rsidRPr="001D3869">
        <w:t xml:space="preserve"> model could be applied to any style of theatre to make it more accessible.</w:t>
      </w:r>
    </w:p>
    <w:p w14:paraId="21E0885F" w14:textId="3E22EAE7" w:rsidR="00C1709C" w:rsidRPr="00BB719F" w:rsidRDefault="00C1709C" w:rsidP="00BB719F">
      <w:r w:rsidRPr="001D3869">
        <w:t>A commonly expressed feeling was ‘if we can do it, anyone can’, reflecting the diverse nature of the performance styles of the companies involved in the pilot programme</w:t>
      </w:r>
      <w:r w:rsidR="006E0C79" w:rsidRPr="001D3869">
        <w:t>.</w:t>
      </w:r>
    </w:p>
    <w:p w14:paraId="5EBBA0B4" w14:textId="2E2D2961" w:rsidR="000439D6" w:rsidRDefault="000439D6" w:rsidP="00120C43">
      <w:pPr>
        <w:pStyle w:val="Listquote"/>
        <w:ind w:left="720"/>
      </w:pPr>
      <w:r>
        <w:t xml:space="preserve">“I think it can be used for any production – if we can do it, any company could do it” </w:t>
      </w:r>
      <w:r w:rsidR="00120C43" w:rsidRPr="00120C43">
        <w:rPr>
          <w:i w:val="0"/>
        </w:rPr>
        <w:t>(CP1)</w:t>
      </w:r>
      <w:r>
        <w:t>  </w:t>
      </w:r>
    </w:p>
    <w:p w14:paraId="5F10F33A" w14:textId="4E5393DC" w:rsidR="000439D6" w:rsidRDefault="000439D6" w:rsidP="00120C43">
      <w:pPr>
        <w:pStyle w:val="Listquote"/>
        <w:ind w:left="720"/>
      </w:pPr>
      <w:r>
        <w:t xml:space="preserve">“I would argue any production. In terms of my own experience of BSL interpretation, a lot of things are only delivered for main house or musicals where in actual fact it could be done for a lot of smaller productions” </w:t>
      </w:r>
      <w:r w:rsidR="00120C43" w:rsidRPr="00120C43">
        <w:rPr>
          <w:i w:val="0"/>
        </w:rPr>
        <w:t>(CP2)</w:t>
      </w:r>
      <w:r>
        <w:t> </w:t>
      </w:r>
    </w:p>
    <w:p w14:paraId="284FF01B" w14:textId="1F9791E4" w:rsidR="000439D6" w:rsidRDefault="000439D6" w:rsidP="00120C43">
      <w:pPr>
        <w:pStyle w:val="Listquote"/>
        <w:ind w:left="720"/>
      </w:pPr>
      <w:r>
        <w:t>“I think it can be adapted for any production. Obviously, some productions are naturally more accessible for visually-impaired audiences than others. But there's no reason why the model couldn't work anywhere.</w:t>
      </w:r>
      <w:r>
        <w:rPr>
          <w:rFonts w:ascii="Arial" w:hAnsi="Arial" w:cs="Arial"/>
        </w:rPr>
        <w:t> </w:t>
      </w:r>
      <w:r>
        <w:rPr>
          <w:rFonts w:cs="Trebuchet MS"/>
        </w:rPr>
        <w:t>“</w:t>
      </w:r>
      <w:r w:rsidR="00120C43" w:rsidRPr="00120C43">
        <w:rPr>
          <w:i w:val="0"/>
        </w:rPr>
        <w:t>(CP3)</w:t>
      </w:r>
      <w:r>
        <w:rPr>
          <w:rFonts w:cs="Trebuchet MS"/>
        </w:rPr>
        <w:t> </w:t>
      </w:r>
    </w:p>
    <w:p w14:paraId="1BE79EDE" w14:textId="2251C7BB" w:rsidR="000439D6" w:rsidRDefault="007C38C9" w:rsidP="00120C43">
      <w:pPr>
        <w:pStyle w:val="Listquote"/>
        <w:ind w:left="720"/>
      </w:pPr>
      <w:r>
        <w:t xml:space="preserve"> </w:t>
      </w:r>
      <w:r w:rsidR="000439D6">
        <w:t xml:space="preserve">“I don’t know – the fact that it worked so well with us makes me think it can be used for any production, [but] I don’t think our shows could be fully accessible unless there’s a wraparound programme like the one Extant helped to deliver. A physical visual theatre thing, it sounds like a really hard sell” </w:t>
      </w:r>
      <w:r w:rsidR="00120C43" w:rsidRPr="00120C43">
        <w:rPr>
          <w:i w:val="0"/>
        </w:rPr>
        <w:t>(CP4)</w:t>
      </w:r>
    </w:p>
    <w:p w14:paraId="1FC676A1" w14:textId="32E9F537" w:rsidR="000439D6" w:rsidRDefault="000439D6" w:rsidP="00120C43">
      <w:pPr>
        <w:pStyle w:val="Listquote"/>
        <w:ind w:left="720"/>
      </w:pPr>
      <w:r>
        <w:t xml:space="preserve">“I think it can be used in any production … what’s typical is that not much action actually happens on stage that can’t be followed within the programme notes” </w:t>
      </w:r>
      <w:r w:rsidR="00120C43" w:rsidRPr="00120C43">
        <w:rPr>
          <w:i w:val="0"/>
        </w:rPr>
        <w:t>(CP5)</w:t>
      </w:r>
      <w:r>
        <w:t> </w:t>
      </w:r>
    </w:p>
    <w:p w14:paraId="71E3563E" w14:textId="22820985" w:rsidR="000439D6" w:rsidRDefault="000439D6" w:rsidP="00120C43">
      <w:pPr>
        <w:pStyle w:val="Listquote"/>
        <w:ind w:left="720"/>
      </w:pPr>
      <w:r>
        <w:lastRenderedPageBreak/>
        <w:t xml:space="preserve">“As long as the companies have a real sensibility and are really invested in it, then there are no styles that it couldn’t be used for.” </w:t>
      </w:r>
      <w:r w:rsidR="00120C43" w:rsidRPr="00120C43">
        <w:rPr>
          <w:i w:val="0"/>
        </w:rPr>
        <w:t>(CP6)</w:t>
      </w:r>
      <w:r>
        <w:t> </w:t>
      </w:r>
    </w:p>
    <w:p w14:paraId="0ADA1E63" w14:textId="667AF1F1" w:rsidR="000439D6" w:rsidRPr="000439D6" w:rsidRDefault="000439D6" w:rsidP="00120C43">
      <w:pPr>
        <w:pStyle w:val="Listquote"/>
        <w:ind w:left="720"/>
      </w:pPr>
      <w:r>
        <w:t xml:space="preserve">“We had a lot of people who were maybe a little bit nervous about specifically pushing our work to introduce blind and partially-sighted people to our shows, thinking that it wouldn’t work for them – but the experience and feedback that we’ve received through </w:t>
      </w:r>
      <w:r w:rsidR="00431246">
        <w:t>Enhance</w:t>
      </w:r>
      <w:r>
        <w:t xml:space="preserve"> is that it’s the opposite, that it was a really valuable experience for them” </w:t>
      </w:r>
      <w:r w:rsidR="00120C43" w:rsidRPr="00120C43">
        <w:rPr>
          <w:i w:val="0"/>
        </w:rPr>
        <w:t>(CP6)</w:t>
      </w:r>
      <w:r>
        <w:t> </w:t>
      </w:r>
    </w:p>
    <w:p w14:paraId="44B2F56B" w14:textId="42E62F81" w:rsidR="006B20A4" w:rsidRDefault="006B20A4" w:rsidP="006B20A4">
      <w:pPr>
        <w:pStyle w:val="Heading3"/>
      </w:pPr>
      <w:r>
        <w:t>Process and partnerships</w:t>
      </w:r>
    </w:p>
    <w:p w14:paraId="5872D8AD" w14:textId="14235AFD" w:rsidR="003B6643" w:rsidRPr="00F86073" w:rsidRDefault="003B6643" w:rsidP="00BB719F">
      <w:r w:rsidRPr="00F86073">
        <w:t xml:space="preserve">Most participants expressed very positive responses to the process as a whole and to the partnership with Extant in particular. </w:t>
      </w:r>
    </w:p>
    <w:p w14:paraId="16EA17E0" w14:textId="57FD35EF" w:rsidR="003B6643" w:rsidRDefault="003B6643" w:rsidP="00BB719F">
      <w:r w:rsidRPr="00F86073">
        <w:t>In some cases, the communication and partnership with the venue was not quite as successful. A number of companies expressed the feeling that wider awareness of the project across the venue teams would have been beneficial; particularly in terms of operational issues on the day of the performance.</w:t>
      </w:r>
    </w:p>
    <w:p w14:paraId="280AF149" w14:textId="6B6AFA8C" w:rsidR="00F86073" w:rsidRDefault="00F86073" w:rsidP="00BB719F">
      <w:r>
        <w:t>For the companies, the training and support offered by Extant emerged as the most useful aspects of the Enhance p</w:t>
      </w:r>
      <w:r w:rsidR="00055FCE">
        <w:t>ilot</w:t>
      </w:r>
      <w:r>
        <w:t>; empowering companies to deliver their own accessible performances was seen as</w:t>
      </w:r>
      <w:r w:rsidR="00055FCE">
        <w:t xml:space="preserve"> a unique and highly advantageous aspect of the programme.</w:t>
      </w:r>
    </w:p>
    <w:p w14:paraId="6656192B" w14:textId="0E3AACA5" w:rsidR="003B6643" w:rsidRDefault="003B6643" w:rsidP="00BB719F">
      <w:r>
        <w:t xml:space="preserve">Use and responses to the </w:t>
      </w:r>
      <w:r w:rsidR="00431246">
        <w:t>Enhance</w:t>
      </w:r>
      <w:r>
        <w:t xml:space="preserve"> programme guidelines provided by Extant was mixed and many companies were not aware that the guidelines existed. Those that had seen and used them gave </w:t>
      </w:r>
      <w:r w:rsidR="00F515F8">
        <w:t xml:space="preserve">generally </w:t>
      </w:r>
      <w:r>
        <w:t>positive feedback.</w:t>
      </w:r>
    </w:p>
    <w:p w14:paraId="7BFDE7EA" w14:textId="18D8F683" w:rsidR="00C01091" w:rsidRDefault="00C01091" w:rsidP="00BB719F">
      <w:pPr>
        <w:rPr>
          <w:b/>
        </w:rPr>
      </w:pPr>
      <w:r w:rsidRPr="00C01091">
        <w:rPr>
          <w:b/>
        </w:rPr>
        <w:t>Partnerships</w:t>
      </w:r>
    </w:p>
    <w:p w14:paraId="3502DD4B" w14:textId="77777777" w:rsidR="00245B97" w:rsidRDefault="00245B97" w:rsidP="00245B97">
      <w:pPr>
        <w:pStyle w:val="Listquote"/>
        <w:ind w:left="720"/>
      </w:pPr>
      <w:r>
        <w:t xml:space="preserve">“It was fantastic that Maria was able to come down. The simplicity of it and the actual speed at which it worked was fantastic. They [Extant] were there when we needed them” </w:t>
      </w:r>
      <w:r w:rsidRPr="00120C43">
        <w:rPr>
          <w:i w:val="0"/>
        </w:rPr>
        <w:t>(CP1)</w:t>
      </w:r>
      <w:r>
        <w:t> </w:t>
      </w:r>
    </w:p>
    <w:p w14:paraId="0190BA0A" w14:textId="77777777" w:rsidR="00245B97" w:rsidRDefault="00245B97" w:rsidP="00245B97">
      <w:pPr>
        <w:pStyle w:val="Listquote"/>
        <w:ind w:left="720"/>
      </w:pPr>
      <w:r>
        <w:t xml:space="preserve">“Brilliant – we could focus on the doing, rather than the planning. I almost felt like it was too good to be true and I was waiting for the catch, but the catch never came. It was a really simple, easy relationship where we were both really invested in it and [Extant] were really supporting us in developing it” </w:t>
      </w:r>
      <w:r w:rsidRPr="00120C43">
        <w:rPr>
          <w:i w:val="0"/>
        </w:rPr>
        <w:t>(CP2)</w:t>
      </w:r>
      <w:r>
        <w:t> </w:t>
      </w:r>
    </w:p>
    <w:p w14:paraId="283DC749" w14:textId="77777777" w:rsidR="00245B97" w:rsidRDefault="00245B97" w:rsidP="00245B97">
      <w:pPr>
        <w:pStyle w:val="Listquote"/>
        <w:ind w:left="720"/>
      </w:pPr>
      <w:r>
        <w:t xml:space="preserve">“With the Lowry, everything was fine up until the day but they didn’t flatten the stage properly and we weren’t told until the last minute, so we had no prep for it and I had to come up with a ‘this is what we could do’ scenario – but I rang Elizabeth and we talked it over, came up with a plan, and she was really calm and really brilliant” </w:t>
      </w:r>
      <w:r w:rsidRPr="00120C43">
        <w:rPr>
          <w:i w:val="0"/>
        </w:rPr>
        <w:t>(CP2)</w:t>
      </w:r>
      <w:r>
        <w:t> </w:t>
      </w:r>
    </w:p>
    <w:p w14:paraId="6512F118" w14:textId="77777777" w:rsidR="00245B97" w:rsidRDefault="00245B97" w:rsidP="00245B97">
      <w:pPr>
        <w:pStyle w:val="Listquote"/>
        <w:ind w:left="720"/>
      </w:pPr>
      <w:r>
        <w:lastRenderedPageBreak/>
        <w:t xml:space="preserve">“When it came to the Lowry, there were a few cross-wires as to who was dealing with who – we’re associated with the Lowry and are sometimes considered in-house by members of staff, so things get a bit confused. If we had been on tour somewhere else, it might be a challenge” </w:t>
      </w:r>
      <w:r w:rsidRPr="00120C43">
        <w:rPr>
          <w:i w:val="0"/>
        </w:rPr>
        <w:t>(CP2)</w:t>
      </w:r>
      <w:r>
        <w:t> </w:t>
      </w:r>
    </w:p>
    <w:p w14:paraId="3D9977B4" w14:textId="77777777" w:rsidR="00245B97" w:rsidRDefault="00245B97" w:rsidP="00245B97">
      <w:pPr>
        <w:pStyle w:val="Listquote"/>
        <w:ind w:left="720"/>
      </w:pPr>
      <w:r>
        <w:t xml:space="preserve">“A lot of it worked well, I was really surprised by how well it worked. There was an enormous amount of trust, they [Extant] were very </w:t>
      </w:r>
      <w:proofErr w:type="spellStart"/>
      <w:r>
        <w:t>very</w:t>
      </w:r>
      <w:proofErr w:type="spellEnd"/>
      <w:r>
        <w:t xml:space="preserve"> open” </w:t>
      </w:r>
      <w:r w:rsidRPr="00120C43">
        <w:rPr>
          <w:i w:val="0"/>
        </w:rPr>
        <w:t>(CP4)</w:t>
      </w:r>
    </w:p>
    <w:p w14:paraId="688DFB6C" w14:textId="77777777" w:rsidR="00245B97" w:rsidRDefault="00245B97" w:rsidP="00245B97">
      <w:pPr>
        <w:pStyle w:val="Listquote"/>
        <w:ind w:left="720"/>
      </w:pPr>
      <w:r>
        <w:t xml:space="preserve">“It worked well, everyone was very open and able to make sure this programme took place and went well … we all shared responsibility, it was fine” </w:t>
      </w:r>
      <w:r w:rsidRPr="00120C43">
        <w:rPr>
          <w:i w:val="0"/>
        </w:rPr>
        <w:t>(CP5)</w:t>
      </w:r>
      <w:r>
        <w:t> </w:t>
      </w:r>
    </w:p>
    <w:p w14:paraId="11FBFFDA" w14:textId="77777777" w:rsidR="00245B97" w:rsidRDefault="00245B97" w:rsidP="00245B97">
      <w:pPr>
        <w:pStyle w:val="Listquote"/>
        <w:ind w:left="720"/>
      </w:pPr>
      <w:r>
        <w:t xml:space="preserve">“The level of real personal care that they [Extant] have over their work felt really good to us – the team were very open and attentive and really caring” </w:t>
      </w:r>
      <w:r w:rsidRPr="00120C43">
        <w:rPr>
          <w:i w:val="0"/>
        </w:rPr>
        <w:t>(CP6)</w:t>
      </w:r>
      <w:r>
        <w:t> </w:t>
      </w:r>
    </w:p>
    <w:p w14:paraId="0B9302E0" w14:textId="24603FAD" w:rsidR="00245B97" w:rsidRDefault="00245B97" w:rsidP="00245B97">
      <w:pPr>
        <w:pStyle w:val="Listquote"/>
        <w:ind w:left="720"/>
        <w:rPr>
          <w:i w:val="0"/>
        </w:rPr>
      </w:pPr>
      <w:r>
        <w:t xml:space="preserve"> “With Extant specifically, the partnership was a good one. With the Lowry, they were really excited about it, but I think if more members of the team could be </w:t>
      </w:r>
      <w:proofErr w:type="gramStart"/>
      <w:r>
        <w:t>involved</w:t>
      </w:r>
      <w:proofErr w:type="gramEnd"/>
      <w:r>
        <w:t xml:space="preserve"> we would have had a better sense of what worked well. I have asked for feedback on that” </w:t>
      </w:r>
      <w:r w:rsidRPr="00120C43">
        <w:rPr>
          <w:i w:val="0"/>
        </w:rPr>
        <w:t>(CP6)</w:t>
      </w:r>
    </w:p>
    <w:p w14:paraId="30F6793F" w14:textId="059B281F" w:rsidR="00CE21F5" w:rsidRPr="000E40C8" w:rsidRDefault="00CE21F5" w:rsidP="00CE21F5">
      <w:pPr>
        <w:pStyle w:val="Listquote"/>
        <w:ind w:left="720"/>
      </w:pPr>
      <w:r w:rsidRPr="0016481E">
        <w:t>“</w:t>
      </w:r>
      <w:r>
        <w:t>I would have liked more c</w:t>
      </w:r>
      <w:r w:rsidRPr="0016481E">
        <w:t>larity on whether Extant are there [at the performance] to lead you through the process or whether it’s about you delivering something on your own – it would be interesting to have Extant provide more of a supportive role as opposed to simply an audience role” (CP6)</w:t>
      </w:r>
    </w:p>
    <w:p w14:paraId="1DC74C99" w14:textId="40258505" w:rsidR="00C01091" w:rsidRDefault="00C01091" w:rsidP="00BB719F">
      <w:pPr>
        <w:rPr>
          <w:b/>
        </w:rPr>
      </w:pPr>
      <w:r w:rsidRPr="00C01091">
        <w:rPr>
          <w:b/>
        </w:rPr>
        <w:t>Communication</w:t>
      </w:r>
    </w:p>
    <w:p w14:paraId="33DE9D23" w14:textId="77777777" w:rsidR="00245B97" w:rsidRDefault="00245B97" w:rsidP="00245B97">
      <w:pPr>
        <w:pStyle w:val="Listquote"/>
        <w:ind w:left="720"/>
      </w:pPr>
      <w:r>
        <w:t xml:space="preserve">“It was really easy – very simple, very quick. There wasn’t communication for the sake of communication, we just got on and did it – it fitted into real life touring” </w:t>
      </w:r>
      <w:r w:rsidRPr="00120C43">
        <w:rPr>
          <w:i w:val="0"/>
        </w:rPr>
        <w:t>(CP1)</w:t>
      </w:r>
      <w:r>
        <w:t> </w:t>
      </w:r>
    </w:p>
    <w:p w14:paraId="7E3F20A7" w14:textId="77777777" w:rsidR="00245B97" w:rsidRDefault="00245B97" w:rsidP="00245B97">
      <w:pPr>
        <w:pStyle w:val="Listquote"/>
        <w:ind w:left="720"/>
      </w:pPr>
      <w:r>
        <w:t xml:space="preserve"> “It seemed to be very well managed. The communication seemed very good and they [Extant] were very responsive to emails” </w:t>
      </w:r>
      <w:r w:rsidRPr="00120C43">
        <w:rPr>
          <w:i w:val="0"/>
        </w:rPr>
        <w:t>(CP3)</w:t>
      </w:r>
      <w:r>
        <w:t> </w:t>
      </w:r>
    </w:p>
    <w:p w14:paraId="06B3109C" w14:textId="77777777" w:rsidR="00245B97" w:rsidRDefault="00245B97" w:rsidP="00245B97">
      <w:pPr>
        <w:pStyle w:val="Listquote"/>
        <w:ind w:left="720"/>
      </w:pPr>
      <w:r>
        <w:t xml:space="preserve">“What was really cool was that in the emails back and forth they [Extant] were really supportive. It was amazing, they went out of their way and basically worked within our touring schedule” </w:t>
      </w:r>
      <w:r w:rsidRPr="00120C43">
        <w:rPr>
          <w:i w:val="0"/>
        </w:rPr>
        <w:t>(CP4)</w:t>
      </w:r>
    </w:p>
    <w:p w14:paraId="1E90D790" w14:textId="77777777" w:rsidR="00245B97" w:rsidRDefault="00245B97" w:rsidP="00245B97">
      <w:pPr>
        <w:pStyle w:val="Listquote"/>
        <w:ind w:left="720"/>
      </w:pPr>
      <w:r>
        <w:t xml:space="preserve">“We already have really clear channels of communication with the Lowry … they are incredibly supportive of artists and artists’ development, that’s their passion” </w:t>
      </w:r>
      <w:r w:rsidRPr="00120C43">
        <w:rPr>
          <w:i w:val="0"/>
        </w:rPr>
        <w:t>(CP4)</w:t>
      </w:r>
    </w:p>
    <w:p w14:paraId="35AA6D34" w14:textId="77777777" w:rsidR="00245B97" w:rsidRDefault="00245B97" w:rsidP="00245B97">
      <w:pPr>
        <w:pStyle w:val="Listquote"/>
        <w:ind w:left="720"/>
      </w:pPr>
      <w:r>
        <w:t xml:space="preserve">“General communication and everything I </w:t>
      </w:r>
      <w:proofErr w:type="gramStart"/>
      <w:r>
        <w:t>was</w:t>
      </w:r>
      <w:proofErr w:type="gramEnd"/>
      <w:r>
        <w:t xml:space="preserve"> involved with for the project worked well” </w:t>
      </w:r>
      <w:r w:rsidRPr="00120C43">
        <w:rPr>
          <w:i w:val="0"/>
        </w:rPr>
        <w:t>(CP5)</w:t>
      </w:r>
      <w:r>
        <w:t> </w:t>
      </w:r>
    </w:p>
    <w:p w14:paraId="753BCA03" w14:textId="7DD0F500" w:rsidR="00245B97" w:rsidRDefault="00245B97" w:rsidP="00245B97">
      <w:pPr>
        <w:pStyle w:val="Listquote"/>
        <w:ind w:left="720"/>
      </w:pPr>
      <w:r>
        <w:lastRenderedPageBreak/>
        <w:t xml:space="preserve">“Extant were really reassuring, really encouraging and really supported us on how to have better dialogue with venues. They [Extant] were incredibly communicative throughout – so we had our first meeting almost a year ago now, and we’ve had semi-regular communication over the past year” </w:t>
      </w:r>
      <w:r w:rsidRPr="00120C43">
        <w:rPr>
          <w:i w:val="0"/>
        </w:rPr>
        <w:t>(CP6)</w:t>
      </w:r>
      <w:r>
        <w:t> </w:t>
      </w:r>
    </w:p>
    <w:p w14:paraId="3A3D618E" w14:textId="2E92340A" w:rsidR="00245B97" w:rsidRDefault="00245B97" w:rsidP="00245B97">
      <w:pPr>
        <w:pStyle w:val="Listquote"/>
        <w:ind w:left="720"/>
      </w:pPr>
      <w:r w:rsidRPr="0016481E">
        <w:t>“We were only there for one night and hadn’t performed at MAC before and there was a bit of confusion trying to find out who knows what, where, in the building. The end result was that the synopsis and touch tour were a bit rushed” (CP1)</w:t>
      </w:r>
    </w:p>
    <w:p w14:paraId="0C8D7EFE" w14:textId="4BCE1394" w:rsidR="00C01091" w:rsidRPr="00C01091" w:rsidRDefault="00C01091" w:rsidP="00BB719F">
      <w:pPr>
        <w:rPr>
          <w:b/>
        </w:rPr>
      </w:pPr>
      <w:r w:rsidRPr="00C01091">
        <w:rPr>
          <w:b/>
        </w:rPr>
        <w:t>Delivery</w:t>
      </w:r>
    </w:p>
    <w:p w14:paraId="7BFFFA37" w14:textId="3EA43F87" w:rsidR="000E40C8" w:rsidRDefault="00245B97" w:rsidP="00120C43">
      <w:pPr>
        <w:pStyle w:val="Listquote"/>
        <w:ind w:left="720"/>
      </w:pPr>
      <w:r>
        <w:t xml:space="preserve"> </w:t>
      </w:r>
      <w:r w:rsidR="000E40C8">
        <w:t xml:space="preserve">“The guidelines were great! Really simple – 10 out of10.” </w:t>
      </w:r>
      <w:r w:rsidR="00120C43" w:rsidRPr="00120C43">
        <w:rPr>
          <w:i w:val="0"/>
        </w:rPr>
        <w:t>(CP1)</w:t>
      </w:r>
      <w:r w:rsidR="000E40C8">
        <w:t> </w:t>
      </w:r>
    </w:p>
    <w:p w14:paraId="262F0B17" w14:textId="298150ED" w:rsidR="000E40C8" w:rsidRDefault="000E40C8" w:rsidP="00120C43">
      <w:pPr>
        <w:pStyle w:val="Listquote"/>
        <w:ind w:left="720"/>
      </w:pPr>
      <w:r>
        <w:t xml:space="preserve">“I think having time with Maria, and for her to see the rehearsal, and then speak to Elizabeth and meet the group on the day – all of that build up – was really helpful. Being able to experience the touch tour and to understand that these are the things that are really helpful, this is the language we need to use – that really helps equip you not just to make performances more accessible but for your work and life in general” </w:t>
      </w:r>
      <w:r w:rsidR="00120C43" w:rsidRPr="00120C43">
        <w:rPr>
          <w:i w:val="0"/>
        </w:rPr>
        <w:t>(CP2)</w:t>
      </w:r>
      <w:r>
        <w:t> </w:t>
      </w:r>
    </w:p>
    <w:p w14:paraId="75C9359D" w14:textId="649C0AB9" w:rsidR="000E40C8" w:rsidRDefault="000E40C8" w:rsidP="00120C43">
      <w:pPr>
        <w:pStyle w:val="Listquote"/>
        <w:ind w:left="720"/>
      </w:pPr>
      <w:r>
        <w:t xml:space="preserve">“I don’t even know what the guidelines were” </w:t>
      </w:r>
      <w:r w:rsidR="00120C43" w:rsidRPr="00120C43">
        <w:rPr>
          <w:i w:val="0"/>
        </w:rPr>
        <w:t>(CP2)</w:t>
      </w:r>
      <w:r>
        <w:t> </w:t>
      </w:r>
    </w:p>
    <w:p w14:paraId="431AB415" w14:textId="42523B2B" w:rsidR="000E40C8" w:rsidRDefault="000E40C8" w:rsidP="00120C43">
      <w:pPr>
        <w:pStyle w:val="Listquote"/>
        <w:ind w:left="720"/>
      </w:pPr>
      <w:r>
        <w:t xml:space="preserve">“I didn’t get any formal written guidelines. We had a lot of email exchanges but not written guidelines that I’m aware of” </w:t>
      </w:r>
      <w:r w:rsidR="00120C43" w:rsidRPr="00120C43">
        <w:rPr>
          <w:i w:val="0"/>
        </w:rPr>
        <w:t>(CP6)</w:t>
      </w:r>
      <w:r>
        <w:t> </w:t>
      </w:r>
    </w:p>
    <w:p w14:paraId="727B60C5" w14:textId="5631BDB3" w:rsidR="000E40C8" w:rsidRDefault="000E40C8" w:rsidP="00120C43">
      <w:pPr>
        <w:pStyle w:val="Listquote"/>
        <w:ind w:left="720"/>
      </w:pPr>
      <w:r>
        <w:t xml:space="preserve">“We did a workshop before the show with pretty much all of the audience that were there as part of the Extant project and I think that was really useful … it was a chance for people to really get an idea of exactly how the mechanics of that [the puppetry] work which hopefully helped them visualise what things looked like on stage. We also had a touch tour before the show and I think elements of that were also useful” </w:t>
      </w:r>
      <w:r w:rsidR="00120C43" w:rsidRPr="00120C43">
        <w:rPr>
          <w:i w:val="0"/>
        </w:rPr>
        <w:t>(CP3)</w:t>
      </w:r>
      <w:r>
        <w:t> </w:t>
      </w:r>
    </w:p>
    <w:p w14:paraId="023C48ED" w14:textId="48846B7B" w:rsidR="000E40C8" w:rsidRDefault="000E40C8" w:rsidP="00120C43">
      <w:pPr>
        <w:pStyle w:val="Listquote"/>
        <w:ind w:left="720"/>
      </w:pPr>
      <w:r>
        <w:t xml:space="preserve">“We haven’t actually had the opportunity to run a touch tour before, so it was great for us to be able to do that. That’s something we can quite easily incorporate in the future” </w:t>
      </w:r>
      <w:r w:rsidR="00120C43" w:rsidRPr="00120C43">
        <w:rPr>
          <w:i w:val="0"/>
        </w:rPr>
        <w:t>(CP3)</w:t>
      </w:r>
      <w:r>
        <w:t> </w:t>
      </w:r>
    </w:p>
    <w:p w14:paraId="5DC65A2D" w14:textId="176E10F6" w:rsidR="000E40C8" w:rsidRDefault="000E40C8" w:rsidP="00120C43">
      <w:pPr>
        <w:pStyle w:val="Listquote"/>
        <w:ind w:left="720"/>
      </w:pPr>
      <w:r>
        <w:t xml:space="preserve">“The workshop … part of the reason it worked well was because it felt like a really safe space to do an enormous amount of on-my-feet improvising and readjusting and rethinking” </w:t>
      </w:r>
      <w:r w:rsidR="00120C43" w:rsidRPr="00120C43">
        <w:rPr>
          <w:i w:val="0"/>
        </w:rPr>
        <w:t>(CP4)</w:t>
      </w:r>
    </w:p>
    <w:p w14:paraId="1D7E6564" w14:textId="72106A60" w:rsidR="000E40C8" w:rsidRDefault="000E40C8" w:rsidP="00120C43">
      <w:pPr>
        <w:pStyle w:val="Listquote"/>
        <w:ind w:left="720"/>
      </w:pPr>
      <w:r>
        <w:t xml:space="preserve">“There was a lot of peer support there [in the workshop] and it worked out, that model of taking a lot of time with the masks and the puppets” </w:t>
      </w:r>
      <w:r w:rsidR="00120C43" w:rsidRPr="00120C43">
        <w:rPr>
          <w:i w:val="0"/>
        </w:rPr>
        <w:t>(CP4)</w:t>
      </w:r>
    </w:p>
    <w:p w14:paraId="15046D2C" w14:textId="1C87455A" w:rsidR="000E40C8" w:rsidRDefault="000E40C8" w:rsidP="00120C43">
      <w:pPr>
        <w:pStyle w:val="Listquote"/>
        <w:ind w:left="720"/>
      </w:pPr>
      <w:r>
        <w:lastRenderedPageBreak/>
        <w:t xml:space="preserve">“There was something quite nice about the sense of collaboration on it – the idea of skills sharing, giving us the tools to then carry forward” </w:t>
      </w:r>
      <w:r w:rsidR="00120C43" w:rsidRPr="00120C43">
        <w:rPr>
          <w:i w:val="0"/>
        </w:rPr>
        <w:t>(CP6)</w:t>
      </w:r>
      <w:r>
        <w:t> </w:t>
      </w:r>
    </w:p>
    <w:p w14:paraId="65DCDB2B" w14:textId="4F9F85E3" w:rsidR="000E40C8" w:rsidRDefault="000E40C8" w:rsidP="00120C43">
      <w:pPr>
        <w:pStyle w:val="Listquote"/>
        <w:ind w:left="720"/>
      </w:pPr>
      <w:r>
        <w:t xml:space="preserve">“The </w:t>
      </w:r>
      <w:r w:rsidR="00431246">
        <w:t>Enhance</w:t>
      </w:r>
      <w:r>
        <w:t xml:space="preserve"> programme is really empowering companies to lead with the tools that they give you” </w:t>
      </w:r>
      <w:r w:rsidR="00120C43" w:rsidRPr="00120C43">
        <w:rPr>
          <w:i w:val="0"/>
        </w:rPr>
        <w:t>(CP6)</w:t>
      </w:r>
      <w:r>
        <w:t> </w:t>
      </w:r>
    </w:p>
    <w:p w14:paraId="25EB8345" w14:textId="4EE7C7A0" w:rsidR="00FF259E" w:rsidRDefault="000E40C8" w:rsidP="00CE21F5">
      <w:pPr>
        <w:pStyle w:val="Listquote"/>
        <w:ind w:left="720"/>
      </w:pPr>
      <w:r>
        <w:t xml:space="preserve">“Maria’s assistant created a set of notes for us, which was really good given that we hadn’t really seen what accessible programme notes looked like and what that meant exactly. Them providing that for us meant that we could carry it forward and start applying it to our other shows” </w:t>
      </w:r>
      <w:r w:rsidR="00120C43" w:rsidRPr="00120C43">
        <w:rPr>
          <w:i w:val="0"/>
        </w:rPr>
        <w:t>(CP6)</w:t>
      </w:r>
      <w:r>
        <w:t> </w:t>
      </w:r>
    </w:p>
    <w:p w14:paraId="6E48F422" w14:textId="1A2BDEBB" w:rsidR="0016481E" w:rsidRDefault="0016481E" w:rsidP="00120C43">
      <w:pPr>
        <w:pStyle w:val="Listquote"/>
        <w:ind w:left="720"/>
      </w:pPr>
      <w:r w:rsidRPr="0016481E">
        <w:t>“I had thought the [Extant] colleague who was there on the night would guide me through a little bit or provide a bit of support or even provide a bit of leadership over holding the night together, given that it was our first time to do it, and that didn’t happen - it would have been good to know that.” (CP6)</w:t>
      </w:r>
    </w:p>
    <w:p w14:paraId="0B616811" w14:textId="18BCD7B1" w:rsidR="006B20A4" w:rsidRDefault="006B20A4" w:rsidP="006B20A4">
      <w:pPr>
        <w:pStyle w:val="Heading3"/>
      </w:pPr>
      <w:r>
        <w:t>Suggestions for development</w:t>
      </w:r>
    </w:p>
    <w:p w14:paraId="7443FCB2" w14:textId="28835836" w:rsidR="00F515F8" w:rsidRPr="00C715AD" w:rsidRDefault="00F515F8" w:rsidP="00BB719F">
      <w:r w:rsidRPr="00C715AD">
        <w:t xml:space="preserve">Two main themes emerged in terms of developing the </w:t>
      </w:r>
      <w:r w:rsidR="00431246" w:rsidRPr="00C715AD">
        <w:t>Enhance</w:t>
      </w:r>
      <w:r w:rsidRPr="00C715AD">
        <w:t xml:space="preserve"> programme – the importance of allowing time for and getting the </w:t>
      </w:r>
      <w:r w:rsidR="00C5243C" w:rsidRPr="00C715AD">
        <w:t xml:space="preserve">preparatory stages right, </w:t>
      </w:r>
      <w:r w:rsidR="00C715AD" w:rsidRPr="00C715AD">
        <w:t xml:space="preserve">including clarity over the expectations and responsibilities of all those involved, </w:t>
      </w:r>
      <w:r w:rsidR="00C5243C" w:rsidRPr="00C715AD">
        <w:t xml:space="preserve">and a request </w:t>
      </w:r>
      <w:r w:rsidRPr="00C715AD">
        <w:t xml:space="preserve">for some feedback in terms of how the </w:t>
      </w:r>
      <w:r w:rsidR="00431246" w:rsidRPr="00C715AD">
        <w:t>Enhance</w:t>
      </w:r>
      <w:r w:rsidRPr="00C715AD">
        <w:t>d performance was received by the audience.</w:t>
      </w:r>
    </w:p>
    <w:p w14:paraId="0DDDC661" w14:textId="5C4B597F" w:rsidR="00F515F8" w:rsidRPr="00C715AD" w:rsidRDefault="00F515F8" w:rsidP="00BB719F">
      <w:r w:rsidRPr="00C715AD">
        <w:t xml:space="preserve">In the preparatory stages, a number of companies commented that having the opportunity to experience an </w:t>
      </w:r>
      <w:r w:rsidR="00431246" w:rsidRPr="00C715AD">
        <w:t>Enhance</w:t>
      </w:r>
      <w:r w:rsidRPr="00C715AD">
        <w:t>d performance ahead of delivering their own would have been beneficial; although that would not have been possible in this instance, due to this being a pilot project, it may be something to consider in future.</w:t>
      </w:r>
    </w:p>
    <w:p w14:paraId="44BDD643" w14:textId="5902BF4D" w:rsidR="00F515F8" w:rsidRDefault="00F515F8" w:rsidP="00BB719F">
      <w:r w:rsidRPr="00C715AD">
        <w:t xml:space="preserve">The need for whoever is writing the programme notes to attend a full performance was also highlighted, both because this would improve their understanding of the show </w:t>
      </w:r>
      <w:r w:rsidR="005602FF" w:rsidRPr="00C715AD">
        <w:t xml:space="preserve">and </w:t>
      </w:r>
      <w:r w:rsidRPr="00C715AD">
        <w:t xml:space="preserve">also to reduce the </w:t>
      </w:r>
      <w:r w:rsidR="005602FF" w:rsidRPr="00C715AD">
        <w:t xml:space="preserve">impact on the company in terms of time needed to contribute to this element of the </w:t>
      </w:r>
      <w:r w:rsidR="00431246" w:rsidRPr="00C715AD">
        <w:t>Enhance</w:t>
      </w:r>
      <w:r w:rsidR="005602FF" w:rsidRPr="00C715AD">
        <w:t xml:space="preserve"> delivery.</w:t>
      </w:r>
    </w:p>
    <w:p w14:paraId="5971DC77" w14:textId="12748D2C" w:rsidR="00C715AD" w:rsidRDefault="00C715AD" w:rsidP="00BB719F">
      <w:pPr>
        <w:rPr>
          <w:b/>
        </w:rPr>
      </w:pPr>
      <w:r w:rsidRPr="00C715AD">
        <w:rPr>
          <w:b/>
        </w:rPr>
        <w:t>Preparation and project management</w:t>
      </w:r>
    </w:p>
    <w:p w14:paraId="1D69DA8C" w14:textId="77777777" w:rsidR="00A852EE" w:rsidRDefault="00A852EE" w:rsidP="00A852EE">
      <w:pPr>
        <w:pStyle w:val="Listquote"/>
        <w:ind w:left="720"/>
      </w:pPr>
      <w:r>
        <w:t xml:space="preserve">“I think the only thing that would have helped more is for Elizabeth to have come to see it [the show] in advance – potentially it would have made her job easier” </w:t>
      </w:r>
      <w:r w:rsidRPr="00120C43">
        <w:rPr>
          <w:i w:val="0"/>
        </w:rPr>
        <w:t>(CP2)</w:t>
      </w:r>
      <w:r>
        <w:t> </w:t>
      </w:r>
    </w:p>
    <w:p w14:paraId="00F1ECB4" w14:textId="77777777" w:rsidR="00A852EE" w:rsidRDefault="00A852EE" w:rsidP="00A852EE">
      <w:pPr>
        <w:pStyle w:val="Listquote"/>
        <w:ind w:left="720"/>
      </w:pPr>
      <w:r>
        <w:t xml:space="preserve">“Potentially, to see one of </w:t>
      </w:r>
      <w:proofErr w:type="spellStart"/>
      <w:r>
        <w:t>Extant’s</w:t>
      </w:r>
      <w:proofErr w:type="spellEnd"/>
      <w:r>
        <w:t xml:space="preserve"> performances, to see something that they’ve done would be really good – to get more of a gist of where they’re coming from” </w:t>
      </w:r>
      <w:r w:rsidRPr="00120C43">
        <w:rPr>
          <w:i w:val="0"/>
        </w:rPr>
        <w:t>(CP2)</w:t>
      </w:r>
      <w:r>
        <w:t> </w:t>
      </w:r>
    </w:p>
    <w:p w14:paraId="42153EF8" w14:textId="77777777" w:rsidR="002B7A80" w:rsidRDefault="002B7A80" w:rsidP="002B7A80">
      <w:pPr>
        <w:pStyle w:val="Listquote"/>
        <w:ind w:left="720"/>
      </w:pPr>
      <w:r>
        <w:lastRenderedPageBreak/>
        <w:t xml:space="preserve">“I think that if you wanted to do a safe version of that [the workshop] there might be a world in which the person facilitating got to go and see another workshop or participate in a workshop for visually impaired audiences elsewhere, just to have that first experience of it” </w:t>
      </w:r>
      <w:r w:rsidRPr="00120C43">
        <w:rPr>
          <w:i w:val="0"/>
        </w:rPr>
        <w:t>(CP4)</w:t>
      </w:r>
    </w:p>
    <w:p w14:paraId="441D8A3C" w14:textId="77777777" w:rsidR="002B7A80" w:rsidRDefault="002B7A80" w:rsidP="002B7A80">
      <w:pPr>
        <w:pStyle w:val="Listquote"/>
        <w:ind w:left="720"/>
      </w:pPr>
      <w:r>
        <w:t xml:space="preserve">“People are, when they’re on tour especially, very focussed on their own schedule and getting them to come out to another activity might be difficult. To get a theatre company to invest in that front-end and taking time to learn, it feels like the way you should brand it is, ‘you’ll get 8 hours of training, 4 hours of observation, 4 hours of workshop delivery and you’ll come out with a certificate’ or something” </w:t>
      </w:r>
      <w:r w:rsidRPr="00120C43">
        <w:rPr>
          <w:i w:val="0"/>
        </w:rPr>
        <w:t>(CP4)</w:t>
      </w:r>
    </w:p>
    <w:p w14:paraId="3D63E4FF" w14:textId="77777777" w:rsidR="002F6D58" w:rsidRDefault="002F6D58" w:rsidP="002F6D58">
      <w:pPr>
        <w:pStyle w:val="Listquote"/>
        <w:ind w:left="720"/>
      </w:pPr>
      <w:r>
        <w:t xml:space="preserve">“I wasn’t aware of how much work would be needed from me for this project. I ended up having </w:t>
      </w:r>
      <w:proofErr w:type="spellStart"/>
      <w:r>
        <w:t>spend</w:t>
      </w:r>
      <w:proofErr w:type="spellEnd"/>
      <w:r>
        <w:t xml:space="preserve"> a good few hours writing up the programme notes to be read out at the beginning of the touch tour. When we have a rehearsal on tour, we’re generally just working with the technical difficulties … Maria didn’t manage to watch the show as it would be, so that’s why I had to do a lot of the notes – to fill in the blanks” </w:t>
      </w:r>
      <w:r w:rsidRPr="00120C43">
        <w:rPr>
          <w:i w:val="0"/>
        </w:rPr>
        <w:t>(CP5)</w:t>
      </w:r>
      <w:r>
        <w:t> </w:t>
      </w:r>
    </w:p>
    <w:p w14:paraId="3C54E6B9" w14:textId="77777777" w:rsidR="002F6D58" w:rsidRDefault="002F6D58" w:rsidP="002F6D58">
      <w:pPr>
        <w:pStyle w:val="Listquote"/>
        <w:ind w:left="720"/>
      </w:pPr>
      <w:r>
        <w:t xml:space="preserve">“I would try and make sure that whoever was working with us from Extant saw the performance before” </w:t>
      </w:r>
      <w:r w:rsidRPr="00120C43">
        <w:rPr>
          <w:i w:val="0"/>
        </w:rPr>
        <w:t>(CP5)</w:t>
      </w:r>
      <w:r>
        <w:t> </w:t>
      </w:r>
    </w:p>
    <w:p w14:paraId="562D8B45" w14:textId="77777777" w:rsidR="002F6D58" w:rsidRDefault="002F6D58" w:rsidP="002F6D58">
      <w:pPr>
        <w:pStyle w:val="Listquote"/>
        <w:ind w:left="720"/>
      </w:pPr>
      <w:r>
        <w:t xml:space="preserve">“Maria came to one of the venues where we were developing the work, to get a sense of the work and meet everyone. And that was good but what didn’t work as well was that I hoped they [Extant] might come in another time closer to the date of the show, so that we could get a clearer sense of what the show was – in hindsight it would have been more useful for us to simply put in a date that was closer to the show’s premier” </w:t>
      </w:r>
      <w:r w:rsidRPr="00120C43">
        <w:rPr>
          <w:i w:val="0"/>
        </w:rPr>
        <w:t>(CP6)</w:t>
      </w:r>
      <w:r>
        <w:t> </w:t>
      </w:r>
    </w:p>
    <w:p w14:paraId="2C44BBE5" w14:textId="77777777" w:rsidR="002F6D58" w:rsidRDefault="002F6D58" w:rsidP="002F6D58">
      <w:pPr>
        <w:pStyle w:val="Listquote"/>
        <w:ind w:left="720"/>
      </w:pPr>
      <w:r>
        <w:t xml:space="preserve"> “The main things would be to get a member of the team [Extant] in maybe a couple of times, if that’s possible, to get them in closer to the show date in order for us to create something that feels more concrete.” </w:t>
      </w:r>
      <w:r w:rsidRPr="00120C43">
        <w:rPr>
          <w:i w:val="0"/>
        </w:rPr>
        <w:t>(CP6)</w:t>
      </w:r>
      <w:r>
        <w:t> </w:t>
      </w:r>
    </w:p>
    <w:p w14:paraId="63E91442" w14:textId="77777777" w:rsidR="002F6D58" w:rsidRPr="000E40C8" w:rsidRDefault="002F6D58" w:rsidP="002F6D58">
      <w:pPr>
        <w:pStyle w:val="Listquote"/>
        <w:ind w:left="720"/>
      </w:pPr>
      <w:r>
        <w:t xml:space="preserve"> “If there’s the possibility for future people who are learning about this programme to experience it with other companies, experience programme notes and touch tours being delivered by the companies I think that would be a really good opportunity for people to really get a sense of what it’s all about” </w:t>
      </w:r>
      <w:r w:rsidRPr="00120C43">
        <w:rPr>
          <w:i w:val="0"/>
        </w:rPr>
        <w:t>(CP6)</w:t>
      </w:r>
      <w:r>
        <w:t> </w:t>
      </w:r>
    </w:p>
    <w:p w14:paraId="41D73CDD" w14:textId="57F4AC51" w:rsidR="00C715AD" w:rsidRDefault="00C715AD" w:rsidP="00BB719F">
      <w:pPr>
        <w:rPr>
          <w:b/>
        </w:rPr>
      </w:pPr>
      <w:r w:rsidRPr="00C715AD">
        <w:rPr>
          <w:b/>
        </w:rPr>
        <w:t>Delivery</w:t>
      </w:r>
    </w:p>
    <w:p w14:paraId="39D54BB2" w14:textId="77777777" w:rsidR="00A852EE" w:rsidRDefault="00A852EE" w:rsidP="00A852EE">
      <w:pPr>
        <w:pStyle w:val="Listquote"/>
        <w:ind w:left="720"/>
      </w:pPr>
      <w:r>
        <w:t xml:space="preserve">“The description / synopsis was quite wordy and it was clear that people were not really listening because there was so much information – people wanted to come </w:t>
      </w:r>
      <w:r>
        <w:lastRenderedPageBreak/>
        <w:t xml:space="preserve">up and start touching parts of what was being referred to as we were talking about it, so we adapted it a little and did a scene-by-scene with the items which were part of that scene instead of separating it” </w:t>
      </w:r>
      <w:r w:rsidRPr="00120C43">
        <w:rPr>
          <w:i w:val="0"/>
        </w:rPr>
        <w:t>(CP3)</w:t>
      </w:r>
      <w:r>
        <w:t> </w:t>
      </w:r>
    </w:p>
    <w:p w14:paraId="623D692D" w14:textId="77777777" w:rsidR="00A852EE" w:rsidRDefault="00A852EE" w:rsidP="00A852EE">
      <w:pPr>
        <w:pStyle w:val="Listquote"/>
        <w:ind w:left="720"/>
      </w:pPr>
      <w:r>
        <w:t xml:space="preserve">“It was helpful to have a format, something to go with, and we tried to adhere to the guidelines but when it became clear that it wasn’t </w:t>
      </w:r>
      <w:proofErr w:type="gramStart"/>
      <w:r>
        <w:t>working</w:t>
      </w:r>
      <w:proofErr w:type="gramEnd"/>
      <w:r>
        <w:t xml:space="preserve"> we kind of improvised in the moment” </w:t>
      </w:r>
      <w:r w:rsidRPr="00120C43">
        <w:rPr>
          <w:i w:val="0"/>
        </w:rPr>
        <w:t>(CP3)</w:t>
      </w:r>
      <w:r>
        <w:t> </w:t>
      </w:r>
    </w:p>
    <w:p w14:paraId="68F8D78F" w14:textId="77777777" w:rsidR="00A852EE" w:rsidRDefault="00A852EE" w:rsidP="00A852EE">
      <w:pPr>
        <w:pStyle w:val="Listquote"/>
        <w:ind w:left="720"/>
      </w:pPr>
      <w:r>
        <w:t xml:space="preserve">“I think it would only be working out how to best present the synopsis and the touch tour and how to couple them together without losing interest” </w:t>
      </w:r>
      <w:r w:rsidRPr="00120C43">
        <w:rPr>
          <w:i w:val="0"/>
        </w:rPr>
        <w:t>(CP3)</w:t>
      </w:r>
      <w:r>
        <w:t> </w:t>
      </w:r>
    </w:p>
    <w:p w14:paraId="748367C5" w14:textId="77777777" w:rsidR="002F6D58" w:rsidRDefault="002F6D58" w:rsidP="002F6D58">
      <w:pPr>
        <w:pStyle w:val="Listquote"/>
        <w:ind w:left="720"/>
      </w:pPr>
      <w:r>
        <w:t xml:space="preserve">“They [Extant] delivered a really phenomenal set of notes that I just had to read … it was very long, it was too long … we had to delay the house opening because I had to talk for so long just to deliver the notes … [but] I honestly don’t know a way around that in such a visual show” </w:t>
      </w:r>
      <w:r w:rsidRPr="00120C43">
        <w:rPr>
          <w:i w:val="0"/>
        </w:rPr>
        <w:t>(CP4)</w:t>
      </w:r>
    </w:p>
    <w:p w14:paraId="09E6F70E" w14:textId="7E22A2F8" w:rsidR="00C715AD" w:rsidRPr="00C715AD" w:rsidRDefault="00C715AD" w:rsidP="00BB719F">
      <w:pPr>
        <w:rPr>
          <w:b/>
        </w:rPr>
      </w:pPr>
      <w:r w:rsidRPr="00C715AD">
        <w:rPr>
          <w:b/>
        </w:rPr>
        <w:t>Shared learning and feedback</w:t>
      </w:r>
    </w:p>
    <w:p w14:paraId="4F352922" w14:textId="6E0E402F" w:rsidR="000E40C8" w:rsidRDefault="00A852EE" w:rsidP="00AB3446">
      <w:pPr>
        <w:pStyle w:val="Listquote"/>
        <w:ind w:left="720"/>
      </w:pPr>
      <w:r>
        <w:t xml:space="preserve"> </w:t>
      </w:r>
      <w:r w:rsidR="000E40C8">
        <w:t xml:space="preserve">“A more formal process for how we get feedback from the participants through Extant” </w:t>
      </w:r>
      <w:r w:rsidR="00120C43" w:rsidRPr="00120C43">
        <w:rPr>
          <w:i w:val="0"/>
        </w:rPr>
        <w:t>(CP2)</w:t>
      </w:r>
      <w:r w:rsidR="000E40C8">
        <w:t> </w:t>
      </w:r>
    </w:p>
    <w:p w14:paraId="178E310D" w14:textId="76E11F59" w:rsidR="000E40C8" w:rsidRDefault="00A852EE" w:rsidP="00AB3446">
      <w:pPr>
        <w:pStyle w:val="Listquote"/>
        <w:ind w:left="720"/>
      </w:pPr>
      <w:r>
        <w:t xml:space="preserve"> </w:t>
      </w:r>
      <w:r w:rsidR="000E40C8">
        <w:t xml:space="preserve">“I’d love to be in better contact with Extant in the future in terms of what they thought … how it [our performance] sits within the landscape and </w:t>
      </w:r>
      <w:proofErr w:type="spellStart"/>
      <w:r w:rsidR="000E40C8">
        <w:t>Extant’s</w:t>
      </w:r>
      <w:proofErr w:type="spellEnd"/>
      <w:r w:rsidR="000E40C8">
        <w:t xml:space="preserve"> aims” </w:t>
      </w:r>
      <w:r w:rsidR="00120C43" w:rsidRPr="00120C43">
        <w:rPr>
          <w:i w:val="0"/>
        </w:rPr>
        <w:t>(CP4)</w:t>
      </w:r>
    </w:p>
    <w:p w14:paraId="2203E6EF" w14:textId="2283B0D6" w:rsidR="000E40C8" w:rsidRDefault="000E40C8" w:rsidP="00120C43">
      <w:pPr>
        <w:pStyle w:val="Listquote"/>
        <w:ind w:left="720"/>
      </w:pPr>
      <w:r>
        <w:t xml:space="preserve">“It would be good to know what the audience thought – that would be interesting for us” </w:t>
      </w:r>
      <w:r w:rsidR="00120C43" w:rsidRPr="00120C43">
        <w:rPr>
          <w:i w:val="0"/>
        </w:rPr>
        <w:t>(CP5)</w:t>
      </w:r>
      <w:r>
        <w:t> </w:t>
      </w:r>
    </w:p>
    <w:p w14:paraId="2CD3C45E" w14:textId="77777777" w:rsidR="0010761A" w:rsidRPr="0010761A" w:rsidRDefault="0010761A" w:rsidP="0010761A"/>
    <w:p w14:paraId="48C16F05" w14:textId="77777777" w:rsidR="001E3D3D" w:rsidRDefault="001E3D3D">
      <w:pPr>
        <w:spacing w:before="0" w:after="160" w:line="259" w:lineRule="auto"/>
        <w:rPr>
          <w:rFonts w:ascii="Georgia" w:hAnsi="Georgia" w:cs="Georgia"/>
          <w:bCs/>
          <w:color w:val="BA348B"/>
          <w:sz w:val="32"/>
          <w:szCs w:val="32"/>
        </w:rPr>
      </w:pPr>
      <w:r>
        <w:br w:type="page"/>
      </w:r>
    </w:p>
    <w:p w14:paraId="626F2BB7" w14:textId="7E777B48" w:rsidR="003300F9" w:rsidRDefault="003300F9" w:rsidP="003300F9">
      <w:pPr>
        <w:pStyle w:val="Heading1"/>
      </w:pPr>
      <w:bookmarkStart w:id="25" w:name="_Toc502852499"/>
      <w:r>
        <w:lastRenderedPageBreak/>
        <w:t>Extant</w:t>
      </w:r>
      <w:bookmarkEnd w:id="25"/>
    </w:p>
    <w:p w14:paraId="56AEE895" w14:textId="1DD7B890" w:rsidR="00BB719F" w:rsidRPr="00D707FD" w:rsidRDefault="00DB6B67" w:rsidP="00BB719F">
      <w:r w:rsidRPr="00D707FD">
        <w:t xml:space="preserve">The CEO, access workers, and an Extant intern participated in the evaluation of the Enhance pilot from </w:t>
      </w:r>
      <w:proofErr w:type="spellStart"/>
      <w:r w:rsidRPr="00D707FD">
        <w:t>Extant’s</w:t>
      </w:r>
      <w:proofErr w:type="spellEnd"/>
      <w:r w:rsidRPr="00D707FD">
        <w:t xml:space="preserve"> perspective. </w:t>
      </w:r>
    </w:p>
    <w:p w14:paraId="5ADC8450" w14:textId="09AC4F6A" w:rsidR="00002BE6" w:rsidRPr="00BB719F" w:rsidRDefault="00D707FD" w:rsidP="00BB719F">
      <w:r w:rsidRPr="00D707FD">
        <w:t>It is c</w:t>
      </w:r>
      <w:r w:rsidR="00002BE6" w:rsidRPr="00D707FD">
        <w:t xml:space="preserve">lear from </w:t>
      </w:r>
      <w:r w:rsidRPr="00D707FD">
        <w:t>their reflections on the process and delivery of the pilot</w:t>
      </w:r>
      <w:r w:rsidR="00002BE6" w:rsidRPr="00D707FD">
        <w:t xml:space="preserve"> that </w:t>
      </w:r>
      <w:r>
        <w:t xml:space="preserve">Extant </w:t>
      </w:r>
      <w:r w:rsidR="00002BE6" w:rsidRPr="00D707FD">
        <w:t xml:space="preserve">have a clear understanding of what worked </w:t>
      </w:r>
      <w:r>
        <w:t xml:space="preserve">well </w:t>
      </w:r>
      <w:r w:rsidR="00002BE6" w:rsidRPr="00D707FD">
        <w:t xml:space="preserve">and which areas </w:t>
      </w:r>
      <w:r>
        <w:t xml:space="preserve">offer </w:t>
      </w:r>
      <w:r w:rsidR="005107D8">
        <w:t>an</w:t>
      </w:r>
      <w:r>
        <w:t xml:space="preserve"> opportunity for improvement</w:t>
      </w:r>
      <w:r w:rsidR="00002BE6" w:rsidRPr="00D707FD">
        <w:t>.</w:t>
      </w:r>
    </w:p>
    <w:p w14:paraId="1BCC389C" w14:textId="658AED79" w:rsidR="0069234F" w:rsidRDefault="0069234F" w:rsidP="0069234F">
      <w:pPr>
        <w:pStyle w:val="Heading3"/>
      </w:pPr>
      <w:r>
        <w:t>Outcomes</w:t>
      </w:r>
    </w:p>
    <w:p w14:paraId="1DC52030" w14:textId="7E10FA6D" w:rsidR="001D1CF2" w:rsidRDefault="001D1CF2" w:rsidP="001D1CF2">
      <w:r>
        <w:t>The impacts for Extant as an organisation appear to be highly positive, particularly in terms of developing new relationships with touring companies</w:t>
      </w:r>
      <w:r w:rsidR="0014140F">
        <w:t xml:space="preserve"> and demonstrating that </w:t>
      </w:r>
      <w:proofErr w:type="gramStart"/>
      <w:r w:rsidR="0014140F">
        <w:t>Enhance</w:t>
      </w:r>
      <w:proofErr w:type="gramEnd"/>
      <w:r w:rsidR="0014140F">
        <w:t>, as a working model, has the potential to improve theatre performance accessibility for visually impaired audiences. The findings also indicate that the pilot programme offered some internal development opportunities for the organisation.</w:t>
      </w:r>
    </w:p>
    <w:p w14:paraId="6C6410F2" w14:textId="0571A3C2" w:rsidR="0014140F" w:rsidRDefault="0014140F" w:rsidP="001D1CF2">
      <w:pPr>
        <w:rPr>
          <w:b/>
        </w:rPr>
      </w:pPr>
      <w:r w:rsidRPr="0014140F">
        <w:rPr>
          <w:b/>
        </w:rPr>
        <w:t>Relationship building</w:t>
      </w:r>
    </w:p>
    <w:p w14:paraId="73A4020B" w14:textId="43BCA87D" w:rsidR="000D7C43" w:rsidRPr="000D7C43" w:rsidRDefault="000D7C43" w:rsidP="000D7C43">
      <w:pPr>
        <w:pStyle w:val="Listquote"/>
        <w:ind w:left="720"/>
      </w:pPr>
      <w:r>
        <w:t xml:space="preserve">“Meeting some lovely companies and having access to their productions, which it’s unlikely I would have caught if not for being part of this project.” </w:t>
      </w:r>
      <w:r w:rsidRPr="00D368F2">
        <w:rPr>
          <w:i w:val="0"/>
        </w:rPr>
        <w:t>(E1)</w:t>
      </w:r>
      <w:r>
        <w:t xml:space="preserve"> </w:t>
      </w:r>
    </w:p>
    <w:p w14:paraId="4DD9569A" w14:textId="3581F346" w:rsidR="0014140F" w:rsidRDefault="0014140F" w:rsidP="001D1CF2">
      <w:pPr>
        <w:rPr>
          <w:b/>
        </w:rPr>
      </w:pPr>
      <w:r w:rsidRPr="0014140F">
        <w:rPr>
          <w:b/>
        </w:rPr>
        <w:t>Increased access</w:t>
      </w:r>
    </w:p>
    <w:p w14:paraId="28F076E4" w14:textId="77777777" w:rsidR="000D7C43" w:rsidRDefault="000D7C43" w:rsidP="000D7C43">
      <w:pPr>
        <w:pStyle w:val="Listquote"/>
        <w:ind w:left="720"/>
      </w:pPr>
      <w:r>
        <w:t xml:space="preserve">“Feeling that Enhance has the potential to develop </w:t>
      </w:r>
      <w:proofErr w:type="gramStart"/>
      <w:r>
        <w:t>into  a</w:t>
      </w:r>
      <w:proofErr w:type="gramEnd"/>
      <w:r>
        <w:t xml:space="preserve"> workable method for main-stream companies to engage with </w:t>
      </w:r>
      <w:proofErr w:type="gramStart"/>
      <w:r>
        <w:t>meaningful  access</w:t>
      </w:r>
      <w:proofErr w:type="gramEnd"/>
      <w:r>
        <w:t xml:space="preserve"> within their productions for visually impaired audiences that could </w:t>
      </w:r>
      <w:proofErr w:type="gramStart"/>
      <w:r>
        <w:t>really  change</w:t>
      </w:r>
      <w:proofErr w:type="gramEnd"/>
      <w:r>
        <w:t xml:space="preserve"> the culture on a grass-roots level.” </w:t>
      </w:r>
      <w:r w:rsidRPr="00D368F2">
        <w:rPr>
          <w:i w:val="0"/>
        </w:rPr>
        <w:t>(E1)</w:t>
      </w:r>
    </w:p>
    <w:p w14:paraId="03FB8E70" w14:textId="2C0DE451" w:rsidR="000D7C43" w:rsidRDefault="000D7C43" w:rsidP="000D7C43">
      <w:pPr>
        <w:pStyle w:val="Listquote"/>
        <w:ind w:left="720"/>
        <w:rPr>
          <w:i w:val="0"/>
        </w:rPr>
      </w:pPr>
      <w:r>
        <w:t xml:space="preserve"> “I think we have created an exciting template for supporting small-scale touring productions that should be repeated, widened, and grown with some improvements built into the next stage of roll out.  It’s hard work and definitely needs a part time project manager dedicated to the setting up, delivery and evaluation process.” </w:t>
      </w:r>
      <w:r w:rsidRPr="00D368F2">
        <w:rPr>
          <w:i w:val="0"/>
        </w:rPr>
        <w:t>(E1)</w:t>
      </w:r>
    </w:p>
    <w:p w14:paraId="7ADF0068" w14:textId="77777777" w:rsidR="000D7C43" w:rsidRDefault="000D7C43" w:rsidP="000D7C43">
      <w:pPr>
        <w:pStyle w:val="Listquote"/>
        <w:ind w:left="720"/>
      </w:pPr>
      <w:r>
        <w:t xml:space="preserve">“The project approach is really </w:t>
      </w:r>
      <w:proofErr w:type="gramStart"/>
      <w:r>
        <w:t>strong,</w:t>
      </w:r>
      <w:proofErr w:type="gramEnd"/>
      <w:r>
        <w:t xml:space="preserve"> it just needs time to embed” </w:t>
      </w:r>
      <w:r w:rsidRPr="00463561">
        <w:rPr>
          <w:i w:val="0"/>
        </w:rPr>
        <w:t>(E2)</w:t>
      </w:r>
    </w:p>
    <w:p w14:paraId="555E8DDC" w14:textId="59C7BA66" w:rsidR="000D7C43" w:rsidRPr="000D7C43" w:rsidRDefault="000D7C43" w:rsidP="000D7C43">
      <w:pPr>
        <w:pStyle w:val="Listquote"/>
        <w:ind w:left="720"/>
      </w:pPr>
      <w:r>
        <w:t xml:space="preserve">“I hope the programme continues!” </w:t>
      </w:r>
      <w:r w:rsidRPr="00463561">
        <w:rPr>
          <w:i w:val="0"/>
        </w:rPr>
        <w:t>(E3)</w:t>
      </w:r>
    </w:p>
    <w:p w14:paraId="160DF273" w14:textId="5026EAF4" w:rsidR="0014140F" w:rsidRPr="0014140F" w:rsidRDefault="0014140F" w:rsidP="001D1CF2">
      <w:pPr>
        <w:rPr>
          <w:b/>
        </w:rPr>
      </w:pPr>
      <w:r w:rsidRPr="0014140F">
        <w:rPr>
          <w:b/>
        </w:rPr>
        <w:t>Internal development</w:t>
      </w:r>
    </w:p>
    <w:p w14:paraId="11162987" w14:textId="5111F96A" w:rsidR="00F122FF" w:rsidRDefault="0083448C" w:rsidP="00D368F2">
      <w:pPr>
        <w:pStyle w:val="Listquote"/>
        <w:ind w:left="720"/>
      </w:pPr>
      <w:r>
        <w:t xml:space="preserve">“I thought the touch tour I took part in was really great and I understood how it could help the audience get a sense of the set and the show” </w:t>
      </w:r>
      <w:r w:rsidR="00463561" w:rsidRPr="00463561">
        <w:rPr>
          <w:i w:val="0"/>
        </w:rPr>
        <w:t>(E3)</w:t>
      </w:r>
    </w:p>
    <w:p w14:paraId="1E5CFDC8" w14:textId="30283FF1" w:rsidR="0083448C" w:rsidRDefault="0083448C" w:rsidP="00D368F2">
      <w:pPr>
        <w:pStyle w:val="Listquote"/>
        <w:ind w:left="720"/>
      </w:pPr>
      <w:r>
        <w:lastRenderedPageBreak/>
        <w:t xml:space="preserve">“The experience certainly added to my understanding, the project was very useful and very informative in that way – looking at visually impaired audiences and what they get, what’s missing, and how that can be helped” </w:t>
      </w:r>
      <w:r w:rsidR="00463561" w:rsidRPr="00463561">
        <w:rPr>
          <w:i w:val="0"/>
        </w:rPr>
        <w:t>(E3)</w:t>
      </w:r>
    </w:p>
    <w:p w14:paraId="57F7A20D" w14:textId="30223E15" w:rsidR="0069234F" w:rsidRDefault="000D7C43" w:rsidP="000D7C43">
      <w:pPr>
        <w:pStyle w:val="Listquote"/>
        <w:ind w:left="720"/>
      </w:pPr>
      <w:r>
        <w:t xml:space="preserve"> </w:t>
      </w:r>
      <w:r w:rsidR="00093313">
        <w:t>“It’s great what they [Extant] are doing. Whether it’s about visually impaired or not – Maria is a talented theatre practitioner and has good insights to offer.</w:t>
      </w:r>
    </w:p>
    <w:p w14:paraId="58499C63" w14:textId="33B434BA" w:rsidR="00C30348" w:rsidRPr="00C30348" w:rsidRDefault="00C30348" w:rsidP="00C30348">
      <w:pPr>
        <w:ind w:left="720"/>
        <w:rPr>
          <w:i/>
        </w:rPr>
      </w:pPr>
      <w:r w:rsidRPr="00C30348">
        <w:rPr>
          <w:i/>
        </w:rPr>
        <w:t>“Supporting the evaluation of the Enhance project has not only rewarded me with much insight into what the visually-impaired perspective can bring to experience of art and how theatre companies view this notion, but it has also helped me to hone my skills in conducting qualitative research. I have developed a better understanding of how to write discussion guides, how to carry out research interviews, and how to transcribe conversations quickly” (E4)</w:t>
      </w:r>
    </w:p>
    <w:p w14:paraId="2CB47164" w14:textId="77777777" w:rsidR="00C30348" w:rsidRPr="0069234F" w:rsidRDefault="00C30348" w:rsidP="000D7C43">
      <w:pPr>
        <w:pStyle w:val="Listquote"/>
        <w:ind w:left="720"/>
      </w:pPr>
    </w:p>
    <w:p w14:paraId="53BFAB53" w14:textId="73A155C9" w:rsidR="0069234F" w:rsidRDefault="0069234F" w:rsidP="0069234F">
      <w:pPr>
        <w:pStyle w:val="Heading3"/>
      </w:pPr>
      <w:r>
        <w:t>Process and partnerships</w:t>
      </w:r>
    </w:p>
    <w:p w14:paraId="0F64F2F6" w14:textId="201113D3" w:rsidR="000D7C43" w:rsidRPr="000D7C43" w:rsidRDefault="000D7C43" w:rsidP="000D7C43">
      <w:proofErr w:type="spellStart"/>
      <w:r>
        <w:t>Extant’s</w:t>
      </w:r>
      <w:proofErr w:type="spellEnd"/>
      <w:r>
        <w:t xml:space="preserve"> responses indicate that the pilot worked well in terms of the process and partnership working. Where difficulties </w:t>
      </w:r>
      <w:proofErr w:type="gramStart"/>
      <w:r>
        <w:t>arose</w:t>
      </w:r>
      <w:proofErr w:type="gramEnd"/>
      <w:r>
        <w:t xml:space="preserve"> this was largely due to operational issues such as the disparate locations of the companies, venue staff changes and corresponding communication breakdown, and the fact that each of the productions was at a different stage of development.</w:t>
      </w:r>
    </w:p>
    <w:p w14:paraId="0B32882E" w14:textId="1BC0CA18" w:rsidR="00205DFA" w:rsidRDefault="00205DFA" w:rsidP="000D7C43">
      <w:pPr>
        <w:pStyle w:val="Heading3"/>
      </w:pPr>
      <w:r>
        <w:t>Partnership working</w:t>
      </w:r>
    </w:p>
    <w:p w14:paraId="78C35406" w14:textId="77777777" w:rsidR="00205DFA" w:rsidRDefault="00205DFA" w:rsidP="00205DFA">
      <w:pPr>
        <w:pStyle w:val="Listquote"/>
        <w:ind w:left="720"/>
      </w:pPr>
      <w:r>
        <w:t xml:space="preserve">“The companies on the whole were easy and enthusiastic to work with” </w:t>
      </w:r>
      <w:r w:rsidRPr="00D368F2">
        <w:rPr>
          <w:i w:val="0"/>
        </w:rPr>
        <w:t>(E1)</w:t>
      </w:r>
    </w:p>
    <w:p w14:paraId="36868098" w14:textId="77777777" w:rsidR="00205DFA" w:rsidRDefault="00205DFA" w:rsidP="00205DFA">
      <w:pPr>
        <w:pStyle w:val="Listquote"/>
        <w:ind w:left="720"/>
      </w:pPr>
      <w:r>
        <w:t xml:space="preserve">“I found that some companies were very enthusiastic and thorough on initial contact – wanting agreements in place – and other companies were much less formal, understanding the nature of the pilot” </w:t>
      </w:r>
      <w:r w:rsidRPr="00D368F2">
        <w:rPr>
          <w:i w:val="0"/>
        </w:rPr>
        <w:t>(E1)</w:t>
      </w:r>
    </w:p>
    <w:p w14:paraId="610024F4" w14:textId="77777777" w:rsidR="00205DFA" w:rsidRDefault="00205DFA" w:rsidP="00205DFA">
      <w:pPr>
        <w:pStyle w:val="Listquote"/>
        <w:ind w:left="720"/>
      </w:pPr>
      <w:r>
        <w:t xml:space="preserve">“When the project started it was interesting to learn that the steering group were not clear from our explanation of the project … I had to intervene and clarify that Enhance should be compared to other performances that had no access in place for visually impaired people … as the types of show we were Enhancing could never have audio description in place as they were only visiting venues for one or two performances” </w:t>
      </w:r>
      <w:r w:rsidRPr="00D368F2">
        <w:rPr>
          <w:i w:val="0"/>
        </w:rPr>
        <w:t>(E1)</w:t>
      </w:r>
    </w:p>
    <w:p w14:paraId="5D968765" w14:textId="77777777" w:rsidR="00205DFA" w:rsidRDefault="00205DFA" w:rsidP="00205DFA">
      <w:pPr>
        <w:pStyle w:val="Listquote"/>
        <w:ind w:left="720"/>
      </w:pPr>
      <w:r>
        <w:t xml:space="preserve">“Some lack of clarity within the steering groups … where there was some resistance from individuals to the rules of </w:t>
      </w:r>
      <w:proofErr w:type="gramStart"/>
      <w:r>
        <w:t>engagement</w:t>
      </w:r>
      <w:proofErr w:type="gramEnd"/>
      <w:r>
        <w:t xml:space="preserve"> we </w:t>
      </w:r>
      <w:proofErr w:type="gramStart"/>
      <w:r>
        <w:t>had  set</w:t>
      </w:r>
      <w:proofErr w:type="gramEnd"/>
      <w:r>
        <w:t xml:space="preserve"> in place which slightly compromised the process.” </w:t>
      </w:r>
      <w:r w:rsidRPr="00D368F2">
        <w:rPr>
          <w:i w:val="0"/>
        </w:rPr>
        <w:t>(E1)</w:t>
      </w:r>
    </w:p>
    <w:p w14:paraId="72D516F6" w14:textId="77777777" w:rsidR="00205DFA" w:rsidRDefault="00205DFA" w:rsidP="00205DFA">
      <w:pPr>
        <w:pStyle w:val="Listquote"/>
        <w:ind w:left="720"/>
      </w:pPr>
      <w:r>
        <w:lastRenderedPageBreak/>
        <w:t xml:space="preserve">“Maria’s feedback for the company was interesting, some of it was more general – not specific to visually impaired audiences so the process was helping make a better experience for everyone” </w:t>
      </w:r>
      <w:r w:rsidRPr="00463561">
        <w:rPr>
          <w:i w:val="0"/>
        </w:rPr>
        <w:t>(E2)</w:t>
      </w:r>
    </w:p>
    <w:p w14:paraId="17643777" w14:textId="102F8CA0" w:rsidR="00D368F2" w:rsidRDefault="00D368F2" w:rsidP="000D7C43">
      <w:pPr>
        <w:pStyle w:val="Heading3"/>
      </w:pPr>
      <w:r w:rsidRPr="00D368F2">
        <w:t>Communication</w:t>
      </w:r>
    </w:p>
    <w:p w14:paraId="315476CA" w14:textId="169C0EF8" w:rsidR="000D7C43" w:rsidRDefault="000D7C43" w:rsidP="00D368F2">
      <w:pPr>
        <w:rPr>
          <w:b/>
        </w:rPr>
      </w:pPr>
      <w:r>
        <w:rPr>
          <w:b/>
        </w:rPr>
        <w:t>External</w:t>
      </w:r>
    </w:p>
    <w:p w14:paraId="41E7EC6E" w14:textId="77777777" w:rsidR="00205DFA" w:rsidRDefault="00205DFA" w:rsidP="00205DFA">
      <w:pPr>
        <w:pStyle w:val="Listquote"/>
        <w:ind w:left="720"/>
      </w:pPr>
      <w:r>
        <w:t xml:space="preserve">“Most of the companies recommended by the venues … were interested and responsive. This was because the venue had made the first step in introducing us to them and each company was invested in maintaining a good relationship with the touring venue” </w:t>
      </w:r>
      <w:r w:rsidRPr="00D368F2">
        <w:rPr>
          <w:i w:val="0"/>
        </w:rPr>
        <w:t>(E1)</w:t>
      </w:r>
    </w:p>
    <w:p w14:paraId="06065F52" w14:textId="77777777" w:rsidR="00205DFA" w:rsidRDefault="00205DFA" w:rsidP="00205DFA">
      <w:pPr>
        <w:pStyle w:val="Listquote"/>
        <w:ind w:left="720"/>
      </w:pPr>
      <w:r>
        <w:t xml:space="preserve">“There was a frustrating lack of communication with no explanation and no other contact at the venue who could take over … this contrasted with [other venue] who had a change of staff … their hand over to a new person was smooth and we found them responsive and understanding of the project” </w:t>
      </w:r>
      <w:r w:rsidRPr="00D368F2">
        <w:rPr>
          <w:i w:val="0"/>
        </w:rPr>
        <w:t>(E1)</w:t>
      </w:r>
    </w:p>
    <w:p w14:paraId="7BF6FEBB" w14:textId="196DADB0" w:rsidR="00205DFA" w:rsidRPr="00205DFA" w:rsidRDefault="00205DFA" w:rsidP="00205DFA">
      <w:pPr>
        <w:pStyle w:val="Listquote"/>
        <w:ind w:left="720"/>
      </w:pPr>
      <w:r>
        <w:t xml:space="preserve">“Input and communication from the company was very helpful” </w:t>
      </w:r>
      <w:r w:rsidRPr="00463561">
        <w:rPr>
          <w:i w:val="0"/>
        </w:rPr>
        <w:t>(E3)</w:t>
      </w:r>
    </w:p>
    <w:p w14:paraId="70445A72" w14:textId="60D17782" w:rsidR="00D368F2" w:rsidRPr="00205DFA" w:rsidRDefault="00205DFA" w:rsidP="00205DFA">
      <w:pPr>
        <w:rPr>
          <w:b/>
        </w:rPr>
      </w:pPr>
      <w:r>
        <w:rPr>
          <w:b/>
        </w:rPr>
        <w:t>Internal</w:t>
      </w:r>
      <w:r>
        <w:t xml:space="preserve"> </w:t>
      </w:r>
    </w:p>
    <w:p w14:paraId="451C9DAE" w14:textId="4BAECCFA" w:rsidR="0083448C" w:rsidRDefault="00205DFA" w:rsidP="00D368F2">
      <w:pPr>
        <w:pStyle w:val="Listquote"/>
        <w:ind w:left="720"/>
      </w:pPr>
      <w:r>
        <w:t xml:space="preserve"> </w:t>
      </w:r>
      <w:r w:rsidR="0083448C">
        <w:t xml:space="preserve">“I would have liked a clearer outline of the project and my role, what would be expected on the day, in advance. I’ve been asked to deliver different things on different occasions but I hadn’t really done note taking in this way before” </w:t>
      </w:r>
      <w:r w:rsidR="00463561" w:rsidRPr="00463561">
        <w:rPr>
          <w:i w:val="0"/>
        </w:rPr>
        <w:t>(E3)</w:t>
      </w:r>
    </w:p>
    <w:p w14:paraId="6933A522" w14:textId="5DC75AAA" w:rsidR="00093313" w:rsidRDefault="00205DFA" w:rsidP="00D368F2">
      <w:pPr>
        <w:pStyle w:val="Listquote"/>
        <w:ind w:left="720"/>
      </w:pPr>
      <w:r>
        <w:t xml:space="preserve"> </w:t>
      </w:r>
      <w:r w:rsidR="00093313">
        <w:t xml:space="preserve">“The support from Extant was good. I was working directly with Maria and if I had a </w:t>
      </w:r>
      <w:proofErr w:type="gramStart"/>
      <w:r w:rsidR="00093313">
        <w:t>query</w:t>
      </w:r>
      <w:proofErr w:type="gramEnd"/>
      <w:r w:rsidR="00093313">
        <w:t xml:space="preserve"> I could ask her directly so that was very helpful.” </w:t>
      </w:r>
      <w:r w:rsidR="00463561" w:rsidRPr="00463561">
        <w:rPr>
          <w:i w:val="0"/>
        </w:rPr>
        <w:t>(E2)</w:t>
      </w:r>
    </w:p>
    <w:p w14:paraId="63B7B561" w14:textId="0FC1B19D" w:rsidR="00093313" w:rsidRDefault="00093313" w:rsidP="00D368F2">
      <w:pPr>
        <w:pStyle w:val="Listquote"/>
        <w:ind w:left="720"/>
        <w:rPr>
          <w:i w:val="0"/>
        </w:rPr>
      </w:pPr>
      <w:r>
        <w:t xml:space="preserve">“At the start I had no idea what I was doing, this was a new type of work for me. Although it was initially unclear, it didn’t matter in the end as I had the opportunity to discuss the project with Maria and it became a shared learning experience” </w:t>
      </w:r>
      <w:r w:rsidR="00463561" w:rsidRPr="00463561">
        <w:rPr>
          <w:i w:val="0"/>
        </w:rPr>
        <w:t>(E3)</w:t>
      </w:r>
    </w:p>
    <w:p w14:paraId="5AE46858" w14:textId="77777777" w:rsidR="00C30348" w:rsidRPr="00DC689E" w:rsidRDefault="00C30348" w:rsidP="00C30348">
      <w:pPr>
        <w:pStyle w:val="Listquote"/>
        <w:ind w:left="720"/>
        <w:rPr>
          <w:i w:val="0"/>
        </w:rPr>
      </w:pPr>
      <w:r>
        <w:t xml:space="preserve">“Having more experience of this approach would help, and I’d like the opportunity to do it again” </w:t>
      </w:r>
      <w:r w:rsidRPr="00463561">
        <w:rPr>
          <w:i w:val="0"/>
        </w:rPr>
        <w:t>(E2)</w:t>
      </w:r>
    </w:p>
    <w:p w14:paraId="0A91AC5E" w14:textId="0267B002" w:rsidR="007B647D" w:rsidRPr="007B647D" w:rsidRDefault="007B647D" w:rsidP="007B647D">
      <w:pPr>
        <w:ind w:left="720"/>
        <w:rPr>
          <w:i/>
        </w:rPr>
      </w:pPr>
      <w:r w:rsidRPr="007B647D">
        <w:rPr>
          <w:i/>
        </w:rPr>
        <w:t>“The communication with both Extant and the Audience Agency was very helpful indeed- I felt I could reach out to either of them whenever necessary. I have thoroughly enjoyed my experience and I look forward to reading the final report.” (E4)</w:t>
      </w:r>
    </w:p>
    <w:p w14:paraId="14C79620" w14:textId="77777777" w:rsidR="00C30348" w:rsidRPr="007B647D" w:rsidRDefault="00C30348" w:rsidP="00D368F2">
      <w:pPr>
        <w:pStyle w:val="Listquote"/>
        <w:ind w:left="720"/>
        <w:rPr>
          <w:i w:val="0"/>
        </w:rPr>
      </w:pPr>
    </w:p>
    <w:p w14:paraId="6DE24A20" w14:textId="5D6E06DA" w:rsidR="00D368F2" w:rsidRPr="00D368F2" w:rsidRDefault="00205DFA" w:rsidP="00205DFA">
      <w:pPr>
        <w:pStyle w:val="Heading3"/>
      </w:pPr>
      <w:r>
        <w:lastRenderedPageBreak/>
        <w:t>Delivery</w:t>
      </w:r>
    </w:p>
    <w:p w14:paraId="4B6B2132" w14:textId="1071F5A8" w:rsidR="0069234F" w:rsidRDefault="0069234F" w:rsidP="00D368F2">
      <w:pPr>
        <w:pStyle w:val="Listquote"/>
        <w:ind w:left="720"/>
      </w:pPr>
      <w:r>
        <w:t xml:space="preserve">“I know from directing productions myself how stressful things are and how focussed everyone needs to be during rehearsals and production periods – which is the very time we are needing to engage with them for this pilot” </w:t>
      </w:r>
      <w:r w:rsidR="00D368F2" w:rsidRPr="00D368F2">
        <w:rPr>
          <w:i w:val="0"/>
        </w:rPr>
        <w:t>(E1)</w:t>
      </w:r>
    </w:p>
    <w:p w14:paraId="7EE9F7C2" w14:textId="422403CD" w:rsidR="0069234F" w:rsidRDefault="0069234F" w:rsidP="00D368F2">
      <w:pPr>
        <w:pStyle w:val="Listquote"/>
        <w:ind w:left="720"/>
      </w:pPr>
      <w:r>
        <w:t xml:space="preserve">“I quickly realised that I would have to be very flexible to fit in with the companies’ touring/rehearsal schedules” </w:t>
      </w:r>
      <w:r w:rsidR="00D368F2" w:rsidRPr="00D368F2">
        <w:rPr>
          <w:i w:val="0"/>
        </w:rPr>
        <w:t>(E1)</w:t>
      </w:r>
    </w:p>
    <w:p w14:paraId="0C57A035" w14:textId="77777777" w:rsidR="0069234F" w:rsidRDefault="0069234F" w:rsidP="00D368F2">
      <w:pPr>
        <w:pStyle w:val="Listquote"/>
        <w:ind w:left="720"/>
      </w:pPr>
      <w:r>
        <w:t xml:space="preserve">“Some shows hadn’t even been created, whilst others barely had a rehearsal that we could visit as it was so familiar to the company ...there was a real need for me to tweak the plan … as I realised that everything couldn’t be set up or thought of at the very start” </w:t>
      </w:r>
      <w:r w:rsidR="00D368F2" w:rsidRPr="00D368F2">
        <w:rPr>
          <w:i w:val="0"/>
        </w:rPr>
        <w:t>(E1)</w:t>
      </w:r>
    </w:p>
    <w:p w14:paraId="19E28F32" w14:textId="40322828" w:rsidR="0069234F" w:rsidRDefault="0069234F" w:rsidP="00D368F2">
      <w:pPr>
        <w:pStyle w:val="Listquote"/>
        <w:ind w:left="720"/>
        <w:rPr>
          <w:i w:val="0"/>
        </w:rPr>
      </w:pPr>
      <w:r>
        <w:t xml:space="preserve">“I found that we were at the mercy of external factors in our planning, as with [company] – they had booked a venue for rehearsal and we planned to take notes there on a particular day. But the company found that the venue had double-booked so everything had to be rearranged” </w:t>
      </w:r>
      <w:r w:rsidR="00D368F2" w:rsidRPr="00D368F2">
        <w:rPr>
          <w:i w:val="0"/>
        </w:rPr>
        <w:t>(E1)</w:t>
      </w:r>
    </w:p>
    <w:p w14:paraId="4414F31F" w14:textId="564865F9" w:rsidR="00093313" w:rsidRPr="0069234F" w:rsidRDefault="00AE1E90" w:rsidP="00D368F2">
      <w:pPr>
        <w:pStyle w:val="Listquote"/>
        <w:ind w:left="720"/>
      </w:pPr>
      <w:r>
        <w:t xml:space="preserve"> </w:t>
      </w:r>
      <w:r w:rsidR="00093313">
        <w:t xml:space="preserve">“It was difficult to follow and write down everything seeing it just once. If the action was fast it was possible to miss the next cue for action” </w:t>
      </w:r>
      <w:r w:rsidR="00463561" w:rsidRPr="00463561">
        <w:rPr>
          <w:i w:val="0"/>
        </w:rPr>
        <w:t>(E2)</w:t>
      </w:r>
    </w:p>
    <w:p w14:paraId="7AB2A9C2" w14:textId="3874AA02" w:rsidR="004E5782" w:rsidRDefault="0069234F" w:rsidP="0069234F">
      <w:pPr>
        <w:pStyle w:val="Heading3"/>
      </w:pPr>
      <w:r>
        <w:t>Learning and development</w:t>
      </w:r>
    </w:p>
    <w:p w14:paraId="6EAAE079" w14:textId="3DEA8087" w:rsidR="00AE1E90" w:rsidRDefault="00AE1E90" w:rsidP="00AE1E90">
      <w:r>
        <w:t>For Extant, the main learning outcome to emerge from the Enhance pilot is that clarity from the outset in terms of responsibilities and expectations of all involved is key to successful delivery of this approach; this is applicable to all stages, from initial contact and communication through to delivery.</w:t>
      </w:r>
    </w:p>
    <w:p w14:paraId="68519BA0" w14:textId="7686C805" w:rsidR="00AE1E90" w:rsidRPr="00AE1E90" w:rsidRDefault="00AE1E90" w:rsidP="00AE1E90">
      <w:r>
        <w:t>In addition, it is clear that any future iterations of Enhance would benefit from some form of inbuilt contingency planning to allow for unexpected timing or logistical issues.</w:t>
      </w:r>
    </w:p>
    <w:p w14:paraId="3B35A768" w14:textId="2EA8750F" w:rsidR="00D368F2" w:rsidRDefault="00AE1E90" w:rsidP="00D368F2">
      <w:pPr>
        <w:rPr>
          <w:b/>
        </w:rPr>
      </w:pPr>
      <w:r>
        <w:rPr>
          <w:b/>
        </w:rPr>
        <w:t>Clarity</w:t>
      </w:r>
    </w:p>
    <w:p w14:paraId="0060D74C" w14:textId="77777777" w:rsidR="00DC689E" w:rsidRDefault="00DC689E" w:rsidP="00DC689E">
      <w:pPr>
        <w:pStyle w:val="Listquote"/>
        <w:ind w:left="720"/>
      </w:pPr>
      <w:r>
        <w:t xml:space="preserve">“Establish at the start what the exact parameters are of working with the companies and what Enhance comprises of, so expectations on both sides are clear and understood” </w:t>
      </w:r>
      <w:r w:rsidRPr="00D368F2">
        <w:rPr>
          <w:i w:val="0"/>
        </w:rPr>
        <w:t>(E1)</w:t>
      </w:r>
      <w:r>
        <w:t xml:space="preserve"> </w:t>
      </w:r>
    </w:p>
    <w:p w14:paraId="0F9F87DC" w14:textId="1E303396" w:rsidR="00DC689E" w:rsidRPr="00DC689E" w:rsidRDefault="00DC689E" w:rsidP="00DC689E">
      <w:pPr>
        <w:pStyle w:val="Listquote"/>
        <w:ind w:left="720"/>
      </w:pPr>
      <w:r>
        <w:t xml:space="preserve"> “The first lesson learnt was terminology … ‘tech rehearsal’, I assumed, would run the same way as our Extant tech rehearsals but in this company’s case it was only a partial look at certain scenes … so it was hard for us to get a clear understanding of the whole show to write the notes … and therefore we had to ask the producer to fill any gaps” </w:t>
      </w:r>
      <w:r w:rsidRPr="00D368F2">
        <w:rPr>
          <w:i w:val="0"/>
        </w:rPr>
        <w:t>(E1)</w:t>
      </w:r>
    </w:p>
    <w:p w14:paraId="2C5E8125" w14:textId="77777777" w:rsidR="00DC689E" w:rsidRDefault="00DC689E" w:rsidP="00DC689E">
      <w:pPr>
        <w:pStyle w:val="Listquote"/>
        <w:ind w:left="720"/>
      </w:pPr>
      <w:r>
        <w:lastRenderedPageBreak/>
        <w:t xml:space="preserve">“One thing we should have established at the start with the steering group members was their different levels of vision as this had an impact on their seating preferences during the performance” </w:t>
      </w:r>
      <w:r w:rsidRPr="00D368F2">
        <w:rPr>
          <w:i w:val="0"/>
        </w:rPr>
        <w:t>(E1)</w:t>
      </w:r>
    </w:p>
    <w:p w14:paraId="0BCE49AC" w14:textId="77777777" w:rsidR="00DC689E" w:rsidRDefault="00DC689E" w:rsidP="00DC689E">
      <w:pPr>
        <w:pStyle w:val="Listquote"/>
        <w:ind w:left="720"/>
      </w:pPr>
      <w:r>
        <w:t xml:space="preserve">“One of </w:t>
      </w:r>
      <w:proofErr w:type="spellStart"/>
      <w:r>
        <w:t>Extant’s</w:t>
      </w:r>
      <w:proofErr w:type="spellEnd"/>
      <w:r>
        <w:t xml:space="preserve"> partner theatre companies, outside of Enhance, learnt about the pilot and asked whether we would Enhance their production … as a one-off favour.  We agreed and it turned out to be a mistake - the show was incredibly complicated and almost impossible to write supporting programme notes for.  Also Extant had no relationship with the venue so lots of </w:t>
      </w:r>
      <w:proofErr w:type="gramStart"/>
      <w:r>
        <w:t>miscommunication  happened</w:t>
      </w:r>
      <w:proofErr w:type="gramEnd"/>
      <w:r>
        <w:t xml:space="preserve"> … it was a good lesson </w:t>
      </w:r>
      <w:proofErr w:type="gramStart"/>
      <w:r>
        <w:t>in  what</w:t>
      </w:r>
      <w:proofErr w:type="gramEnd"/>
      <w:r>
        <w:t xml:space="preserve"> not to do in order to make Enhance work!” </w:t>
      </w:r>
      <w:r w:rsidRPr="00D368F2">
        <w:rPr>
          <w:i w:val="0"/>
        </w:rPr>
        <w:t>(E1)</w:t>
      </w:r>
    </w:p>
    <w:p w14:paraId="7C59E4FC" w14:textId="368580B6" w:rsidR="00DC689E" w:rsidRDefault="00DC689E" w:rsidP="00DC689E">
      <w:pPr>
        <w:pStyle w:val="Listquote"/>
        <w:ind w:left="720"/>
        <w:rPr>
          <w:i w:val="0"/>
        </w:rPr>
      </w:pPr>
      <w:r>
        <w:t xml:space="preserve">“Venue Front of House staff need to be aware when Enhanced performances are taking place so that they are ready to facilitate visually impaired audiences … for the pre-show notes and touch tour … this is something that the touring company will need to … lead on if Enhanced performances are going to develop outside of this pilot.” </w:t>
      </w:r>
      <w:r w:rsidRPr="00D368F2">
        <w:rPr>
          <w:i w:val="0"/>
        </w:rPr>
        <w:t>(E1)</w:t>
      </w:r>
    </w:p>
    <w:p w14:paraId="1D2880DC" w14:textId="640B2123" w:rsidR="00DC689E" w:rsidRDefault="00DC689E" w:rsidP="00DC689E">
      <w:pPr>
        <w:pStyle w:val="Listquote"/>
        <w:ind w:left="720"/>
        <w:rPr>
          <w:i w:val="0"/>
        </w:rPr>
      </w:pPr>
      <w:r>
        <w:t xml:space="preserve">“Make it absolutely clear that Enhance is not a substitute for audio description but a way of enhancing a show that would other-wise have no visually impaired access” </w:t>
      </w:r>
      <w:r w:rsidRPr="00D368F2">
        <w:rPr>
          <w:i w:val="0"/>
        </w:rPr>
        <w:t>(E1)</w:t>
      </w:r>
    </w:p>
    <w:p w14:paraId="1A032691" w14:textId="71A9DE9E" w:rsidR="006E3E13" w:rsidRDefault="006E3E13" w:rsidP="00F95A6B">
      <w:pPr>
        <w:pStyle w:val="Listquote"/>
        <w:ind w:left="720"/>
      </w:pPr>
      <w:r>
        <w:t xml:space="preserve">“Future project managers for Enhance need to have experience of describing for visually impaired audiences and have experience writing succinct descriptive notes where possible.  </w:t>
      </w:r>
      <w:proofErr w:type="gramStart"/>
      <w:r>
        <w:t>Also</w:t>
      </w:r>
      <w:proofErr w:type="gramEnd"/>
      <w:r>
        <w:t xml:space="preserve"> that they … are sensitive to companies’ touring and rehearsal processes, </w:t>
      </w:r>
      <w:proofErr w:type="gramStart"/>
      <w:r>
        <w:t>understanding  …</w:t>
      </w:r>
      <w:proofErr w:type="gramEnd"/>
      <w:r>
        <w:t xml:space="preserve">  the best stage to engage with Enhance.” </w:t>
      </w:r>
      <w:r w:rsidRPr="00D368F2">
        <w:rPr>
          <w:i w:val="0"/>
        </w:rPr>
        <w:t>(E1)</w:t>
      </w:r>
      <w:r>
        <w:t xml:space="preserve">  </w:t>
      </w:r>
    </w:p>
    <w:p w14:paraId="654083D4" w14:textId="702D1637" w:rsidR="00AE1E90" w:rsidRPr="00D368F2" w:rsidRDefault="00DC689E" w:rsidP="00D368F2">
      <w:pPr>
        <w:rPr>
          <w:b/>
        </w:rPr>
      </w:pPr>
      <w:r>
        <w:rPr>
          <w:b/>
        </w:rPr>
        <w:t>Contingency planning</w:t>
      </w:r>
    </w:p>
    <w:p w14:paraId="731AF8B0" w14:textId="77777777" w:rsidR="00DC689E" w:rsidRDefault="00DC689E" w:rsidP="00DC689E">
      <w:pPr>
        <w:pStyle w:val="Listquote"/>
        <w:ind w:left="720"/>
      </w:pPr>
      <w:r>
        <w:t xml:space="preserve">“There is need for both a lead contact and a deputy at the partner venue, in case of illness, sudden increased work-load, and unexpected staff changes which can interfere with channels of communication.” </w:t>
      </w:r>
      <w:r w:rsidRPr="00D368F2">
        <w:rPr>
          <w:i w:val="0"/>
        </w:rPr>
        <w:t>(E1)</w:t>
      </w:r>
    </w:p>
    <w:p w14:paraId="03C365E5" w14:textId="1BF96421" w:rsidR="00D368F2" w:rsidRDefault="00D368F2" w:rsidP="00D368F2">
      <w:pPr>
        <w:pStyle w:val="Listquote"/>
        <w:ind w:left="720"/>
      </w:pPr>
      <w:r>
        <w:t xml:space="preserve">“The show was highly visual and therefore required copious amounts of detailed note taking. Thankfully there was a film to refer to for this production.” </w:t>
      </w:r>
      <w:r w:rsidRPr="00D368F2">
        <w:rPr>
          <w:i w:val="0"/>
        </w:rPr>
        <w:t>(E1)</w:t>
      </w:r>
    </w:p>
    <w:p w14:paraId="61C95E84" w14:textId="5B47E80D" w:rsidR="00D368F2" w:rsidRDefault="00DC689E" w:rsidP="00D368F2">
      <w:pPr>
        <w:pStyle w:val="Listquote"/>
        <w:ind w:left="720"/>
      </w:pPr>
      <w:r>
        <w:t xml:space="preserve"> </w:t>
      </w:r>
      <w:r w:rsidR="00D368F2">
        <w:t xml:space="preserve">“One company found that they were pressed for time and the tech ran over, meaning that the touch tour ended up taking place during the plotting of the lights. This affected some of the visually impaired group whilst they were up on stage” </w:t>
      </w:r>
      <w:r w:rsidR="00D368F2" w:rsidRPr="00D368F2">
        <w:rPr>
          <w:i w:val="0"/>
        </w:rPr>
        <w:t>(E1)</w:t>
      </w:r>
    </w:p>
    <w:p w14:paraId="6F58E6E7" w14:textId="279C7BDA" w:rsidR="00D368F2" w:rsidRDefault="00DC689E" w:rsidP="00D368F2">
      <w:pPr>
        <w:pStyle w:val="Listquote"/>
        <w:ind w:left="720"/>
        <w:rPr>
          <w:i w:val="0"/>
        </w:rPr>
      </w:pPr>
      <w:r>
        <w:lastRenderedPageBreak/>
        <w:t xml:space="preserve"> </w:t>
      </w:r>
      <w:r w:rsidR="00D368F2">
        <w:t xml:space="preserve">“A rehearsal with companies to deliver their programme notes and touch tours would have been beneficial … but is a logistical issue. Maybe one way to solve this would be to film how it can be done in different ways and send to the company as a resource.” </w:t>
      </w:r>
      <w:r w:rsidR="00D368F2" w:rsidRPr="00D368F2">
        <w:rPr>
          <w:i w:val="0"/>
        </w:rPr>
        <w:t>(E1)</w:t>
      </w:r>
    </w:p>
    <w:p w14:paraId="43D30B38" w14:textId="77777777" w:rsidR="00AE1E90" w:rsidRDefault="00AE1E90" w:rsidP="00AE1E90">
      <w:pPr>
        <w:pStyle w:val="Listquote"/>
        <w:ind w:left="720"/>
      </w:pPr>
      <w:r>
        <w:t xml:space="preserve">“Having a film copy of the show, especially if there are a lot of costume changes or actions without dialogue, would really help with writing the programme notes” </w:t>
      </w:r>
      <w:r w:rsidRPr="00463561">
        <w:rPr>
          <w:i w:val="0"/>
        </w:rPr>
        <w:t>(E2)</w:t>
      </w:r>
    </w:p>
    <w:p w14:paraId="11F053F5" w14:textId="42B5E8A1" w:rsidR="00D368F2" w:rsidRDefault="00D368F2" w:rsidP="00DC689E">
      <w:pPr>
        <w:pStyle w:val="Listquote"/>
        <w:ind w:left="720"/>
      </w:pPr>
      <w:r>
        <w:t xml:space="preserve">“The workshops … were a late development in the process … and dependent on the companies’ availability during their tour, and level of interest. But those who could were very enthusiastic about this element” </w:t>
      </w:r>
      <w:r w:rsidRPr="00D368F2">
        <w:rPr>
          <w:i w:val="0"/>
        </w:rPr>
        <w:t>(E1)</w:t>
      </w:r>
    </w:p>
    <w:p w14:paraId="13220D62" w14:textId="5A7DE2FE" w:rsidR="00DC689E" w:rsidRPr="00DC689E" w:rsidRDefault="001072A9" w:rsidP="00DC689E">
      <w:pPr>
        <w:pStyle w:val="Listquote"/>
        <w:ind w:left="720"/>
        <w:rPr>
          <w:i w:val="0"/>
        </w:rPr>
      </w:pPr>
      <w:r>
        <w:t xml:space="preserve"> </w:t>
      </w:r>
    </w:p>
    <w:p w14:paraId="2D77FCDE" w14:textId="77777777" w:rsidR="00FB2058" w:rsidRPr="00FB2058" w:rsidRDefault="00FB2058" w:rsidP="00FB2058">
      <w:pPr>
        <w:rPr>
          <w:highlight w:val="yellow"/>
        </w:rPr>
      </w:pPr>
    </w:p>
    <w:p w14:paraId="5D6933F9" w14:textId="77777777" w:rsidR="002643B9" w:rsidRDefault="002643B9">
      <w:pPr>
        <w:spacing w:before="0" w:after="160" w:line="259" w:lineRule="auto"/>
        <w:rPr>
          <w:rFonts w:ascii="Georgia" w:hAnsi="Georgia" w:cs="Georgia"/>
          <w:bCs/>
          <w:color w:val="BA348B"/>
          <w:sz w:val="32"/>
          <w:szCs w:val="32"/>
        </w:rPr>
      </w:pPr>
      <w:r>
        <w:br w:type="page"/>
      </w:r>
    </w:p>
    <w:p w14:paraId="4D5A77E3" w14:textId="284EE238" w:rsidR="002659BE" w:rsidRDefault="00A67B9A" w:rsidP="00C70622">
      <w:pPr>
        <w:pStyle w:val="Heading1"/>
      </w:pPr>
      <w:bookmarkStart w:id="26" w:name="_Toc502852500"/>
      <w:r>
        <w:lastRenderedPageBreak/>
        <w:t>Appendix - A</w:t>
      </w:r>
      <w:r w:rsidR="00F95A6B">
        <w:t xml:space="preserve">udience experience </w:t>
      </w:r>
      <w:r>
        <w:t>show by show</w:t>
      </w:r>
      <w:bookmarkEnd w:id="26"/>
      <w:r w:rsidR="00C70622">
        <w:t xml:space="preserve"> </w:t>
      </w:r>
    </w:p>
    <w:p w14:paraId="754944EC" w14:textId="1BDF9766" w:rsidR="002643B9" w:rsidRPr="002643B9" w:rsidRDefault="002643B9" w:rsidP="002643B9">
      <w:r>
        <w:t>What follows is a brief summary of the audience responses to each show, with illustrative quotes from the Audience Steering Group participants.</w:t>
      </w:r>
    </w:p>
    <w:p w14:paraId="52F72BA0" w14:textId="77777777" w:rsidR="00C70622" w:rsidRDefault="00C70622" w:rsidP="00A67B9A">
      <w:pPr>
        <w:pStyle w:val="Heading2"/>
        <w:numPr>
          <w:ilvl w:val="0"/>
          <w:numId w:val="7"/>
        </w:numPr>
      </w:pPr>
      <w:bookmarkStart w:id="27" w:name="_Toc502852501"/>
      <w:r w:rsidRPr="008221E2">
        <w:rPr>
          <w:i/>
        </w:rPr>
        <w:t>La Boheme</w:t>
      </w:r>
      <w:r>
        <w:t xml:space="preserve"> – Opera Up Close</w:t>
      </w:r>
      <w:bookmarkEnd w:id="27"/>
    </w:p>
    <w:p w14:paraId="6F5189CE" w14:textId="77777777" w:rsidR="00C70622" w:rsidRPr="00472299" w:rsidRDefault="00C70622" w:rsidP="00AD184B">
      <w:pPr>
        <w:pStyle w:val="ListParagraph"/>
        <w:ind w:left="360"/>
        <w:rPr>
          <w:b/>
        </w:rPr>
      </w:pPr>
      <w:r w:rsidRPr="00472299">
        <w:rPr>
          <w:b/>
        </w:rPr>
        <w:t>MAC</w:t>
      </w:r>
    </w:p>
    <w:p w14:paraId="26209BF3" w14:textId="77777777" w:rsidR="00C70622" w:rsidRPr="00472299" w:rsidRDefault="00C70622" w:rsidP="00AD184B">
      <w:pPr>
        <w:pStyle w:val="ListParagraph"/>
        <w:ind w:left="360"/>
        <w:rPr>
          <w:b/>
        </w:rPr>
      </w:pPr>
      <w:r w:rsidRPr="00472299">
        <w:rPr>
          <w:b/>
        </w:rPr>
        <w:t>9-11 February 2017</w:t>
      </w:r>
    </w:p>
    <w:p w14:paraId="6C0BF9F3" w14:textId="77777777" w:rsidR="005D68CA" w:rsidRDefault="005D68CA" w:rsidP="00AD184B">
      <w:pPr>
        <w:pStyle w:val="ListParagraph"/>
        <w:ind w:left="360"/>
      </w:pPr>
    </w:p>
    <w:p w14:paraId="4C0B7359" w14:textId="1EC44EB3" w:rsidR="00C70622" w:rsidRPr="00A8584A" w:rsidRDefault="00A40211" w:rsidP="00AD184B">
      <w:pPr>
        <w:pStyle w:val="ListParagraph"/>
        <w:ind w:left="360"/>
      </w:pPr>
      <w:r w:rsidRPr="00A8584A">
        <w:t>Although still largely well received, this production received the most negative comments from the Audience Steering Group participants</w:t>
      </w:r>
      <w:r w:rsidR="00A8584A" w:rsidRPr="00A8584A">
        <w:t>. This was largely due to a sense that the Enhanced elements, the programme notes and touch tour, were rather rushed and their importance not fully understood by the company.</w:t>
      </w:r>
    </w:p>
    <w:p w14:paraId="06A9BE7D" w14:textId="1EADD370" w:rsidR="00A8584A" w:rsidRDefault="00A8584A" w:rsidP="00AD184B">
      <w:pPr>
        <w:pStyle w:val="ListParagraph"/>
        <w:ind w:left="360"/>
      </w:pPr>
      <w:r w:rsidRPr="00A8584A">
        <w:t>The experience of accessing the venue appeared to be inconsistent, with differ</w:t>
      </w:r>
      <w:r>
        <w:t xml:space="preserve">ing </w:t>
      </w:r>
      <w:r w:rsidRPr="00A8584A">
        <w:t>levels of support described in the audience feedback.</w:t>
      </w:r>
    </w:p>
    <w:p w14:paraId="3AF41BA6" w14:textId="0E3848DC" w:rsidR="00A8584A" w:rsidRDefault="005D68CA" w:rsidP="00A8584A">
      <w:pPr>
        <w:pStyle w:val="Listquote"/>
        <w:ind w:left="360"/>
      </w:pPr>
      <w:r w:rsidRPr="004B19A0">
        <w:t xml:space="preserve"> </w:t>
      </w:r>
      <w:r w:rsidR="00A8584A" w:rsidRPr="004B19A0">
        <w:t xml:space="preserve">“I feel La Bohème was reasonably accessible, but I’ve been to better performances” </w:t>
      </w:r>
      <w:r w:rsidR="00A8584A" w:rsidRPr="004B19A0">
        <w:rPr>
          <w:i w:val="0"/>
        </w:rPr>
        <w:t>(ASG4)</w:t>
      </w:r>
      <w:r w:rsidR="00A8584A" w:rsidRPr="004B19A0">
        <w:t xml:space="preserve">  </w:t>
      </w:r>
    </w:p>
    <w:p w14:paraId="222AC75C" w14:textId="29F0A583" w:rsidR="005D68CA" w:rsidRPr="005D68CA" w:rsidRDefault="00A8584A" w:rsidP="005D68CA">
      <w:pPr>
        <w:ind w:left="360"/>
        <w:rPr>
          <w:b/>
          <w:i/>
        </w:rPr>
      </w:pPr>
      <w:r w:rsidRPr="00A8584A">
        <w:rPr>
          <w:i/>
        </w:rPr>
        <w:t xml:space="preserve">“Act 2 was performed in the café where the audience was serenaded while sitting at their tables. This worked brilliantly” </w:t>
      </w:r>
      <w:r w:rsidRPr="00A8584A">
        <w:t>(ASG5)</w:t>
      </w:r>
    </w:p>
    <w:p w14:paraId="4189F5C0" w14:textId="74B01537" w:rsidR="00A67B9A" w:rsidRDefault="00A67B9A" w:rsidP="00A67B9A">
      <w:pPr>
        <w:pStyle w:val="Listquote"/>
        <w:ind w:left="360"/>
        <w:rPr>
          <w:lang w:val="en-US"/>
        </w:rPr>
      </w:pPr>
      <w:r w:rsidRPr="00FA002A">
        <w:rPr>
          <w:lang w:val="en-US"/>
        </w:rPr>
        <w:t xml:space="preserve">“They </w:t>
      </w:r>
      <w:r w:rsidRPr="00A67B9A">
        <w:rPr>
          <w:i w:val="0"/>
          <w:lang w:val="en-US"/>
        </w:rPr>
        <w:t xml:space="preserve">[the </w:t>
      </w:r>
      <w:proofErr w:type="spellStart"/>
      <w:r w:rsidRPr="00A67B9A">
        <w:rPr>
          <w:i w:val="0"/>
          <w:lang w:val="en-US"/>
        </w:rPr>
        <w:t>programme</w:t>
      </w:r>
      <w:proofErr w:type="spellEnd"/>
      <w:r w:rsidRPr="00A67B9A">
        <w:rPr>
          <w:i w:val="0"/>
          <w:lang w:val="en-US"/>
        </w:rPr>
        <w:t xml:space="preserve"> notes]</w:t>
      </w:r>
      <w:r>
        <w:rPr>
          <w:lang w:val="en-US"/>
        </w:rPr>
        <w:t xml:space="preserve"> </w:t>
      </w:r>
      <w:r w:rsidRPr="00FA002A">
        <w:rPr>
          <w:lang w:val="en-US"/>
        </w:rPr>
        <w:t xml:space="preserve">were not handled well. The reader didn’t seem to understand the importance of them” </w:t>
      </w:r>
      <w:r w:rsidRPr="00A67B9A">
        <w:rPr>
          <w:i w:val="0"/>
          <w:lang w:val="en-US"/>
        </w:rPr>
        <w:t>(ASG4)</w:t>
      </w:r>
    </w:p>
    <w:p w14:paraId="234B6F95" w14:textId="38ECE5A1" w:rsidR="00A67B9A" w:rsidRPr="00A67B9A" w:rsidRDefault="00A67B9A" w:rsidP="00A67B9A">
      <w:pPr>
        <w:pStyle w:val="Listquote"/>
        <w:ind w:left="360"/>
        <w:rPr>
          <w:lang w:val="en-US"/>
        </w:rPr>
      </w:pPr>
      <w:r w:rsidRPr="00C57B22">
        <w:rPr>
          <w:lang w:val="en-US"/>
        </w:rPr>
        <w:t>“It felt like it</w:t>
      </w:r>
      <w:r>
        <w:rPr>
          <w:lang w:val="en-US"/>
        </w:rPr>
        <w:t xml:space="preserve"> [the touch tour]</w:t>
      </w:r>
      <w:r w:rsidRPr="00C57B22">
        <w:rPr>
          <w:lang w:val="en-US"/>
        </w:rPr>
        <w:t xml:space="preserve"> was thrown together on the day, not prepared in an orderly manner … props were not handed out to people despite it being ok to touch them and there were no descriptions of the piano” </w:t>
      </w:r>
      <w:r w:rsidRPr="00A67B9A">
        <w:rPr>
          <w:i w:val="0"/>
          <w:lang w:val="en-US"/>
        </w:rPr>
        <w:t>(ASG6)</w:t>
      </w:r>
    </w:p>
    <w:p w14:paraId="320589CE" w14:textId="2D404A15" w:rsidR="00DB1F3C" w:rsidRPr="00DB1F3C" w:rsidRDefault="005D68CA" w:rsidP="00A8584A">
      <w:pPr>
        <w:pStyle w:val="Listquote"/>
        <w:ind w:left="360"/>
        <w:rPr>
          <w:i w:val="0"/>
        </w:rPr>
      </w:pPr>
      <w:r>
        <w:t xml:space="preserve"> </w:t>
      </w:r>
      <w:r w:rsidR="00DB1F3C">
        <w:t xml:space="preserve">“I found it difficult to navigate around MAC. In other venues people are at hand and always willing to support me, when coming into the auditorium the people on the door were brilliant but when not in that </w:t>
      </w:r>
      <w:proofErr w:type="gramStart"/>
      <w:r w:rsidR="00DB1F3C">
        <w:t>area</w:t>
      </w:r>
      <w:proofErr w:type="gramEnd"/>
      <w:r w:rsidR="00DB1F3C">
        <w:t xml:space="preserve"> I had no idea where anybody was” </w:t>
      </w:r>
      <w:r w:rsidR="00DB1F3C">
        <w:rPr>
          <w:i w:val="0"/>
        </w:rPr>
        <w:t>(ASG6)</w:t>
      </w:r>
    </w:p>
    <w:p w14:paraId="4FA35812" w14:textId="47D1C8F2" w:rsidR="006A3822" w:rsidRPr="00A67B9A" w:rsidRDefault="00DB1F3C" w:rsidP="00A67B9A">
      <w:pPr>
        <w:pStyle w:val="Listquote"/>
        <w:ind w:left="360"/>
      </w:pPr>
      <w:r>
        <w:t xml:space="preserve">“I feel that theatre staff tried very hard to help make the performance as accessible as they could” </w:t>
      </w:r>
      <w:r>
        <w:rPr>
          <w:i w:val="0"/>
        </w:rPr>
        <w:t>(ASG5)</w:t>
      </w:r>
      <w:r>
        <w:t> </w:t>
      </w:r>
    </w:p>
    <w:p w14:paraId="7E045DFD" w14:textId="600536F2" w:rsidR="00066DEB" w:rsidRPr="00472299" w:rsidRDefault="00066DEB" w:rsidP="00472299">
      <w:pPr>
        <w:pStyle w:val="Listquote"/>
        <w:ind w:left="360"/>
        <w:rPr>
          <w:lang w:val="en-US"/>
        </w:rPr>
      </w:pPr>
      <w:r w:rsidRPr="00066DEB">
        <w:t xml:space="preserve">“I really like the fact we’ve been accompanied from the train station to the theatre as it made our journey much smoother and less stressful. I love how nobody made any complaints about Pingo staying with us in the auditorium – everyone was really kind and professional” </w:t>
      </w:r>
      <w:r w:rsidRPr="00066DEB">
        <w:rPr>
          <w:i w:val="0"/>
        </w:rPr>
        <w:t>(ASG4)</w:t>
      </w:r>
      <w:r w:rsidRPr="00066DEB">
        <w:rPr>
          <w:lang w:val="en-US"/>
        </w:rPr>
        <w:t> </w:t>
      </w:r>
    </w:p>
    <w:p w14:paraId="6E54EE67" w14:textId="77777777" w:rsidR="00C70622" w:rsidRDefault="00C70622" w:rsidP="00A67B9A">
      <w:pPr>
        <w:pStyle w:val="Heading2"/>
        <w:numPr>
          <w:ilvl w:val="0"/>
          <w:numId w:val="7"/>
        </w:numPr>
      </w:pPr>
      <w:bookmarkStart w:id="28" w:name="_Toc502852502"/>
      <w:r w:rsidRPr="008221E2">
        <w:rPr>
          <w:i/>
        </w:rPr>
        <w:lastRenderedPageBreak/>
        <w:t>Meet Fred</w:t>
      </w:r>
      <w:r>
        <w:t xml:space="preserve"> – Hijinx Theatre</w:t>
      </w:r>
      <w:bookmarkEnd w:id="28"/>
    </w:p>
    <w:p w14:paraId="4B4AD3C9" w14:textId="77777777" w:rsidR="00C70622" w:rsidRPr="00472299" w:rsidRDefault="00C70622" w:rsidP="00AD184B">
      <w:pPr>
        <w:pStyle w:val="ListParagraph"/>
        <w:ind w:left="360"/>
        <w:rPr>
          <w:b/>
        </w:rPr>
      </w:pPr>
      <w:r w:rsidRPr="00472299">
        <w:rPr>
          <w:b/>
        </w:rPr>
        <w:t>MAC</w:t>
      </w:r>
    </w:p>
    <w:p w14:paraId="10ABB54B" w14:textId="10D16F25" w:rsidR="00C70622" w:rsidRPr="00472299" w:rsidRDefault="00C70622" w:rsidP="00AD184B">
      <w:pPr>
        <w:pStyle w:val="ListParagraph"/>
        <w:ind w:left="360"/>
        <w:rPr>
          <w:b/>
        </w:rPr>
      </w:pPr>
      <w:r w:rsidRPr="00472299">
        <w:rPr>
          <w:b/>
        </w:rPr>
        <w:t>9 May 2017</w:t>
      </w:r>
    </w:p>
    <w:p w14:paraId="4DA19FA1" w14:textId="20319A0F" w:rsidR="00DB1F3C" w:rsidRDefault="00472299" w:rsidP="00472299">
      <w:pPr>
        <w:ind w:left="360"/>
      </w:pPr>
      <w:r>
        <w:t>This production received highly positive responses from the Audience Steering Group</w:t>
      </w:r>
      <w:r w:rsidR="00116C5F">
        <w:t>, with the opportunity to experience puppetry being noted as an enjoyable and exciting first for all the participants.</w:t>
      </w:r>
    </w:p>
    <w:p w14:paraId="704B6D84" w14:textId="1437CFD3" w:rsidR="00116C5F" w:rsidRPr="00472299" w:rsidRDefault="00116C5F" w:rsidP="00472299">
      <w:pPr>
        <w:ind w:left="360"/>
      </w:pPr>
      <w:r>
        <w:t>Many commented on the openness and adaptability shown by the company, who were commended for their active listening and the inclusive approach they took to the Enhance elements and workshop.</w:t>
      </w:r>
    </w:p>
    <w:p w14:paraId="21D8AC6A" w14:textId="17FAF634" w:rsidR="00116C5F" w:rsidRDefault="00116C5F" w:rsidP="00116C5F">
      <w:pPr>
        <w:pStyle w:val="Listquote"/>
      </w:pPr>
      <w:r>
        <w:t xml:space="preserve"> “This was easily the most enjoyable performance. Staff were very welcoming and helpful. The choice of seat was excellent, and I was able to follow the play with no audio description” </w:t>
      </w:r>
      <w:r w:rsidRPr="00283432">
        <w:rPr>
          <w:i w:val="0"/>
        </w:rPr>
        <w:t>(ASG4)</w:t>
      </w:r>
    </w:p>
    <w:p w14:paraId="105B131C" w14:textId="77777777" w:rsidR="00116C5F" w:rsidRDefault="00116C5F" w:rsidP="00116C5F">
      <w:pPr>
        <w:pStyle w:val="Listquote"/>
        <w:rPr>
          <w:i w:val="0"/>
        </w:rPr>
      </w:pPr>
      <w:r w:rsidRPr="00283432">
        <w:t xml:space="preserve">“I found this performance innovative, energetic and exciting … the actors guided us around the stage, discussed their characters, their roles in the show, and were always open and willing to adapt if we needed an explanation or a different form of support to what they expected” </w:t>
      </w:r>
      <w:r w:rsidRPr="00283432">
        <w:rPr>
          <w:i w:val="0"/>
        </w:rPr>
        <w:t>(ASG5)</w:t>
      </w:r>
    </w:p>
    <w:p w14:paraId="10F8E048" w14:textId="24F275F1" w:rsidR="00116C5F" w:rsidRDefault="00116C5F" w:rsidP="00116C5F">
      <w:pPr>
        <w:pStyle w:val="Listquote"/>
        <w:rPr>
          <w:i w:val="0"/>
        </w:rPr>
      </w:pPr>
      <w:r w:rsidRPr="009F52FF">
        <w:t xml:space="preserve">“Hijinx have created this so cleverly that I could have sat anywhere in the theatre and enjoyed this experience. I have just been to see a Ramps on the Moon piece which as a visually impaired person I couldn’t even work out what was going on when sat two rows from the front” </w:t>
      </w:r>
      <w:r w:rsidRPr="009F52FF">
        <w:rPr>
          <w:i w:val="0"/>
        </w:rPr>
        <w:t>(</w:t>
      </w:r>
      <w:r>
        <w:rPr>
          <w:i w:val="0"/>
        </w:rPr>
        <w:t>ASG5</w:t>
      </w:r>
      <w:r w:rsidRPr="009F52FF">
        <w:rPr>
          <w:i w:val="0"/>
        </w:rPr>
        <w:t>)</w:t>
      </w:r>
    </w:p>
    <w:p w14:paraId="36C0EC18" w14:textId="7C0723EE" w:rsidR="00116C5F" w:rsidRDefault="00116C5F" w:rsidP="00116C5F">
      <w:pPr>
        <w:pStyle w:val="Listquote"/>
        <w:rPr>
          <w:i w:val="0"/>
        </w:rPr>
      </w:pPr>
      <w:r>
        <w:t xml:space="preserve">“I would consider meeting Fred again, lol” </w:t>
      </w:r>
      <w:r w:rsidRPr="00935E02">
        <w:rPr>
          <w:i w:val="0"/>
        </w:rPr>
        <w:t>(ASG6)</w:t>
      </w:r>
    </w:p>
    <w:p w14:paraId="4B4F2BA6" w14:textId="519D8998" w:rsidR="007B4ECE" w:rsidRPr="00116C5F" w:rsidRDefault="00116C5F" w:rsidP="00116C5F">
      <w:pPr>
        <w:pStyle w:val="Listquote"/>
        <w:rPr>
          <w:lang w:val="en-US"/>
        </w:rPr>
      </w:pPr>
      <w:r w:rsidRPr="007B4ECE">
        <w:t xml:space="preserve">“They </w:t>
      </w:r>
      <w:r w:rsidRPr="007B4ECE">
        <w:rPr>
          <w:i w:val="0"/>
        </w:rPr>
        <w:t>[</w:t>
      </w:r>
      <w:proofErr w:type="spellStart"/>
      <w:r w:rsidRPr="007B4ECE">
        <w:rPr>
          <w:i w:val="0"/>
        </w:rPr>
        <w:t>Hijinnx</w:t>
      </w:r>
      <w:proofErr w:type="spellEnd"/>
      <w:r w:rsidRPr="007B4ECE">
        <w:rPr>
          <w:i w:val="0"/>
        </w:rPr>
        <w:t>]</w:t>
      </w:r>
      <w:r w:rsidRPr="007B4ECE">
        <w:t xml:space="preserve"> were willing to take our ideas on board and were really inclusive in trying to get everyone involved”</w:t>
      </w:r>
      <w:r w:rsidRPr="007B4ECE">
        <w:rPr>
          <w:lang w:val="en-US"/>
        </w:rPr>
        <w:t> </w:t>
      </w:r>
      <w:r w:rsidRPr="007B4ECE">
        <w:rPr>
          <w:i w:val="0"/>
          <w:lang w:val="en-US"/>
        </w:rPr>
        <w:t>(A2)</w:t>
      </w:r>
    </w:p>
    <w:p w14:paraId="6568C956" w14:textId="77777777" w:rsidR="00C70622" w:rsidRDefault="00C70622" w:rsidP="00A67B9A">
      <w:pPr>
        <w:pStyle w:val="Heading2"/>
        <w:numPr>
          <w:ilvl w:val="0"/>
          <w:numId w:val="7"/>
        </w:numPr>
      </w:pPr>
      <w:bookmarkStart w:id="29" w:name="_Toc502852503"/>
      <w:r w:rsidRPr="008221E2">
        <w:rPr>
          <w:i/>
        </w:rPr>
        <w:t>The Marked</w:t>
      </w:r>
      <w:r>
        <w:t xml:space="preserve"> – Theatre </w:t>
      </w:r>
      <w:proofErr w:type="spellStart"/>
      <w:r>
        <w:t>Témoin</w:t>
      </w:r>
      <w:bookmarkEnd w:id="29"/>
      <w:proofErr w:type="spellEnd"/>
    </w:p>
    <w:p w14:paraId="0000D4E4" w14:textId="77777777" w:rsidR="00C70622" w:rsidRPr="00116C5F" w:rsidRDefault="00C70622" w:rsidP="00AD184B">
      <w:pPr>
        <w:pStyle w:val="ListParagraph"/>
        <w:ind w:left="360"/>
        <w:rPr>
          <w:b/>
        </w:rPr>
      </w:pPr>
      <w:r w:rsidRPr="00116C5F">
        <w:rPr>
          <w:b/>
        </w:rPr>
        <w:t>The Lowry</w:t>
      </w:r>
    </w:p>
    <w:p w14:paraId="3AF3F0D7" w14:textId="04DD6A6D" w:rsidR="00C70622" w:rsidRPr="00116C5F" w:rsidRDefault="00C70622" w:rsidP="00AD184B">
      <w:pPr>
        <w:pStyle w:val="ListParagraph"/>
        <w:ind w:left="360"/>
        <w:rPr>
          <w:b/>
        </w:rPr>
      </w:pPr>
      <w:r w:rsidRPr="00116C5F">
        <w:rPr>
          <w:b/>
        </w:rPr>
        <w:t>20 May 2017</w:t>
      </w:r>
    </w:p>
    <w:p w14:paraId="543BBDE6" w14:textId="77777777" w:rsidR="00116C5F" w:rsidRDefault="00116C5F" w:rsidP="004C0E8A">
      <w:pPr>
        <w:pStyle w:val="ListParagraph"/>
        <w:ind w:left="360"/>
        <w:rPr>
          <w:highlight w:val="yellow"/>
        </w:rPr>
      </w:pPr>
    </w:p>
    <w:p w14:paraId="66D07698" w14:textId="3076B13D" w:rsidR="00116C5F" w:rsidRDefault="00116C5F" w:rsidP="00116C5F">
      <w:pPr>
        <w:pStyle w:val="ListParagraph"/>
        <w:ind w:left="360"/>
      </w:pPr>
      <w:r>
        <w:t>A s</w:t>
      </w:r>
      <w:r w:rsidR="004C0E8A">
        <w:t xml:space="preserve">ense of commitment to accessible experience from both company and venue was evident </w:t>
      </w:r>
      <w:r>
        <w:t xml:space="preserve">from the responses to this show, </w:t>
      </w:r>
      <w:r w:rsidR="004C0E8A">
        <w:t xml:space="preserve">but </w:t>
      </w:r>
      <w:r>
        <w:t>a little</w:t>
      </w:r>
      <w:r w:rsidR="004C0E8A">
        <w:t xml:space="preserve"> inconsistency in support from </w:t>
      </w:r>
      <w:r>
        <w:t xml:space="preserve">the </w:t>
      </w:r>
      <w:r w:rsidR="004C0E8A">
        <w:t>venue</w:t>
      </w:r>
      <w:r>
        <w:t xml:space="preserve"> was also apparent; with </w:t>
      </w:r>
      <w:r w:rsidR="004C0E8A">
        <w:t>box office staff</w:t>
      </w:r>
      <w:r>
        <w:t xml:space="preserve"> noted as being less</w:t>
      </w:r>
      <w:r w:rsidR="004C0E8A">
        <w:t xml:space="preserve"> helpful </w:t>
      </w:r>
      <w:r>
        <w:t>than</w:t>
      </w:r>
      <w:r w:rsidR="004C0E8A">
        <w:t xml:space="preserve"> other front of house staff</w:t>
      </w:r>
      <w:r>
        <w:t>.</w:t>
      </w:r>
    </w:p>
    <w:p w14:paraId="5379BE62" w14:textId="51959DCA" w:rsidR="004C0E8A" w:rsidRDefault="00116C5F" w:rsidP="004C0E8A">
      <w:pPr>
        <w:pStyle w:val="ListParagraph"/>
        <w:ind w:left="360"/>
        <w:rPr>
          <w:highlight w:val="yellow"/>
        </w:rPr>
      </w:pPr>
      <w:r>
        <w:lastRenderedPageBreak/>
        <w:t xml:space="preserve">The </w:t>
      </w:r>
      <w:r w:rsidR="004C0E8A">
        <w:t xml:space="preserve">sound cues </w:t>
      </w:r>
      <w:r>
        <w:t xml:space="preserve">included in the programme notes </w:t>
      </w:r>
      <w:r w:rsidR="004C0E8A">
        <w:t xml:space="preserve">were </w:t>
      </w:r>
      <w:r>
        <w:t xml:space="preserve">considered to be </w:t>
      </w:r>
      <w:r w:rsidR="004C0E8A">
        <w:t>particularly useful</w:t>
      </w:r>
      <w:r w:rsidR="005D68CA">
        <w:t xml:space="preserve">. </w:t>
      </w:r>
      <w:r>
        <w:t>The p</w:t>
      </w:r>
      <w:r w:rsidR="004C0E8A">
        <w:t>re-performance workshop was particularly beneficial in this instance</w:t>
      </w:r>
      <w:r>
        <w:t xml:space="preserve">; as a </w:t>
      </w:r>
      <w:r w:rsidR="004C0E8A">
        <w:t xml:space="preserve">very visual piece, </w:t>
      </w:r>
      <w:r>
        <w:t xml:space="preserve">the </w:t>
      </w:r>
      <w:r w:rsidR="004C0E8A">
        <w:t>detailed exploration of the puppets was helpful</w:t>
      </w:r>
      <w:r>
        <w:t>.</w:t>
      </w:r>
    </w:p>
    <w:p w14:paraId="43349620" w14:textId="0A049B16" w:rsidR="00FA2559" w:rsidRDefault="00FA2559" w:rsidP="00FA2559">
      <w:pPr>
        <w:pStyle w:val="Listquote"/>
      </w:pPr>
      <w:r>
        <w:t xml:space="preserve">“The venue staff were very helpful and empathetic … the box office staff were not particularly helpful in guiding us to the right place … with other members of staff the help was fantastic” </w:t>
      </w:r>
      <w:r>
        <w:rPr>
          <w:i w:val="0"/>
        </w:rPr>
        <w:t>(ASG3)</w:t>
      </w:r>
      <w:r>
        <w:t> </w:t>
      </w:r>
    </w:p>
    <w:p w14:paraId="746A1170" w14:textId="2B21CB0E" w:rsidR="00FA2559" w:rsidRDefault="00FA2559" w:rsidP="00FA2559">
      <w:pPr>
        <w:pStyle w:val="Listquote"/>
      </w:pPr>
      <w:r>
        <w:t xml:space="preserve">“Staff at both the Lowry and the Royal Exchange, where the workshop was held, were very helpful and friendly. They made sure we knew where we needed to go and accompanied us to the rooms and our seats” </w:t>
      </w:r>
      <w:r>
        <w:rPr>
          <w:i w:val="0"/>
        </w:rPr>
        <w:t>(ASG2)</w:t>
      </w:r>
      <w:r>
        <w:t> </w:t>
      </w:r>
    </w:p>
    <w:p w14:paraId="536950EB" w14:textId="29D0A2FC" w:rsidR="003A12B0" w:rsidRDefault="003A12B0" w:rsidP="003A12B0">
      <w:pPr>
        <w:pStyle w:val="Listquote"/>
      </w:pPr>
      <w:r>
        <w:t xml:space="preserve">“The whole experience was thorough and committed to by the theatre company and staff at the Lowry” </w:t>
      </w:r>
      <w:r>
        <w:rPr>
          <w:i w:val="0"/>
        </w:rPr>
        <w:t>(ASG3)</w:t>
      </w:r>
      <w:r>
        <w:t> </w:t>
      </w:r>
    </w:p>
    <w:p w14:paraId="242F8B76" w14:textId="4544A38D" w:rsidR="003A12B0" w:rsidRDefault="003A12B0" w:rsidP="003A12B0">
      <w:pPr>
        <w:pStyle w:val="Listquote"/>
        <w:rPr>
          <w:i w:val="0"/>
        </w:rPr>
      </w:pPr>
      <w:r>
        <w:t xml:space="preserve">“The sounds in this play were very evocative, making it easy to understand the mood the current scene was conveying in addition to being cues that helped me understand what was happening in the play, they were a large part of the aesthetic experience” </w:t>
      </w:r>
      <w:r>
        <w:rPr>
          <w:i w:val="0"/>
        </w:rPr>
        <w:t>(ASG2)</w:t>
      </w:r>
    </w:p>
    <w:p w14:paraId="067CE504" w14:textId="66F79E7F" w:rsidR="007B4ECE" w:rsidRPr="00116C5F" w:rsidRDefault="007B4ECE" w:rsidP="00116C5F">
      <w:pPr>
        <w:pStyle w:val="Listquote"/>
        <w:rPr>
          <w:lang w:val="en-US"/>
        </w:rPr>
      </w:pPr>
      <w:r w:rsidRPr="007B4ECE">
        <w:t xml:space="preserve">“It was my first masked theatre experience and the first time I’ve participated with Extant. It was really moving and I understood more than I thought I would. There were moments when I lost the story but was brought back by sounds that I could link to the spoken introduction. </w:t>
      </w:r>
      <w:proofErr w:type="gramStart"/>
      <w:r w:rsidRPr="007B4ECE">
        <w:t>Overall</w:t>
      </w:r>
      <w:proofErr w:type="gramEnd"/>
      <w:r w:rsidRPr="007B4ECE">
        <w:t xml:space="preserve"> it was an enjoyable theatre experience”</w:t>
      </w:r>
      <w:r w:rsidRPr="007B4ECE">
        <w:rPr>
          <w:lang w:val="en-US"/>
        </w:rPr>
        <w:t> </w:t>
      </w:r>
      <w:r w:rsidRPr="007B4ECE">
        <w:rPr>
          <w:i w:val="0"/>
          <w:lang w:val="en-US"/>
        </w:rPr>
        <w:t>(A1)</w:t>
      </w:r>
    </w:p>
    <w:p w14:paraId="1CF31EB2" w14:textId="3BACE02F" w:rsidR="00C70622" w:rsidRDefault="00C70622" w:rsidP="00A67B9A">
      <w:pPr>
        <w:pStyle w:val="Heading2"/>
        <w:numPr>
          <w:ilvl w:val="0"/>
          <w:numId w:val="7"/>
        </w:numPr>
      </w:pPr>
      <w:bookmarkStart w:id="30" w:name="_Toc502852504"/>
      <w:r w:rsidRPr="008221E2">
        <w:rPr>
          <w:i/>
        </w:rPr>
        <w:t>Declaration</w:t>
      </w:r>
      <w:r>
        <w:t xml:space="preserve"> – Art with Heart</w:t>
      </w:r>
      <w:bookmarkEnd w:id="30"/>
    </w:p>
    <w:p w14:paraId="35ED46AA" w14:textId="5A2A9611" w:rsidR="00C70622" w:rsidRPr="006953F3" w:rsidRDefault="00C70622" w:rsidP="00AD184B">
      <w:pPr>
        <w:pStyle w:val="ListParagraph"/>
        <w:ind w:left="360"/>
        <w:rPr>
          <w:b/>
        </w:rPr>
      </w:pPr>
      <w:r w:rsidRPr="006953F3">
        <w:rPr>
          <w:b/>
        </w:rPr>
        <w:t>Lowry</w:t>
      </w:r>
    </w:p>
    <w:p w14:paraId="6ABCC3D8" w14:textId="034BB6A3" w:rsidR="00C70622" w:rsidRPr="006953F3" w:rsidRDefault="00C70622" w:rsidP="00AD184B">
      <w:pPr>
        <w:pStyle w:val="ListParagraph"/>
        <w:ind w:left="360"/>
        <w:rPr>
          <w:b/>
        </w:rPr>
      </w:pPr>
      <w:r w:rsidRPr="006953F3">
        <w:rPr>
          <w:b/>
        </w:rPr>
        <w:t>23-24 June 2017</w:t>
      </w:r>
    </w:p>
    <w:p w14:paraId="66B2185F" w14:textId="7788DF7B" w:rsidR="00C70622" w:rsidRPr="007F6C82" w:rsidRDefault="006953F3" w:rsidP="00AD184B">
      <w:pPr>
        <w:pStyle w:val="ListParagraph"/>
        <w:ind w:left="360"/>
      </w:pPr>
      <w:r w:rsidRPr="007F6C82">
        <w:t>The response to this performance was generally positive</w:t>
      </w:r>
      <w:r w:rsidR="00B56E40" w:rsidRPr="007F6C82">
        <w:t xml:space="preserve">, </w:t>
      </w:r>
      <w:r w:rsidR="003C0582">
        <w:t>with the touch tour being regarded as particularly useful due to the variety and importance of the large number of props</w:t>
      </w:r>
      <w:r w:rsidR="00B56E40" w:rsidRPr="007F6C82">
        <w:t xml:space="preserve">. </w:t>
      </w:r>
      <w:r w:rsidR="003C0582">
        <w:t>The workshop was also well received and t</w:t>
      </w:r>
      <w:r w:rsidR="00B56E40" w:rsidRPr="007F6C82">
        <w:t>he venue was regarded as welcoming and accessible.</w:t>
      </w:r>
    </w:p>
    <w:p w14:paraId="337DBAB9" w14:textId="77777777" w:rsidR="003C0582" w:rsidRDefault="003C0582" w:rsidP="003C0582">
      <w:pPr>
        <w:pStyle w:val="Listquote"/>
        <w:rPr>
          <w:rFonts w:ascii="Arial" w:hAnsi="Arial" w:cs="Arial"/>
        </w:rPr>
      </w:pPr>
      <w:r w:rsidRPr="004D4777">
        <w:t xml:space="preserve">“The touch tour was more detailed for this performance, and that helped because there were so many things on the stage” </w:t>
      </w:r>
      <w:r>
        <w:rPr>
          <w:i w:val="0"/>
        </w:rPr>
        <w:t>(ASG3)</w:t>
      </w:r>
      <w:r w:rsidRPr="004D4777">
        <w:rPr>
          <w:rFonts w:ascii="Arial" w:hAnsi="Arial" w:cs="Arial"/>
        </w:rPr>
        <w:t> </w:t>
      </w:r>
    </w:p>
    <w:p w14:paraId="053BFC20" w14:textId="77777777" w:rsidR="003C0582" w:rsidRDefault="003C0582" w:rsidP="003C0582">
      <w:pPr>
        <w:pStyle w:val="Listquote"/>
      </w:pPr>
      <w:r>
        <w:t xml:space="preserve">“The workshop covered some of the themes of Declaration and was a great addition as it gave me further understanding of the play and its central character. The workshop was delivered to a high standard and I was made to feel comfortable and at ease throughout” </w:t>
      </w:r>
      <w:r>
        <w:rPr>
          <w:i w:val="0"/>
        </w:rPr>
        <w:t>(ASG1)</w:t>
      </w:r>
      <w:r>
        <w:t> </w:t>
      </w:r>
    </w:p>
    <w:p w14:paraId="68C5F604" w14:textId="797121BF" w:rsidR="0032789A" w:rsidRDefault="003C0582" w:rsidP="003C0582">
      <w:pPr>
        <w:pStyle w:val="Listquote"/>
      </w:pPr>
      <w:r>
        <w:lastRenderedPageBreak/>
        <w:t xml:space="preserve"> </w:t>
      </w:r>
      <w:r w:rsidR="0032789A">
        <w:t xml:space="preserve">“The venue staff were friendly and made me feel like I could go back unguided and still feel comfortable” </w:t>
      </w:r>
      <w:r w:rsidR="0032789A">
        <w:rPr>
          <w:i w:val="0"/>
        </w:rPr>
        <w:t>(ASG1)</w:t>
      </w:r>
      <w:r w:rsidR="0032789A">
        <w:t> </w:t>
      </w:r>
    </w:p>
    <w:p w14:paraId="538EC147" w14:textId="0F9203AE" w:rsidR="00166B28" w:rsidRPr="00166B28" w:rsidRDefault="00166B28" w:rsidP="00166B28">
      <w:pPr>
        <w:pStyle w:val="Listquote"/>
        <w:rPr>
          <w:i w:val="0"/>
        </w:rPr>
      </w:pPr>
      <w:r>
        <w:t xml:space="preserve">“Lowry staff guided us around the stage, they assisted in a professional manner that made me feel comfortable and improved the ease of the whole process, which also improved my enjoyment of the tour” </w:t>
      </w:r>
      <w:r w:rsidRPr="00425E6E">
        <w:rPr>
          <w:i w:val="0"/>
        </w:rPr>
        <w:t>(ASG2)</w:t>
      </w:r>
    </w:p>
    <w:p w14:paraId="61F5051B" w14:textId="042F67BF" w:rsidR="0032789A" w:rsidRDefault="0032789A" w:rsidP="0032789A">
      <w:pPr>
        <w:pStyle w:val="Listquote"/>
      </w:pPr>
      <w:r>
        <w:t xml:space="preserve">“Art with Heart and the Lowry staff made a great effort to make me feel at ease” </w:t>
      </w:r>
      <w:r>
        <w:rPr>
          <w:i w:val="0"/>
        </w:rPr>
        <w:t>(ASG3)</w:t>
      </w:r>
      <w:r>
        <w:t> </w:t>
      </w:r>
    </w:p>
    <w:p w14:paraId="3B2CAABA" w14:textId="758F97D8" w:rsidR="00214F6F" w:rsidRDefault="003C0582" w:rsidP="00214F6F">
      <w:pPr>
        <w:pStyle w:val="Listquote"/>
      </w:pPr>
      <w:r>
        <w:t xml:space="preserve"> </w:t>
      </w:r>
      <w:r w:rsidR="00214F6F">
        <w:t xml:space="preserve">“We were also given leaflets about ADHD at the end of the performance, and again, had they been in an accessible format I would have enjoyed reading them on the way back” </w:t>
      </w:r>
      <w:r w:rsidR="00214F6F">
        <w:rPr>
          <w:i w:val="0"/>
        </w:rPr>
        <w:t>(ASG3)</w:t>
      </w:r>
      <w:r w:rsidR="00214F6F">
        <w:t> </w:t>
      </w:r>
    </w:p>
    <w:p w14:paraId="71F1E0A6" w14:textId="3C3BD93D" w:rsidR="00214F6F" w:rsidRPr="003C0582" w:rsidRDefault="003C0582" w:rsidP="003C0582">
      <w:pPr>
        <w:pStyle w:val="Listquote"/>
      </w:pPr>
      <w:r w:rsidRPr="000E7505">
        <w:t xml:space="preserve"> </w:t>
      </w:r>
      <w:r w:rsidR="00545064" w:rsidRPr="000E7505">
        <w:t xml:space="preserve">“I don’t think this performance would have benefited from audio description because of its conversational and intimate nature. The audience had a special role to play in this performance and in many ways, this made it more inclusive and accessible” </w:t>
      </w:r>
      <w:r w:rsidR="00545064" w:rsidRPr="00D6271E">
        <w:rPr>
          <w:i w:val="0"/>
        </w:rPr>
        <w:t>(ASG2)</w:t>
      </w:r>
    </w:p>
    <w:p w14:paraId="595DEBB9" w14:textId="4520DDAA" w:rsidR="00C70622" w:rsidRDefault="00C70622" w:rsidP="00A67B9A">
      <w:pPr>
        <w:pStyle w:val="Heading2"/>
        <w:numPr>
          <w:ilvl w:val="0"/>
          <w:numId w:val="7"/>
        </w:numPr>
      </w:pPr>
      <w:bookmarkStart w:id="31" w:name="_Toc502852505"/>
      <w:r w:rsidRPr="008221E2">
        <w:t>The Third Policeman</w:t>
      </w:r>
      <w:r>
        <w:t xml:space="preserve"> – Miracle Theatre</w:t>
      </w:r>
      <w:bookmarkEnd w:id="31"/>
    </w:p>
    <w:p w14:paraId="0328F1AD" w14:textId="77777777" w:rsidR="00C70622" w:rsidRPr="003C0582" w:rsidRDefault="00C70622" w:rsidP="00AD184B">
      <w:pPr>
        <w:pStyle w:val="ListParagraph"/>
        <w:ind w:left="360"/>
        <w:rPr>
          <w:b/>
        </w:rPr>
      </w:pPr>
      <w:r w:rsidRPr="003C0582">
        <w:rPr>
          <w:b/>
        </w:rPr>
        <w:t>MAC</w:t>
      </w:r>
    </w:p>
    <w:p w14:paraId="54CC28AD" w14:textId="398BDCCD" w:rsidR="00C70622" w:rsidRDefault="00C70622" w:rsidP="00AD184B">
      <w:pPr>
        <w:pStyle w:val="ListParagraph"/>
        <w:ind w:left="360"/>
        <w:rPr>
          <w:b/>
        </w:rPr>
      </w:pPr>
      <w:r w:rsidRPr="003C0582">
        <w:rPr>
          <w:b/>
        </w:rPr>
        <w:t>8 July 2017</w:t>
      </w:r>
    </w:p>
    <w:p w14:paraId="45A267C2" w14:textId="7A0FA4BF" w:rsidR="005D68CA" w:rsidRDefault="005D68CA" w:rsidP="00AD184B">
      <w:pPr>
        <w:pStyle w:val="ListParagraph"/>
        <w:ind w:left="360"/>
        <w:rPr>
          <w:b/>
        </w:rPr>
      </w:pPr>
    </w:p>
    <w:p w14:paraId="4530353D" w14:textId="28DAFD77" w:rsidR="005D68CA" w:rsidRDefault="005D68CA" w:rsidP="00AD184B">
      <w:pPr>
        <w:pStyle w:val="ListParagraph"/>
        <w:ind w:left="360"/>
      </w:pPr>
      <w:r>
        <w:t>There were mixed reactions to this show. The workshop and Enhance elements were regarded as vital to being able to follow the performance but the programme notes would have benefitted from being more focussed.</w:t>
      </w:r>
    </w:p>
    <w:p w14:paraId="25BD6A4D" w14:textId="0A7E8673" w:rsidR="007B0D38" w:rsidRPr="005D68CA" w:rsidRDefault="005D68CA" w:rsidP="005D68CA">
      <w:pPr>
        <w:pStyle w:val="ListParagraph"/>
        <w:ind w:left="360"/>
      </w:pPr>
      <w:r>
        <w:t>The venue staff were welcoming and supportive but the outside setting, being unfamiliar, led to some confusion as to how to access the performance area.</w:t>
      </w:r>
    </w:p>
    <w:p w14:paraId="2524432F" w14:textId="37B20FC4" w:rsidR="001B6AA8" w:rsidRDefault="005D68CA" w:rsidP="001B6AA8">
      <w:pPr>
        <w:pStyle w:val="Listquote"/>
        <w:rPr>
          <w:i w:val="0"/>
        </w:rPr>
      </w:pPr>
      <w:r>
        <w:t xml:space="preserve"> </w:t>
      </w:r>
      <w:r w:rsidR="001B6AA8">
        <w:t xml:space="preserve">“Without knowing the very basic basics it would have been more difficult to follow. The staff were excellent.” </w:t>
      </w:r>
      <w:r w:rsidR="001B6AA8">
        <w:rPr>
          <w:i w:val="0"/>
        </w:rPr>
        <w:t>(ASG5)</w:t>
      </w:r>
    </w:p>
    <w:p w14:paraId="45139ACF" w14:textId="47C20809" w:rsidR="005D68CA" w:rsidRPr="005D68CA" w:rsidRDefault="005D68CA" w:rsidP="005D68CA">
      <w:pPr>
        <w:pStyle w:val="Listquote"/>
        <w:rPr>
          <w:i w:val="0"/>
          <w:highlight w:val="yellow"/>
        </w:rPr>
      </w:pPr>
      <w:r>
        <w:t xml:space="preserve">“The workshop presenter was excellent, and the improvisation exercises were enjoyable and very useful” </w:t>
      </w:r>
      <w:r w:rsidRPr="00935E02">
        <w:rPr>
          <w:i w:val="0"/>
        </w:rPr>
        <w:t>(ASG5)</w:t>
      </w:r>
    </w:p>
    <w:p w14:paraId="720AC3E3" w14:textId="03D0670D" w:rsidR="001B6AA8" w:rsidRDefault="001B6AA8" w:rsidP="001B6AA8">
      <w:pPr>
        <w:pStyle w:val="Listquote"/>
        <w:rPr>
          <w:i w:val="0"/>
        </w:rPr>
      </w:pPr>
      <w:r>
        <w:t xml:space="preserve">“The staff at MAC were excellent and very professional and helpful” </w:t>
      </w:r>
      <w:r>
        <w:rPr>
          <w:i w:val="0"/>
        </w:rPr>
        <w:t>(ASG6)</w:t>
      </w:r>
    </w:p>
    <w:p w14:paraId="6D0E208F" w14:textId="5CDD8311" w:rsidR="005D68CA" w:rsidRDefault="005D68CA" w:rsidP="005D68CA">
      <w:pPr>
        <w:pStyle w:val="Listquote"/>
      </w:pPr>
      <w:r>
        <w:t xml:space="preserve">“It was an outside performance, so we thought we could access the play from outside when in fact we had to go through the bar. That was confusing” </w:t>
      </w:r>
      <w:r w:rsidRPr="001B6AA8">
        <w:rPr>
          <w:i w:val="0"/>
        </w:rPr>
        <w:t>(ASG4)</w:t>
      </w:r>
      <w:r>
        <w:t> </w:t>
      </w:r>
    </w:p>
    <w:p w14:paraId="38F9F9B8" w14:textId="77777777" w:rsidR="002643B9" w:rsidRPr="005D68CA" w:rsidRDefault="002643B9" w:rsidP="005D68CA">
      <w:pPr>
        <w:pStyle w:val="Listquote"/>
      </w:pPr>
    </w:p>
    <w:p w14:paraId="6279DBD2" w14:textId="435A0B43" w:rsidR="00C70622" w:rsidRDefault="00C70622" w:rsidP="00A67B9A">
      <w:pPr>
        <w:pStyle w:val="Heading2"/>
        <w:numPr>
          <w:ilvl w:val="0"/>
          <w:numId w:val="7"/>
        </w:numPr>
      </w:pPr>
      <w:bookmarkStart w:id="32" w:name="_Toc502852506"/>
      <w:r w:rsidRPr="008221E2">
        <w:rPr>
          <w:i/>
        </w:rPr>
        <w:lastRenderedPageBreak/>
        <w:t>Andante</w:t>
      </w:r>
      <w:r>
        <w:t xml:space="preserve"> – Igor and Moreno</w:t>
      </w:r>
      <w:bookmarkEnd w:id="32"/>
    </w:p>
    <w:p w14:paraId="77F301F2" w14:textId="1CEBEFB7" w:rsidR="00C70622" w:rsidRPr="005D68CA" w:rsidRDefault="00C70622" w:rsidP="00AD184B">
      <w:pPr>
        <w:pStyle w:val="ListParagraph"/>
        <w:ind w:left="360"/>
        <w:rPr>
          <w:b/>
        </w:rPr>
      </w:pPr>
      <w:r w:rsidRPr="005D68CA">
        <w:rPr>
          <w:b/>
        </w:rPr>
        <w:t>The Lowry</w:t>
      </w:r>
    </w:p>
    <w:p w14:paraId="409E8804" w14:textId="7F628604" w:rsidR="00C70622" w:rsidRPr="005D68CA" w:rsidRDefault="00C70622" w:rsidP="00AD184B">
      <w:pPr>
        <w:pStyle w:val="ListParagraph"/>
        <w:ind w:left="360"/>
        <w:rPr>
          <w:b/>
        </w:rPr>
      </w:pPr>
      <w:r w:rsidRPr="005D68CA">
        <w:rPr>
          <w:b/>
        </w:rPr>
        <w:t>19-20 October 2017</w:t>
      </w:r>
    </w:p>
    <w:p w14:paraId="077D7F8C" w14:textId="77777777" w:rsidR="005D68CA" w:rsidRDefault="005D68CA" w:rsidP="008C466D">
      <w:pPr>
        <w:pStyle w:val="ListParagraph"/>
        <w:ind w:left="360"/>
      </w:pPr>
    </w:p>
    <w:p w14:paraId="4ED17DD5" w14:textId="186D47FF" w:rsidR="008C466D" w:rsidRDefault="005D68CA" w:rsidP="008C466D">
      <w:pPr>
        <w:pStyle w:val="ListParagraph"/>
        <w:ind w:left="360"/>
      </w:pPr>
      <w:r>
        <w:t>Delivering dance as a sensory experience was considered to be an interesting approach, and offered a different route to access the performance</w:t>
      </w:r>
      <w:r w:rsidR="00220021">
        <w:t>, but had mixed responses in terms of how it was received by the audience; as a highly experimental approach, some felt that they needed a bit more information about the artist’s intent to fully appreciate it.</w:t>
      </w:r>
    </w:p>
    <w:p w14:paraId="07A06E3E" w14:textId="7DDF3C2D" w:rsidR="00220021" w:rsidRDefault="00220021" w:rsidP="008C466D">
      <w:pPr>
        <w:pStyle w:val="ListParagraph"/>
        <w:ind w:left="360"/>
      </w:pPr>
      <w:r>
        <w:t>The programme notes and touch tour were considered to be most helpful in the context of the discussions that happened as a result and the venue staff received high praise for their support.</w:t>
      </w:r>
    </w:p>
    <w:p w14:paraId="6F1E3800" w14:textId="77777777" w:rsidR="00220021" w:rsidRPr="009F52FF" w:rsidRDefault="00220021" w:rsidP="00220021">
      <w:pPr>
        <w:pStyle w:val="Listquote"/>
        <w:rPr>
          <w:lang w:val="en-US"/>
        </w:rPr>
      </w:pPr>
      <w:r w:rsidRPr="009F52FF">
        <w:t xml:space="preserve">“This was a harder style of theatre to make accessible and the accessibility </w:t>
      </w:r>
      <w:r>
        <w:t>Enhance</w:t>
      </w:r>
      <w:r w:rsidRPr="009F52FF">
        <w:t xml:space="preserve">ments were not entirely successful for me because I had very little sense of what was happening visually” </w:t>
      </w:r>
      <w:r w:rsidRPr="001A113D">
        <w:rPr>
          <w:i w:val="0"/>
        </w:rPr>
        <w:t>(ASG5)</w:t>
      </w:r>
      <w:r w:rsidRPr="009F52FF">
        <w:rPr>
          <w:lang w:val="en-US"/>
        </w:rPr>
        <w:t> </w:t>
      </w:r>
    </w:p>
    <w:p w14:paraId="7557447E" w14:textId="3AE6A591" w:rsidR="00220021" w:rsidRDefault="00220021" w:rsidP="00220021">
      <w:pPr>
        <w:pStyle w:val="Listquote"/>
      </w:pPr>
      <w:r>
        <w:t xml:space="preserve">“This was an experimental piece and so it’s hard to evaluate. I missed out on a lot of what was happening visually, but perhaps I still had the intended experience just from the sounds and smells” </w:t>
      </w:r>
      <w:r w:rsidRPr="00CA44C5">
        <w:rPr>
          <w:i w:val="0"/>
        </w:rPr>
        <w:t>(ASG2)</w:t>
      </w:r>
      <w:r>
        <w:t> </w:t>
      </w:r>
    </w:p>
    <w:p w14:paraId="3D6A71CF" w14:textId="179D0C3D" w:rsidR="00220021" w:rsidRPr="009F52FF" w:rsidRDefault="00220021" w:rsidP="002643B9">
      <w:pPr>
        <w:pStyle w:val="Listquote"/>
        <w:rPr>
          <w:lang w:val="en-US"/>
        </w:rPr>
      </w:pPr>
      <w:r w:rsidRPr="00455C04">
        <w:t xml:space="preserve">“This style of theatre was very different to any other performance I’ve attended and the challenges of making it accessible are different …  but the sound and smell </w:t>
      </w:r>
      <w:proofErr w:type="gramStart"/>
      <w:r w:rsidRPr="00455C04">
        <w:t>was</w:t>
      </w:r>
      <w:proofErr w:type="gramEnd"/>
      <w:r w:rsidRPr="00455C04">
        <w:t xml:space="preserve"> an experience in itself” (ASG1)</w:t>
      </w:r>
    </w:p>
    <w:p w14:paraId="48471B0D" w14:textId="3E1872D3" w:rsidR="002A22EA" w:rsidRDefault="00220021" w:rsidP="002A22EA">
      <w:pPr>
        <w:pStyle w:val="Listquote"/>
      </w:pPr>
      <w:r>
        <w:t xml:space="preserve"> </w:t>
      </w:r>
      <w:r w:rsidR="002A22EA">
        <w:t xml:space="preserve">“The accessibility at the Lowry is exceptional, not once did I feel uncomfortable. There were staff members all around who were willing to help you get from a to b … they thought about steps and they also ensured that there was clear access to lifts at all times” </w:t>
      </w:r>
      <w:r w:rsidR="002A22EA">
        <w:rPr>
          <w:i w:val="0"/>
        </w:rPr>
        <w:t>(ASG1)</w:t>
      </w:r>
      <w:r w:rsidR="002A22EA">
        <w:t> </w:t>
      </w:r>
    </w:p>
    <w:p w14:paraId="278F5073" w14:textId="6C9B4D81" w:rsidR="002A22EA" w:rsidRPr="008221E2" w:rsidRDefault="002A22EA" w:rsidP="002A22EA">
      <w:pPr>
        <w:pStyle w:val="Listquote"/>
        <w:rPr>
          <w:highlight w:val="yellow"/>
        </w:rPr>
      </w:pPr>
      <w:r>
        <w:t xml:space="preserve">“Venue staff were professional and made me feel at ease … with the assistance provided I could navigate the theatre with ease and confidence” </w:t>
      </w:r>
      <w:r>
        <w:rPr>
          <w:i w:val="0"/>
        </w:rPr>
        <w:t>(ASG2)</w:t>
      </w:r>
      <w:r>
        <w:t> </w:t>
      </w:r>
    </w:p>
    <w:p w14:paraId="2AF76CF3" w14:textId="2C4992C4" w:rsidR="0018413E" w:rsidRDefault="0018413E" w:rsidP="003300F9">
      <w:pPr>
        <w:pStyle w:val="Heading2"/>
      </w:pPr>
      <w:r>
        <w:br w:type="page"/>
      </w:r>
    </w:p>
    <w:p w14:paraId="711B6EBB" w14:textId="77777777" w:rsidR="00843E12" w:rsidRPr="00843E12" w:rsidRDefault="00843E12" w:rsidP="00843E12">
      <w:pPr>
        <w:pageBreakBefore/>
        <w:spacing w:before="240" w:after="240"/>
        <w:rPr>
          <w:rFonts w:ascii="Georgia" w:hAnsi="Georgia" w:cs="TrebuchetMS-Bold"/>
          <w:color w:val="BA348B"/>
          <w:sz w:val="32"/>
        </w:rPr>
      </w:pPr>
      <w:r w:rsidRPr="00843E12">
        <w:rPr>
          <w:rFonts w:ascii="Georgia" w:hAnsi="Georgia" w:cs="TrebuchetMS-Bold"/>
          <w:color w:val="BA348B"/>
          <w:sz w:val="32"/>
        </w:rPr>
        <w:lastRenderedPageBreak/>
        <w:t>Contacts</w:t>
      </w:r>
    </w:p>
    <w:p w14:paraId="4473EE93" w14:textId="77777777" w:rsidR="00843E12" w:rsidRPr="00843E12" w:rsidRDefault="00843E12" w:rsidP="00843E12">
      <w:pPr>
        <w:rPr>
          <w:color w:val="6F6F6E"/>
          <w:sz w:val="18"/>
        </w:rPr>
      </w:pPr>
      <w:r w:rsidRPr="00843E12">
        <w:rPr>
          <w:b/>
          <w:color w:val="6F6F6E"/>
          <w:sz w:val="18"/>
        </w:rPr>
        <w:t>London Office</w:t>
      </w:r>
      <w:r w:rsidRPr="00843E12">
        <w:rPr>
          <w:b/>
          <w:color w:val="6F6F6E"/>
          <w:sz w:val="18"/>
        </w:rPr>
        <w:br/>
      </w:r>
      <w:r w:rsidRPr="00843E12">
        <w:rPr>
          <w:color w:val="6F6F6E"/>
          <w:sz w:val="18"/>
        </w:rPr>
        <w:t>2nd Floor, Rich Mix</w:t>
      </w:r>
      <w:r w:rsidRPr="00843E12">
        <w:rPr>
          <w:color w:val="6F6F6E"/>
          <w:sz w:val="18"/>
        </w:rPr>
        <w:br/>
        <w:t>35-47 Bethnal Green Road</w:t>
      </w:r>
      <w:r w:rsidRPr="00843E12">
        <w:rPr>
          <w:color w:val="6F6F6E"/>
          <w:sz w:val="18"/>
        </w:rPr>
        <w:br/>
        <w:t>London E1 6LA</w:t>
      </w:r>
      <w:r w:rsidRPr="00843E12">
        <w:rPr>
          <w:color w:val="6F6F6E"/>
          <w:sz w:val="18"/>
        </w:rPr>
        <w:br/>
        <w:t>T 020 7407 4625</w:t>
      </w:r>
    </w:p>
    <w:p w14:paraId="2E9453F2" w14:textId="77777777" w:rsidR="00843E12" w:rsidRPr="00843E12" w:rsidRDefault="00843E12" w:rsidP="00843E12">
      <w:pPr>
        <w:rPr>
          <w:color w:val="6F6F6E"/>
          <w:sz w:val="18"/>
        </w:rPr>
      </w:pPr>
    </w:p>
    <w:p w14:paraId="0B653CE4" w14:textId="77777777" w:rsidR="00843E12" w:rsidRPr="00843E12" w:rsidRDefault="00843E12" w:rsidP="00843E12">
      <w:pPr>
        <w:rPr>
          <w:b/>
          <w:color w:val="6F6F6E"/>
          <w:sz w:val="18"/>
        </w:rPr>
      </w:pPr>
      <w:r w:rsidRPr="00843E12">
        <w:rPr>
          <w:b/>
          <w:color w:val="6F6F6E"/>
          <w:sz w:val="18"/>
        </w:rPr>
        <w:t>Manchester Office</w:t>
      </w:r>
      <w:r w:rsidRPr="00843E12">
        <w:rPr>
          <w:b/>
          <w:color w:val="6F6F6E"/>
          <w:sz w:val="18"/>
        </w:rPr>
        <w:br/>
      </w:r>
      <w:r w:rsidRPr="00843E12">
        <w:rPr>
          <w:color w:val="6F6F6E"/>
          <w:sz w:val="18"/>
        </w:rPr>
        <w:t>Green Fish Resource Centre</w:t>
      </w:r>
      <w:r w:rsidRPr="00843E12">
        <w:rPr>
          <w:color w:val="6F6F6E"/>
          <w:sz w:val="18"/>
        </w:rPr>
        <w:br/>
        <w:t>46–50 Oldham Street</w:t>
      </w:r>
      <w:r w:rsidRPr="00843E12">
        <w:rPr>
          <w:bCs/>
          <w:color w:val="6F6F6E"/>
          <w:sz w:val="18"/>
        </w:rPr>
        <w:br/>
      </w:r>
      <w:r w:rsidRPr="00843E12">
        <w:rPr>
          <w:color w:val="6F6F6E"/>
          <w:sz w:val="18"/>
        </w:rPr>
        <w:t>Northern Quarter</w:t>
      </w:r>
      <w:r w:rsidRPr="00843E12">
        <w:rPr>
          <w:bCs/>
          <w:color w:val="6F6F6E"/>
          <w:sz w:val="18"/>
        </w:rPr>
        <w:br/>
      </w:r>
      <w:r w:rsidRPr="00843E12">
        <w:rPr>
          <w:color w:val="6F6F6E"/>
          <w:sz w:val="18"/>
        </w:rPr>
        <w:t>Manchester M4 1LE</w:t>
      </w:r>
      <w:r w:rsidRPr="00843E12">
        <w:rPr>
          <w:color w:val="6F6F6E"/>
          <w:sz w:val="18"/>
        </w:rPr>
        <w:br/>
        <w:t>T 0161 234 2955</w:t>
      </w:r>
    </w:p>
    <w:p w14:paraId="45DD9F5D" w14:textId="77777777" w:rsidR="00843E12" w:rsidRPr="00843E12" w:rsidRDefault="00843E12" w:rsidP="00843E12">
      <w:pPr>
        <w:ind w:firstLine="567"/>
        <w:rPr>
          <w:color w:val="6F6F6E"/>
          <w:sz w:val="18"/>
        </w:rPr>
      </w:pPr>
    </w:p>
    <w:p w14:paraId="623796E3" w14:textId="77777777" w:rsidR="00843E12" w:rsidRPr="00843E12" w:rsidRDefault="00843E12" w:rsidP="00843E12">
      <w:pPr>
        <w:rPr>
          <w:color w:val="6F6F6E"/>
          <w:sz w:val="18"/>
        </w:rPr>
      </w:pPr>
      <w:r w:rsidRPr="00843E12">
        <w:rPr>
          <w:color w:val="6F6F6E"/>
          <w:sz w:val="18"/>
        </w:rPr>
        <w:t>hello@theaudienceagency.org</w:t>
      </w:r>
    </w:p>
    <w:p w14:paraId="09A47615" w14:textId="77777777" w:rsidR="00843E12" w:rsidRPr="00843E12" w:rsidRDefault="00843E12" w:rsidP="00843E12">
      <w:pPr>
        <w:rPr>
          <w:bCs/>
          <w:color w:val="6F6F6E"/>
          <w:sz w:val="18"/>
        </w:rPr>
      </w:pPr>
      <w:r w:rsidRPr="00843E12">
        <w:rPr>
          <w:color w:val="6F6F6E"/>
          <w:sz w:val="18"/>
        </w:rPr>
        <w:t>www.theaudienceagency.org</w:t>
      </w:r>
    </w:p>
    <w:p w14:paraId="0552C186" w14:textId="77777777" w:rsidR="00843E12" w:rsidRPr="00843E12" w:rsidRDefault="00843E12" w:rsidP="00843E12">
      <w:pPr>
        <w:rPr>
          <w:color w:val="6F6F6E"/>
          <w:sz w:val="18"/>
        </w:rPr>
      </w:pPr>
    </w:p>
    <w:p w14:paraId="52D6E681" w14:textId="77777777" w:rsidR="00843E12" w:rsidRPr="00843E12" w:rsidRDefault="00843E12" w:rsidP="00843E12">
      <w:pPr>
        <w:rPr>
          <w:bCs/>
          <w:color w:val="6F6F6E"/>
          <w:sz w:val="14"/>
        </w:rPr>
      </w:pPr>
      <w:r w:rsidRPr="00843E12">
        <w:rPr>
          <w:color w:val="6F6F6E"/>
          <w:sz w:val="14"/>
        </w:rPr>
        <w:t>Registered in England &amp; Wales 8117915</w:t>
      </w:r>
      <w:r w:rsidRPr="00843E12">
        <w:rPr>
          <w:color w:val="6F6F6E"/>
          <w:sz w:val="14"/>
        </w:rPr>
        <w:br/>
      </w:r>
      <w:r w:rsidRPr="00843E12">
        <w:rPr>
          <w:bCs/>
          <w:color w:val="6F6F6E"/>
          <w:sz w:val="14"/>
        </w:rPr>
        <w:t>Registered Charity No. 1149979</w:t>
      </w:r>
    </w:p>
    <w:p w14:paraId="1955BEE1" w14:textId="77777777" w:rsidR="00843E12" w:rsidRPr="00843E12" w:rsidRDefault="00843E12" w:rsidP="00843E12">
      <w:pPr>
        <w:rPr>
          <w:bCs/>
          <w:color w:val="6F6F6E"/>
          <w:sz w:val="18"/>
        </w:rPr>
      </w:pPr>
    </w:p>
    <w:sectPr w:rsidR="00843E12" w:rsidRPr="00843E12" w:rsidSect="00843E12">
      <w:footerReference w:type="default" r:id="rId12"/>
      <w:headerReference w:type="first" r:id="rId13"/>
      <w:footerReference w:type="first" r:id="rId14"/>
      <w:pgSz w:w="11906" w:h="16838"/>
      <w:pgMar w:top="1440" w:right="1440" w:bottom="1440" w:left="1440" w:header="992"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5A9C2" w14:textId="77777777" w:rsidR="004C2DE0" w:rsidRDefault="004C2DE0" w:rsidP="00FE6C94">
      <w:pPr>
        <w:spacing w:before="0" w:after="0" w:line="240" w:lineRule="auto"/>
      </w:pPr>
      <w:r>
        <w:separator/>
      </w:r>
    </w:p>
  </w:endnote>
  <w:endnote w:type="continuationSeparator" w:id="0">
    <w:p w14:paraId="29DA9C0A" w14:textId="77777777" w:rsidR="004C2DE0" w:rsidRDefault="004C2DE0" w:rsidP="00FE6C94">
      <w:pPr>
        <w:spacing w:before="0" w:after="0" w:line="240" w:lineRule="auto"/>
      </w:pPr>
      <w:r>
        <w:continuationSeparator/>
      </w:r>
    </w:p>
  </w:endnote>
  <w:endnote w:type="continuationNotice" w:id="1">
    <w:p w14:paraId="32FBFB7E" w14:textId="77777777" w:rsidR="004C2DE0" w:rsidRDefault="004C2D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MS">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MS-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87605889"/>
      <w:docPartObj>
        <w:docPartGallery w:val="Page Numbers (Bottom of Page)"/>
        <w:docPartUnique/>
      </w:docPartObj>
    </w:sdtPr>
    <w:sdtEndPr>
      <w:rPr>
        <w:noProof/>
      </w:rPr>
    </w:sdtEndPr>
    <w:sdtContent>
      <w:p w14:paraId="57830AE4" w14:textId="3DE97CAB" w:rsidR="00723CD2" w:rsidRPr="000F38BB" w:rsidRDefault="00723CD2" w:rsidP="000F38BB">
        <w:pPr>
          <w:pStyle w:val="Footer"/>
          <w:tabs>
            <w:tab w:val="left" w:pos="9498"/>
            <w:tab w:val="right" w:pos="9923"/>
          </w:tabs>
          <w:rPr>
            <w:sz w:val="18"/>
            <w:szCs w:val="18"/>
          </w:rPr>
        </w:pPr>
        <w:r w:rsidRPr="00935CC7">
          <w:rPr>
            <w:sz w:val="18"/>
            <w:szCs w:val="18"/>
          </w:rPr>
          <w:t xml:space="preserve">© The Audience Agency </w:t>
        </w:r>
        <w:r>
          <w:rPr>
            <w:sz w:val="18"/>
            <w:szCs w:val="18"/>
          </w:rPr>
          <w:fldChar w:fldCharType="begin"/>
        </w:r>
        <w:r>
          <w:rPr>
            <w:sz w:val="18"/>
            <w:szCs w:val="18"/>
          </w:rPr>
          <w:instrText xml:space="preserve"> TIME  \@ "yyyy"  \* MERGEFORMAT </w:instrText>
        </w:r>
        <w:r>
          <w:rPr>
            <w:sz w:val="18"/>
            <w:szCs w:val="18"/>
          </w:rPr>
          <w:fldChar w:fldCharType="separate"/>
        </w:r>
        <w:r w:rsidR="00C8135D">
          <w:rPr>
            <w:noProof/>
            <w:sz w:val="18"/>
            <w:szCs w:val="18"/>
          </w:rPr>
          <w:t>2025</w:t>
        </w:r>
        <w:r>
          <w:rPr>
            <w:sz w:val="18"/>
            <w:szCs w:val="18"/>
          </w:rPr>
          <w:fldChar w:fldCharType="end"/>
        </w:r>
        <w:r>
          <w:rPr>
            <w:sz w:val="18"/>
            <w:szCs w:val="18"/>
          </w:rPr>
          <w:ptab w:relativeTo="margin" w:alignment="right" w:leader="none"/>
        </w:r>
        <w:r>
          <w:rPr>
            <w:noProof/>
            <w:sz w:val="18"/>
            <w:szCs w:val="18"/>
          </w:rPr>
          <w:drawing>
            <wp:inline distT="0" distB="0" distL="0" distR="0" wp14:anchorId="0BB5A90F" wp14:editId="53234DF5">
              <wp:extent cx="241300" cy="2794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ence_agency_person-templates.jpg"/>
                      <pic:cNvPicPr/>
                    </pic:nvPicPr>
                    <pic:blipFill>
                      <a:blip r:embed="rId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r>
          <w:rPr>
            <w:sz w:val="18"/>
            <w:szCs w:val="18"/>
          </w:rPr>
          <w:t xml:space="preserve"> </w:t>
        </w:r>
        <w:r w:rsidRPr="00935CC7">
          <w:rPr>
            <w:sz w:val="18"/>
            <w:szCs w:val="18"/>
          </w:rPr>
          <w:fldChar w:fldCharType="begin"/>
        </w:r>
        <w:r w:rsidRPr="00935CC7">
          <w:rPr>
            <w:sz w:val="18"/>
            <w:szCs w:val="18"/>
          </w:rPr>
          <w:instrText xml:space="preserve"> PAGE   \* MERGEFORMAT </w:instrText>
        </w:r>
        <w:r w:rsidRPr="00935CC7">
          <w:rPr>
            <w:sz w:val="18"/>
            <w:szCs w:val="18"/>
          </w:rPr>
          <w:fldChar w:fldCharType="separate"/>
        </w:r>
        <w:r w:rsidR="00C41314">
          <w:rPr>
            <w:noProof/>
            <w:sz w:val="18"/>
            <w:szCs w:val="18"/>
          </w:rPr>
          <w:t>5</w:t>
        </w:r>
        <w:r w:rsidRPr="00935CC7">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6B9C" w14:textId="5E9BB91C" w:rsidR="00723CD2" w:rsidRDefault="00723CD2" w:rsidP="000F38BB">
    <w:pPr>
      <w:pStyle w:val="Footer"/>
      <w:tabs>
        <w:tab w:val="clear" w:pos="4153"/>
        <w:tab w:val="clear" w:pos="8306"/>
        <w:tab w:val="left" w:pos="18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50032" w14:textId="77777777" w:rsidR="004C2DE0" w:rsidRDefault="004C2DE0" w:rsidP="00FE6C94">
      <w:pPr>
        <w:spacing w:before="0" w:after="0" w:line="240" w:lineRule="auto"/>
      </w:pPr>
      <w:r>
        <w:separator/>
      </w:r>
    </w:p>
  </w:footnote>
  <w:footnote w:type="continuationSeparator" w:id="0">
    <w:p w14:paraId="2CE23AA4" w14:textId="77777777" w:rsidR="004C2DE0" w:rsidRDefault="004C2DE0" w:rsidP="00FE6C94">
      <w:pPr>
        <w:spacing w:before="0" w:after="0" w:line="240" w:lineRule="auto"/>
      </w:pPr>
      <w:r>
        <w:continuationSeparator/>
      </w:r>
    </w:p>
  </w:footnote>
  <w:footnote w:type="continuationNotice" w:id="1">
    <w:p w14:paraId="0D2A167F" w14:textId="77777777" w:rsidR="004C2DE0" w:rsidRDefault="004C2D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732C" w14:textId="77777777" w:rsidR="00723CD2" w:rsidRDefault="00723CD2">
    <w:pPr>
      <w:pStyle w:val="Header"/>
    </w:pPr>
    <w:r w:rsidRPr="00FE6C94">
      <w:rPr>
        <w:noProof/>
      </w:rPr>
      <w:drawing>
        <wp:inline distT="0" distB="0" distL="0" distR="0" wp14:anchorId="0C72A1F9" wp14:editId="24BC8B80">
          <wp:extent cx="2703576" cy="356616"/>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A-logo-sing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3576" cy="356616"/>
                  </a:xfrm>
                  <a:prstGeom prst="rect">
                    <a:avLst/>
                  </a:prstGeom>
                </pic:spPr>
              </pic:pic>
            </a:graphicData>
          </a:graphic>
        </wp:inline>
      </w:drawing>
    </w:r>
  </w:p>
  <w:p w14:paraId="270A5C6B" w14:textId="77777777" w:rsidR="00723CD2" w:rsidRDefault="00723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47944"/>
    <w:multiLevelType w:val="hybridMultilevel"/>
    <w:tmpl w:val="B62E98DE"/>
    <w:lvl w:ilvl="0" w:tplc="0B6C690E">
      <w:numFmt w:val="bullet"/>
      <w:lvlText w:val="•"/>
      <w:lvlJc w:val="left"/>
      <w:pPr>
        <w:ind w:left="720" w:hanging="360"/>
      </w:pPr>
      <w:rPr>
        <w:rFonts w:ascii="Trebuchet MS" w:eastAsia="Times New Roman" w:hAnsi="Trebuchet MS"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9B4C87"/>
    <w:multiLevelType w:val="hybridMultilevel"/>
    <w:tmpl w:val="942E5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741744"/>
    <w:multiLevelType w:val="hybridMultilevel"/>
    <w:tmpl w:val="EF4CFC24"/>
    <w:lvl w:ilvl="0" w:tplc="D54C554C">
      <w:start w:val="1"/>
      <w:numFmt w:val="bullet"/>
      <w:pStyle w:val="Highlightboxbullet"/>
      <w:lvlText w:val=""/>
      <w:lvlJc w:val="left"/>
      <w:pPr>
        <w:ind w:left="927" w:hanging="360"/>
      </w:pPr>
      <w:rPr>
        <w:rFonts w:ascii="Symbol" w:hAnsi="Symbol" w:hint="default"/>
        <w:color w:val="BA348B"/>
        <w:sz w:val="2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56054313"/>
    <w:multiLevelType w:val="multilevel"/>
    <w:tmpl w:val="9E2A25CA"/>
    <w:numStyleLink w:val="Style1"/>
  </w:abstractNum>
  <w:abstractNum w:abstractNumId="4" w15:restartNumberingAfterBreak="0">
    <w:nsid w:val="56717A77"/>
    <w:multiLevelType w:val="hybridMultilevel"/>
    <w:tmpl w:val="B3FEC5CE"/>
    <w:lvl w:ilvl="0" w:tplc="7F904712">
      <w:start w:val="1"/>
      <w:numFmt w:val="bullet"/>
      <w:pStyle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C862E4"/>
    <w:multiLevelType w:val="multilevel"/>
    <w:tmpl w:val="9E2A25CA"/>
    <w:styleLink w:val="Style1"/>
    <w:lvl w:ilvl="0">
      <w:start w:val="1"/>
      <w:numFmt w:val="decimal"/>
      <w:lvlText w:val="%1."/>
      <w:lvlJc w:val="left"/>
      <w:pPr>
        <w:ind w:left="567" w:hanging="36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AF7166C"/>
    <w:multiLevelType w:val="hybridMultilevel"/>
    <w:tmpl w:val="A91ACC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21923585">
    <w:abstractNumId w:val="5"/>
  </w:num>
  <w:num w:numId="2" w16cid:durableId="1022125773">
    <w:abstractNumId w:val="3"/>
  </w:num>
  <w:num w:numId="3" w16cid:durableId="1938637682">
    <w:abstractNumId w:val="4"/>
  </w:num>
  <w:num w:numId="4" w16cid:durableId="702708468">
    <w:abstractNumId w:val="2"/>
  </w:num>
  <w:num w:numId="5" w16cid:durableId="1752266028">
    <w:abstractNumId w:val="0"/>
  </w:num>
  <w:num w:numId="6" w16cid:durableId="745499040">
    <w:abstractNumId w:val="6"/>
  </w:num>
  <w:num w:numId="7" w16cid:durableId="1428960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156A"/>
    <w:rsid w:val="0000284C"/>
    <w:rsid w:val="00002BE6"/>
    <w:rsid w:val="0000344F"/>
    <w:rsid w:val="0000350A"/>
    <w:rsid w:val="00004869"/>
    <w:rsid w:val="00004F24"/>
    <w:rsid w:val="00006259"/>
    <w:rsid w:val="00006BA4"/>
    <w:rsid w:val="0000770C"/>
    <w:rsid w:val="0001197B"/>
    <w:rsid w:val="000137AB"/>
    <w:rsid w:val="000147F7"/>
    <w:rsid w:val="000165D1"/>
    <w:rsid w:val="00017DD9"/>
    <w:rsid w:val="00022763"/>
    <w:rsid w:val="00026650"/>
    <w:rsid w:val="0002682A"/>
    <w:rsid w:val="00027E9A"/>
    <w:rsid w:val="00030C03"/>
    <w:rsid w:val="00031BBC"/>
    <w:rsid w:val="000326AC"/>
    <w:rsid w:val="0003411D"/>
    <w:rsid w:val="0003480D"/>
    <w:rsid w:val="0003567B"/>
    <w:rsid w:val="00036B6B"/>
    <w:rsid w:val="0004061A"/>
    <w:rsid w:val="00043163"/>
    <w:rsid w:val="000439D6"/>
    <w:rsid w:val="000450C9"/>
    <w:rsid w:val="000504A5"/>
    <w:rsid w:val="00050550"/>
    <w:rsid w:val="000516CE"/>
    <w:rsid w:val="00055FCE"/>
    <w:rsid w:val="000659DC"/>
    <w:rsid w:val="00066DEB"/>
    <w:rsid w:val="00070EC4"/>
    <w:rsid w:val="00072462"/>
    <w:rsid w:val="00073A47"/>
    <w:rsid w:val="00074566"/>
    <w:rsid w:val="000756A7"/>
    <w:rsid w:val="00077443"/>
    <w:rsid w:val="00081192"/>
    <w:rsid w:val="00081F2A"/>
    <w:rsid w:val="0008200E"/>
    <w:rsid w:val="00087591"/>
    <w:rsid w:val="00087E02"/>
    <w:rsid w:val="0009008C"/>
    <w:rsid w:val="00090FB3"/>
    <w:rsid w:val="00093313"/>
    <w:rsid w:val="000942E1"/>
    <w:rsid w:val="0009485B"/>
    <w:rsid w:val="00097928"/>
    <w:rsid w:val="000A0978"/>
    <w:rsid w:val="000A285C"/>
    <w:rsid w:val="000A5684"/>
    <w:rsid w:val="000A5A9B"/>
    <w:rsid w:val="000A6ED8"/>
    <w:rsid w:val="000B1835"/>
    <w:rsid w:val="000B44EC"/>
    <w:rsid w:val="000B5F1F"/>
    <w:rsid w:val="000B607C"/>
    <w:rsid w:val="000B6ABF"/>
    <w:rsid w:val="000C0DDC"/>
    <w:rsid w:val="000C187E"/>
    <w:rsid w:val="000C30C2"/>
    <w:rsid w:val="000C3854"/>
    <w:rsid w:val="000C7AA8"/>
    <w:rsid w:val="000C7CA5"/>
    <w:rsid w:val="000D0196"/>
    <w:rsid w:val="000D3477"/>
    <w:rsid w:val="000D3680"/>
    <w:rsid w:val="000D431D"/>
    <w:rsid w:val="000D5912"/>
    <w:rsid w:val="000D7C43"/>
    <w:rsid w:val="000E16B0"/>
    <w:rsid w:val="000E1826"/>
    <w:rsid w:val="000E40C8"/>
    <w:rsid w:val="000E5AA0"/>
    <w:rsid w:val="000E5CF9"/>
    <w:rsid w:val="000E5E1F"/>
    <w:rsid w:val="000E6B10"/>
    <w:rsid w:val="000E7505"/>
    <w:rsid w:val="000F355A"/>
    <w:rsid w:val="000F38BB"/>
    <w:rsid w:val="000F64C3"/>
    <w:rsid w:val="00103454"/>
    <w:rsid w:val="001037F9"/>
    <w:rsid w:val="001052A6"/>
    <w:rsid w:val="00106718"/>
    <w:rsid w:val="0010719A"/>
    <w:rsid w:val="001072A9"/>
    <w:rsid w:val="0010761A"/>
    <w:rsid w:val="00110798"/>
    <w:rsid w:val="0011091F"/>
    <w:rsid w:val="00111F31"/>
    <w:rsid w:val="00116648"/>
    <w:rsid w:val="00116C5F"/>
    <w:rsid w:val="00120C43"/>
    <w:rsid w:val="00120E92"/>
    <w:rsid w:val="001212CC"/>
    <w:rsid w:val="00123CA4"/>
    <w:rsid w:val="001249E0"/>
    <w:rsid w:val="0012614F"/>
    <w:rsid w:val="0013044D"/>
    <w:rsid w:val="00131391"/>
    <w:rsid w:val="001320B1"/>
    <w:rsid w:val="00132C75"/>
    <w:rsid w:val="00133D54"/>
    <w:rsid w:val="00135048"/>
    <w:rsid w:val="0013566E"/>
    <w:rsid w:val="0014140F"/>
    <w:rsid w:val="00141EF4"/>
    <w:rsid w:val="00142FE2"/>
    <w:rsid w:val="00143B15"/>
    <w:rsid w:val="00145940"/>
    <w:rsid w:val="00146744"/>
    <w:rsid w:val="001532AA"/>
    <w:rsid w:val="001628B6"/>
    <w:rsid w:val="00162B0A"/>
    <w:rsid w:val="00163800"/>
    <w:rsid w:val="00164726"/>
    <w:rsid w:val="0016481E"/>
    <w:rsid w:val="00166B28"/>
    <w:rsid w:val="001713B7"/>
    <w:rsid w:val="001748BB"/>
    <w:rsid w:val="0018071F"/>
    <w:rsid w:val="00180BA9"/>
    <w:rsid w:val="00181732"/>
    <w:rsid w:val="0018291F"/>
    <w:rsid w:val="0018413E"/>
    <w:rsid w:val="001969B9"/>
    <w:rsid w:val="001A0232"/>
    <w:rsid w:val="001A0423"/>
    <w:rsid w:val="001A0E0B"/>
    <w:rsid w:val="001A113D"/>
    <w:rsid w:val="001A3ACB"/>
    <w:rsid w:val="001B0675"/>
    <w:rsid w:val="001B1647"/>
    <w:rsid w:val="001B224C"/>
    <w:rsid w:val="001B2388"/>
    <w:rsid w:val="001B6AA8"/>
    <w:rsid w:val="001C0D5F"/>
    <w:rsid w:val="001C0E53"/>
    <w:rsid w:val="001C2045"/>
    <w:rsid w:val="001C4577"/>
    <w:rsid w:val="001C471D"/>
    <w:rsid w:val="001C497D"/>
    <w:rsid w:val="001C78FC"/>
    <w:rsid w:val="001D0216"/>
    <w:rsid w:val="001D03C4"/>
    <w:rsid w:val="001D1CF2"/>
    <w:rsid w:val="001D3869"/>
    <w:rsid w:val="001D4B8C"/>
    <w:rsid w:val="001D5BFD"/>
    <w:rsid w:val="001E0FAF"/>
    <w:rsid w:val="001E2C2E"/>
    <w:rsid w:val="001E2E1A"/>
    <w:rsid w:val="001E3D3D"/>
    <w:rsid w:val="001E4AEC"/>
    <w:rsid w:val="001E598A"/>
    <w:rsid w:val="001E6AAF"/>
    <w:rsid w:val="001E7D34"/>
    <w:rsid w:val="001F0E56"/>
    <w:rsid w:val="001F13A9"/>
    <w:rsid w:val="001F40EE"/>
    <w:rsid w:val="001F46D7"/>
    <w:rsid w:val="001F7BD4"/>
    <w:rsid w:val="00204561"/>
    <w:rsid w:val="00205DFA"/>
    <w:rsid w:val="00206676"/>
    <w:rsid w:val="002105F9"/>
    <w:rsid w:val="00210866"/>
    <w:rsid w:val="00214F6F"/>
    <w:rsid w:val="00216CE2"/>
    <w:rsid w:val="00220021"/>
    <w:rsid w:val="00220D10"/>
    <w:rsid w:val="002214DF"/>
    <w:rsid w:val="00221E6E"/>
    <w:rsid w:val="00222C75"/>
    <w:rsid w:val="00225366"/>
    <w:rsid w:val="00225AAA"/>
    <w:rsid w:val="00227F72"/>
    <w:rsid w:val="00230F80"/>
    <w:rsid w:val="002325C1"/>
    <w:rsid w:val="00232C0B"/>
    <w:rsid w:val="00234F39"/>
    <w:rsid w:val="00241312"/>
    <w:rsid w:val="00245B97"/>
    <w:rsid w:val="00245F31"/>
    <w:rsid w:val="00247A82"/>
    <w:rsid w:val="00250655"/>
    <w:rsid w:val="0025072A"/>
    <w:rsid w:val="00253FD2"/>
    <w:rsid w:val="00254430"/>
    <w:rsid w:val="00255DA1"/>
    <w:rsid w:val="0025700A"/>
    <w:rsid w:val="002638C5"/>
    <w:rsid w:val="002643B9"/>
    <w:rsid w:val="002659BE"/>
    <w:rsid w:val="00265B21"/>
    <w:rsid w:val="00266C1E"/>
    <w:rsid w:val="00267468"/>
    <w:rsid w:val="002727D2"/>
    <w:rsid w:val="00274436"/>
    <w:rsid w:val="00276161"/>
    <w:rsid w:val="00283432"/>
    <w:rsid w:val="00285536"/>
    <w:rsid w:val="00285F53"/>
    <w:rsid w:val="0029308C"/>
    <w:rsid w:val="00293514"/>
    <w:rsid w:val="0029549F"/>
    <w:rsid w:val="002A1797"/>
    <w:rsid w:val="002A22EA"/>
    <w:rsid w:val="002A235E"/>
    <w:rsid w:val="002A4449"/>
    <w:rsid w:val="002A4BE0"/>
    <w:rsid w:val="002A5C54"/>
    <w:rsid w:val="002B1187"/>
    <w:rsid w:val="002B2D0D"/>
    <w:rsid w:val="002B4294"/>
    <w:rsid w:val="002B635A"/>
    <w:rsid w:val="002B6E06"/>
    <w:rsid w:val="002B78E2"/>
    <w:rsid w:val="002B7A80"/>
    <w:rsid w:val="002C0728"/>
    <w:rsid w:val="002C3DA5"/>
    <w:rsid w:val="002C5FFC"/>
    <w:rsid w:val="002C7284"/>
    <w:rsid w:val="002C77CF"/>
    <w:rsid w:val="002D1380"/>
    <w:rsid w:val="002D22EA"/>
    <w:rsid w:val="002D2BBB"/>
    <w:rsid w:val="002D2F76"/>
    <w:rsid w:val="002D664B"/>
    <w:rsid w:val="002D73CC"/>
    <w:rsid w:val="002D7BCA"/>
    <w:rsid w:val="002E0774"/>
    <w:rsid w:val="002E2208"/>
    <w:rsid w:val="002E2931"/>
    <w:rsid w:val="002E2D4E"/>
    <w:rsid w:val="002E2F54"/>
    <w:rsid w:val="002E3030"/>
    <w:rsid w:val="002E312B"/>
    <w:rsid w:val="002E419E"/>
    <w:rsid w:val="002F02D9"/>
    <w:rsid w:val="002F06BB"/>
    <w:rsid w:val="002F16D9"/>
    <w:rsid w:val="002F1B4F"/>
    <w:rsid w:val="002F20D9"/>
    <w:rsid w:val="002F2CA2"/>
    <w:rsid w:val="002F5305"/>
    <w:rsid w:val="002F6AD4"/>
    <w:rsid w:val="002F6D58"/>
    <w:rsid w:val="002F6E82"/>
    <w:rsid w:val="002F7887"/>
    <w:rsid w:val="002F7B1E"/>
    <w:rsid w:val="00301566"/>
    <w:rsid w:val="00302D39"/>
    <w:rsid w:val="00302EDD"/>
    <w:rsid w:val="00303E35"/>
    <w:rsid w:val="003044B1"/>
    <w:rsid w:val="00305D49"/>
    <w:rsid w:val="00311278"/>
    <w:rsid w:val="003116C5"/>
    <w:rsid w:val="00311EC3"/>
    <w:rsid w:val="0031251A"/>
    <w:rsid w:val="003149B8"/>
    <w:rsid w:val="003167F5"/>
    <w:rsid w:val="00316DF6"/>
    <w:rsid w:val="00325B71"/>
    <w:rsid w:val="0032789A"/>
    <w:rsid w:val="00327BA8"/>
    <w:rsid w:val="003300F9"/>
    <w:rsid w:val="003305F2"/>
    <w:rsid w:val="00332A25"/>
    <w:rsid w:val="00334C02"/>
    <w:rsid w:val="00336D5C"/>
    <w:rsid w:val="00337DE2"/>
    <w:rsid w:val="00341349"/>
    <w:rsid w:val="00341439"/>
    <w:rsid w:val="00342CCF"/>
    <w:rsid w:val="00343AC0"/>
    <w:rsid w:val="00343F18"/>
    <w:rsid w:val="003441CF"/>
    <w:rsid w:val="00347FDC"/>
    <w:rsid w:val="00356543"/>
    <w:rsid w:val="00360696"/>
    <w:rsid w:val="00363A21"/>
    <w:rsid w:val="00364308"/>
    <w:rsid w:val="00364590"/>
    <w:rsid w:val="00364DA4"/>
    <w:rsid w:val="00366C28"/>
    <w:rsid w:val="00371660"/>
    <w:rsid w:val="00371E5C"/>
    <w:rsid w:val="00375943"/>
    <w:rsid w:val="00376B57"/>
    <w:rsid w:val="00376FB2"/>
    <w:rsid w:val="00380B32"/>
    <w:rsid w:val="00380C9B"/>
    <w:rsid w:val="003823C2"/>
    <w:rsid w:val="00383892"/>
    <w:rsid w:val="003846EC"/>
    <w:rsid w:val="003864A3"/>
    <w:rsid w:val="00386A94"/>
    <w:rsid w:val="00390A39"/>
    <w:rsid w:val="003915E4"/>
    <w:rsid w:val="00397B34"/>
    <w:rsid w:val="003A071F"/>
    <w:rsid w:val="003A12B0"/>
    <w:rsid w:val="003A3DEF"/>
    <w:rsid w:val="003A4441"/>
    <w:rsid w:val="003A5A51"/>
    <w:rsid w:val="003A5D86"/>
    <w:rsid w:val="003A7C06"/>
    <w:rsid w:val="003B01C1"/>
    <w:rsid w:val="003B15A1"/>
    <w:rsid w:val="003B27BB"/>
    <w:rsid w:val="003B4452"/>
    <w:rsid w:val="003B63DD"/>
    <w:rsid w:val="003B6643"/>
    <w:rsid w:val="003B6E2D"/>
    <w:rsid w:val="003B72C6"/>
    <w:rsid w:val="003C0582"/>
    <w:rsid w:val="003C0D96"/>
    <w:rsid w:val="003C499D"/>
    <w:rsid w:val="003C4B45"/>
    <w:rsid w:val="003C6E20"/>
    <w:rsid w:val="003C7B02"/>
    <w:rsid w:val="003D143D"/>
    <w:rsid w:val="003D450B"/>
    <w:rsid w:val="003D5762"/>
    <w:rsid w:val="003D62B9"/>
    <w:rsid w:val="003D6AC8"/>
    <w:rsid w:val="003E4EC9"/>
    <w:rsid w:val="003E67B7"/>
    <w:rsid w:val="003E76F2"/>
    <w:rsid w:val="003F1FA8"/>
    <w:rsid w:val="003F33EF"/>
    <w:rsid w:val="003F4798"/>
    <w:rsid w:val="003F4C3D"/>
    <w:rsid w:val="003F4C8A"/>
    <w:rsid w:val="003F6428"/>
    <w:rsid w:val="00405E46"/>
    <w:rsid w:val="00407043"/>
    <w:rsid w:val="00414925"/>
    <w:rsid w:val="004169DA"/>
    <w:rsid w:val="00421D58"/>
    <w:rsid w:val="00421F95"/>
    <w:rsid w:val="00422250"/>
    <w:rsid w:val="00425E6E"/>
    <w:rsid w:val="00431246"/>
    <w:rsid w:val="00431727"/>
    <w:rsid w:val="0043353F"/>
    <w:rsid w:val="00435333"/>
    <w:rsid w:val="00435AAA"/>
    <w:rsid w:val="004363DE"/>
    <w:rsid w:val="004372E1"/>
    <w:rsid w:val="004420E8"/>
    <w:rsid w:val="00442CF4"/>
    <w:rsid w:val="00443609"/>
    <w:rsid w:val="00443F20"/>
    <w:rsid w:val="00444277"/>
    <w:rsid w:val="00444497"/>
    <w:rsid w:val="00445C49"/>
    <w:rsid w:val="00445EF8"/>
    <w:rsid w:val="00446E14"/>
    <w:rsid w:val="004517B3"/>
    <w:rsid w:val="00452882"/>
    <w:rsid w:val="00455C04"/>
    <w:rsid w:val="004601BA"/>
    <w:rsid w:val="004608B6"/>
    <w:rsid w:val="00463561"/>
    <w:rsid w:val="00463979"/>
    <w:rsid w:val="0046426A"/>
    <w:rsid w:val="0046488B"/>
    <w:rsid w:val="00464CB5"/>
    <w:rsid w:val="004659F1"/>
    <w:rsid w:val="00467DE0"/>
    <w:rsid w:val="0047139D"/>
    <w:rsid w:val="00472299"/>
    <w:rsid w:val="0048123D"/>
    <w:rsid w:val="0048362F"/>
    <w:rsid w:val="004849EC"/>
    <w:rsid w:val="004852C4"/>
    <w:rsid w:val="00485D99"/>
    <w:rsid w:val="00486D75"/>
    <w:rsid w:val="00486E60"/>
    <w:rsid w:val="00487AA0"/>
    <w:rsid w:val="00492067"/>
    <w:rsid w:val="00495208"/>
    <w:rsid w:val="00496AF6"/>
    <w:rsid w:val="0049763D"/>
    <w:rsid w:val="004A0CB3"/>
    <w:rsid w:val="004A136C"/>
    <w:rsid w:val="004A5598"/>
    <w:rsid w:val="004B00DC"/>
    <w:rsid w:val="004B0CCE"/>
    <w:rsid w:val="004B19A0"/>
    <w:rsid w:val="004B47A5"/>
    <w:rsid w:val="004B5377"/>
    <w:rsid w:val="004C0E8A"/>
    <w:rsid w:val="004C2461"/>
    <w:rsid w:val="004C2DE0"/>
    <w:rsid w:val="004C3EAB"/>
    <w:rsid w:val="004C4EEC"/>
    <w:rsid w:val="004D0266"/>
    <w:rsid w:val="004D03ED"/>
    <w:rsid w:val="004D14C4"/>
    <w:rsid w:val="004D150F"/>
    <w:rsid w:val="004D4777"/>
    <w:rsid w:val="004D6B67"/>
    <w:rsid w:val="004D7F52"/>
    <w:rsid w:val="004E23C1"/>
    <w:rsid w:val="004E5782"/>
    <w:rsid w:val="004E7F9F"/>
    <w:rsid w:val="004F06CE"/>
    <w:rsid w:val="004F2B64"/>
    <w:rsid w:val="004F40EE"/>
    <w:rsid w:val="004F5C19"/>
    <w:rsid w:val="004F7127"/>
    <w:rsid w:val="00503C1C"/>
    <w:rsid w:val="00504948"/>
    <w:rsid w:val="0050730B"/>
    <w:rsid w:val="005107D8"/>
    <w:rsid w:val="0051282F"/>
    <w:rsid w:val="005130AD"/>
    <w:rsid w:val="00513B2D"/>
    <w:rsid w:val="0051405A"/>
    <w:rsid w:val="0052163F"/>
    <w:rsid w:val="00522663"/>
    <w:rsid w:val="00523BD5"/>
    <w:rsid w:val="0052628D"/>
    <w:rsid w:val="00526A99"/>
    <w:rsid w:val="00526D6C"/>
    <w:rsid w:val="00526F6C"/>
    <w:rsid w:val="005310B2"/>
    <w:rsid w:val="00531321"/>
    <w:rsid w:val="00531E5E"/>
    <w:rsid w:val="005338EF"/>
    <w:rsid w:val="00536E41"/>
    <w:rsid w:val="00542026"/>
    <w:rsid w:val="005426D2"/>
    <w:rsid w:val="00544DC7"/>
    <w:rsid w:val="00545064"/>
    <w:rsid w:val="00546956"/>
    <w:rsid w:val="005469C2"/>
    <w:rsid w:val="00547FD0"/>
    <w:rsid w:val="005507A0"/>
    <w:rsid w:val="00550EC6"/>
    <w:rsid w:val="00552632"/>
    <w:rsid w:val="005602FF"/>
    <w:rsid w:val="00560373"/>
    <w:rsid w:val="005604E3"/>
    <w:rsid w:val="00564B2E"/>
    <w:rsid w:val="00564EC9"/>
    <w:rsid w:val="0056753B"/>
    <w:rsid w:val="00571B04"/>
    <w:rsid w:val="00571B45"/>
    <w:rsid w:val="0057573D"/>
    <w:rsid w:val="00575E7B"/>
    <w:rsid w:val="0057625D"/>
    <w:rsid w:val="005831E4"/>
    <w:rsid w:val="005855A6"/>
    <w:rsid w:val="00585D0D"/>
    <w:rsid w:val="0058698A"/>
    <w:rsid w:val="0058789C"/>
    <w:rsid w:val="00590C9A"/>
    <w:rsid w:val="00591E3F"/>
    <w:rsid w:val="00592FBD"/>
    <w:rsid w:val="00593D3B"/>
    <w:rsid w:val="00594C47"/>
    <w:rsid w:val="00595847"/>
    <w:rsid w:val="00596F11"/>
    <w:rsid w:val="005A0BF8"/>
    <w:rsid w:val="005A0D80"/>
    <w:rsid w:val="005A0E73"/>
    <w:rsid w:val="005A6315"/>
    <w:rsid w:val="005B0EE2"/>
    <w:rsid w:val="005B3BF4"/>
    <w:rsid w:val="005B40C8"/>
    <w:rsid w:val="005B4D43"/>
    <w:rsid w:val="005C0159"/>
    <w:rsid w:val="005C17BC"/>
    <w:rsid w:val="005C2893"/>
    <w:rsid w:val="005C2BA2"/>
    <w:rsid w:val="005C65C7"/>
    <w:rsid w:val="005D1212"/>
    <w:rsid w:val="005D2647"/>
    <w:rsid w:val="005D44F0"/>
    <w:rsid w:val="005D68CA"/>
    <w:rsid w:val="005E09D8"/>
    <w:rsid w:val="005E1942"/>
    <w:rsid w:val="005E41CC"/>
    <w:rsid w:val="005E4AF7"/>
    <w:rsid w:val="005E68A0"/>
    <w:rsid w:val="005E70A4"/>
    <w:rsid w:val="005E75B2"/>
    <w:rsid w:val="005E7CC3"/>
    <w:rsid w:val="005F13BE"/>
    <w:rsid w:val="005F3642"/>
    <w:rsid w:val="005F5427"/>
    <w:rsid w:val="005F5CD1"/>
    <w:rsid w:val="006003B9"/>
    <w:rsid w:val="0060480F"/>
    <w:rsid w:val="006055AB"/>
    <w:rsid w:val="0060574D"/>
    <w:rsid w:val="0060583B"/>
    <w:rsid w:val="00605CBD"/>
    <w:rsid w:val="0061075E"/>
    <w:rsid w:val="006124C1"/>
    <w:rsid w:val="00616853"/>
    <w:rsid w:val="00617965"/>
    <w:rsid w:val="00620F16"/>
    <w:rsid w:val="00623484"/>
    <w:rsid w:val="006234D2"/>
    <w:rsid w:val="00625046"/>
    <w:rsid w:val="00627CFC"/>
    <w:rsid w:val="0063039C"/>
    <w:rsid w:val="00630C3D"/>
    <w:rsid w:val="00631FF4"/>
    <w:rsid w:val="00636A87"/>
    <w:rsid w:val="00640900"/>
    <w:rsid w:val="00641CBE"/>
    <w:rsid w:val="006424C1"/>
    <w:rsid w:val="0064416B"/>
    <w:rsid w:val="00645340"/>
    <w:rsid w:val="00645DFB"/>
    <w:rsid w:val="006468E5"/>
    <w:rsid w:val="006533B0"/>
    <w:rsid w:val="00653F2D"/>
    <w:rsid w:val="00654433"/>
    <w:rsid w:val="00655D29"/>
    <w:rsid w:val="00663ED0"/>
    <w:rsid w:val="00667CFB"/>
    <w:rsid w:val="0067018E"/>
    <w:rsid w:val="006712F4"/>
    <w:rsid w:val="00677BF5"/>
    <w:rsid w:val="00677EE0"/>
    <w:rsid w:val="00680305"/>
    <w:rsid w:val="006809B7"/>
    <w:rsid w:val="00680C8A"/>
    <w:rsid w:val="00681055"/>
    <w:rsid w:val="0068278C"/>
    <w:rsid w:val="00685ED0"/>
    <w:rsid w:val="0069234F"/>
    <w:rsid w:val="0069301F"/>
    <w:rsid w:val="00694C8D"/>
    <w:rsid w:val="006953F3"/>
    <w:rsid w:val="006A31C5"/>
    <w:rsid w:val="006A3822"/>
    <w:rsid w:val="006A3C9E"/>
    <w:rsid w:val="006A4B8C"/>
    <w:rsid w:val="006A6A50"/>
    <w:rsid w:val="006A7169"/>
    <w:rsid w:val="006B1CBC"/>
    <w:rsid w:val="006B20A4"/>
    <w:rsid w:val="006B3518"/>
    <w:rsid w:val="006B379B"/>
    <w:rsid w:val="006B50CD"/>
    <w:rsid w:val="006B6CF3"/>
    <w:rsid w:val="006C0864"/>
    <w:rsid w:val="006C19AE"/>
    <w:rsid w:val="006C3718"/>
    <w:rsid w:val="006C4014"/>
    <w:rsid w:val="006C413E"/>
    <w:rsid w:val="006C70EE"/>
    <w:rsid w:val="006C7E37"/>
    <w:rsid w:val="006D0C35"/>
    <w:rsid w:val="006D1288"/>
    <w:rsid w:val="006D2B75"/>
    <w:rsid w:val="006D3736"/>
    <w:rsid w:val="006D58D8"/>
    <w:rsid w:val="006D60DF"/>
    <w:rsid w:val="006D75CF"/>
    <w:rsid w:val="006D78B4"/>
    <w:rsid w:val="006E0160"/>
    <w:rsid w:val="006E0C79"/>
    <w:rsid w:val="006E2112"/>
    <w:rsid w:val="006E3E13"/>
    <w:rsid w:val="006E4323"/>
    <w:rsid w:val="006E5566"/>
    <w:rsid w:val="006E6B59"/>
    <w:rsid w:val="006E7057"/>
    <w:rsid w:val="006F253A"/>
    <w:rsid w:val="00706682"/>
    <w:rsid w:val="00707334"/>
    <w:rsid w:val="0071285B"/>
    <w:rsid w:val="00715115"/>
    <w:rsid w:val="007167E9"/>
    <w:rsid w:val="00716DE4"/>
    <w:rsid w:val="00717AB3"/>
    <w:rsid w:val="00717C4F"/>
    <w:rsid w:val="00723B8A"/>
    <w:rsid w:val="00723CD2"/>
    <w:rsid w:val="0072451B"/>
    <w:rsid w:val="007276EE"/>
    <w:rsid w:val="007301D1"/>
    <w:rsid w:val="00730CC6"/>
    <w:rsid w:val="00731340"/>
    <w:rsid w:val="00733110"/>
    <w:rsid w:val="007337EC"/>
    <w:rsid w:val="00735111"/>
    <w:rsid w:val="007373BC"/>
    <w:rsid w:val="00743911"/>
    <w:rsid w:val="00745DA5"/>
    <w:rsid w:val="00746A3A"/>
    <w:rsid w:val="007473E9"/>
    <w:rsid w:val="007503AA"/>
    <w:rsid w:val="007559B1"/>
    <w:rsid w:val="00755A3F"/>
    <w:rsid w:val="007566C8"/>
    <w:rsid w:val="00757C65"/>
    <w:rsid w:val="00760038"/>
    <w:rsid w:val="00761B15"/>
    <w:rsid w:val="007622B8"/>
    <w:rsid w:val="00763C90"/>
    <w:rsid w:val="007642B0"/>
    <w:rsid w:val="0076462A"/>
    <w:rsid w:val="00766FB2"/>
    <w:rsid w:val="00767327"/>
    <w:rsid w:val="00772EB9"/>
    <w:rsid w:val="007801ED"/>
    <w:rsid w:val="00780C39"/>
    <w:rsid w:val="00784E15"/>
    <w:rsid w:val="00786E9C"/>
    <w:rsid w:val="00791CFE"/>
    <w:rsid w:val="007A10F2"/>
    <w:rsid w:val="007A2081"/>
    <w:rsid w:val="007A30FB"/>
    <w:rsid w:val="007A5CE4"/>
    <w:rsid w:val="007A713F"/>
    <w:rsid w:val="007A7563"/>
    <w:rsid w:val="007B0D38"/>
    <w:rsid w:val="007B1114"/>
    <w:rsid w:val="007B4ECE"/>
    <w:rsid w:val="007B51A4"/>
    <w:rsid w:val="007B647D"/>
    <w:rsid w:val="007C0A8A"/>
    <w:rsid w:val="007C0FF1"/>
    <w:rsid w:val="007C168F"/>
    <w:rsid w:val="007C338D"/>
    <w:rsid w:val="007C37DE"/>
    <w:rsid w:val="007C38C9"/>
    <w:rsid w:val="007C5883"/>
    <w:rsid w:val="007C70BB"/>
    <w:rsid w:val="007D0231"/>
    <w:rsid w:val="007D1A28"/>
    <w:rsid w:val="007D1B0C"/>
    <w:rsid w:val="007D4137"/>
    <w:rsid w:val="007D46D4"/>
    <w:rsid w:val="007D5A50"/>
    <w:rsid w:val="007D5C24"/>
    <w:rsid w:val="007E469D"/>
    <w:rsid w:val="007E6895"/>
    <w:rsid w:val="007E68D7"/>
    <w:rsid w:val="007E6957"/>
    <w:rsid w:val="007E7A29"/>
    <w:rsid w:val="007F1C72"/>
    <w:rsid w:val="007F1F72"/>
    <w:rsid w:val="007F588A"/>
    <w:rsid w:val="007F615D"/>
    <w:rsid w:val="007F6C82"/>
    <w:rsid w:val="007F754D"/>
    <w:rsid w:val="007F7B74"/>
    <w:rsid w:val="007F7D24"/>
    <w:rsid w:val="007F7D65"/>
    <w:rsid w:val="008011C5"/>
    <w:rsid w:val="008016E5"/>
    <w:rsid w:val="00803F1B"/>
    <w:rsid w:val="008107FE"/>
    <w:rsid w:val="00812057"/>
    <w:rsid w:val="00812899"/>
    <w:rsid w:val="00814FF8"/>
    <w:rsid w:val="0081634E"/>
    <w:rsid w:val="008221E2"/>
    <w:rsid w:val="00823739"/>
    <w:rsid w:val="00823DF0"/>
    <w:rsid w:val="00824D43"/>
    <w:rsid w:val="0083049A"/>
    <w:rsid w:val="008317B2"/>
    <w:rsid w:val="00832416"/>
    <w:rsid w:val="008325BA"/>
    <w:rsid w:val="0083448C"/>
    <w:rsid w:val="0083493A"/>
    <w:rsid w:val="00834CC4"/>
    <w:rsid w:val="008357EE"/>
    <w:rsid w:val="0083607C"/>
    <w:rsid w:val="008377C7"/>
    <w:rsid w:val="008409ED"/>
    <w:rsid w:val="008417EF"/>
    <w:rsid w:val="00841821"/>
    <w:rsid w:val="0084251F"/>
    <w:rsid w:val="00842A1F"/>
    <w:rsid w:val="00843E12"/>
    <w:rsid w:val="00844E82"/>
    <w:rsid w:val="008453E4"/>
    <w:rsid w:val="00845CC3"/>
    <w:rsid w:val="00845D00"/>
    <w:rsid w:val="00850402"/>
    <w:rsid w:val="0085059A"/>
    <w:rsid w:val="0085242A"/>
    <w:rsid w:val="008543C4"/>
    <w:rsid w:val="00861633"/>
    <w:rsid w:val="00863BF8"/>
    <w:rsid w:val="0086417F"/>
    <w:rsid w:val="00864FD6"/>
    <w:rsid w:val="00865BEC"/>
    <w:rsid w:val="00866994"/>
    <w:rsid w:val="00870552"/>
    <w:rsid w:val="00871D41"/>
    <w:rsid w:val="00873197"/>
    <w:rsid w:val="008762D4"/>
    <w:rsid w:val="0088138D"/>
    <w:rsid w:val="00882B01"/>
    <w:rsid w:val="008842A5"/>
    <w:rsid w:val="0088495A"/>
    <w:rsid w:val="00887736"/>
    <w:rsid w:val="00891B2D"/>
    <w:rsid w:val="008921D8"/>
    <w:rsid w:val="00894C51"/>
    <w:rsid w:val="008950C4"/>
    <w:rsid w:val="008A12A8"/>
    <w:rsid w:val="008A4284"/>
    <w:rsid w:val="008A6AE5"/>
    <w:rsid w:val="008B3A57"/>
    <w:rsid w:val="008B435C"/>
    <w:rsid w:val="008B5B1D"/>
    <w:rsid w:val="008C0CA0"/>
    <w:rsid w:val="008C12E8"/>
    <w:rsid w:val="008C1FAF"/>
    <w:rsid w:val="008C2690"/>
    <w:rsid w:val="008C26B7"/>
    <w:rsid w:val="008C2F3D"/>
    <w:rsid w:val="008C466D"/>
    <w:rsid w:val="008C6C72"/>
    <w:rsid w:val="008C78C7"/>
    <w:rsid w:val="008D12B6"/>
    <w:rsid w:val="008D1830"/>
    <w:rsid w:val="008D2621"/>
    <w:rsid w:val="008D3E2F"/>
    <w:rsid w:val="008D3E72"/>
    <w:rsid w:val="008D46F5"/>
    <w:rsid w:val="008E0359"/>
    <w:rsid w:val="008E25B3"/>
    <w:rsid w:val="008F027F"/>
    <w:rsid w:val="008F2A4E"/>
    <w:rsid w:val="008F31A7"/>
    <w:rsid w:val="008F3D16"/>
    <w:rsid w:val="008F6F0B"/>
    <w:rsid w:val="008F7159"/>
    <w:rsid w:val="00900360"/>
    <w:rsid w:val="00900482"/>
    <w:rsid w:val="0090256A"/>
    <w:rsid w:val="00902F53"/>
    <w:rsid w:val="0091112D"/>
    <w:rsid w:val="009134B5"/>
    <w:rsid w:val="0091583A"/>
    <w:rsid w:val="0091686C"/>
    <w:rsid w:val="00916E35"/>
    <w:rsid w:val="00923CB6"/>
    <w:rsid w:val="009245BB"/>
    <w:rsid w:val="00926259"/>
    <w:rsid w:val="00927952"/>
    <w:rsid w:val="0093326A"/>
    <w:rsid w:val="00933898"/>
    <w:rsid w:val="009338BF"/>
    <w:rsid w:val="00933AF4"/>
    <w:rsid w:val="00935E02"/>
    <w:rsid w:val="009469C4"/>
    <w:rsid w:val="00946C4E"/>
    <w:rsid w:val="009479BA"/>
    <w:rsid w:val="00947F84"/>
    <w:rsid w:val="009510A7"/>
    <w:rsid w:val="00956543"/>
    <w:rsid w:val="00956784"/>
    <w:rsid w:val="0095718D"/>
    <w:rsid w:val="009643E1"/>
    <w:rsid w:val="0096472F"/>
    <w:rsid w:val="00964F27"/>
    <w:rsid w:val="00966994"/>
    <w:rsid w:val="00966BA7"/>
    <w:rsid w:val="009706E6"/>
    <w:rsid w:val="009730D4"/>
    <w:rsid w:val="0097559D"/>
    <w:rsid w:val="00980A63"/>
    <w:rsid w:val="00980FE6"/>
    <w:rsid w:val="0098230C"/>
    <w:rsid w:val="009850D4"/>
    <w:rsid w:val="00987B30"/>
    <w:rsid w:val="00990BA8"/>
    <w:rsid w:val="009916C4"/>
    <w:rsid w:val="0099229F"/>
    <w:rsid w:val="00994589"/>
    <w:rsid w:val="00994987"/>
    <w:rsid w:val="0099703E"/>
    <w:rsid w:val="00997D57"/>
    <w:rsid w:val="009A10E4"/>
    <w:rsid w:val="009A2114"/>
    <w:rsid w:val="009A2354"/>
    <w:rsid w:val="009A3887"/>
    <w:rsid w:val="009A3984"/>
    <w:rsid w:val="009A604B"/>
    <w:rsid w:val="009A66AF"/>
    <w:rsid w:val="009A7383"/>
    <w:rsid w:val="009A7442"/>
    <w:rsid w:val="009B0E69"/>
    <w:rsid w:val="009B3BD3"/>
    <w:rsid w:val="009B40AD"/>
    <w:rsid w:val="009B49D8"/>
    <w:rsid w:val="009B68F8"/>
    <w:rsid w:val="009B6DEE"/>
    <w:rsid w:val="009B7C8A"/>
    <w:rsid w:val="009C0859"/>
    <w:rsid w:val="009C0B0A"/>
    <w:rsid w:val="009C0BCD"/>
    <w:rsid w:val="009C2374"/>
    <w:rsid w:val="009C2CF8"/>
    <w:rsid w:val="009C5CC6"/>
    <w:rsid w:val="009D177C"/>
    <w:rsid w:val="009D3831"/>
    <w:rsid w:val="009D39BF"/>
    <w:rsid w:val="009D40E5"/>
    <w:rsid w:val="009D5062"/>
    <w:rsid w:val="009E1484"/>
    <w:rsid w:val="009E28B5"/>
    <w:rsid w:val="009E3C91"/>
    <w:rsid w:val="009E403E"/>
    <w:rsid w:val="009E43CE"/>
    <w:rsid w:val="009E470F"/>
    <w:rsid w:val="009E4BC7"/>
    <w:rsid w:val="009F0A23"/>
    <w:rsid w:val="009F39CD"/>
    <w:rsid w:val="009F52FF"/>
    <w:rsid w:val="009F550B"/>
    <w:rsid w:val="009F5BC0"/>
    <w:rsid w:val="00A00110"/>
    <w:rsid w:val="00A00D9F"/>
    <w:rsid w:val="00A01037"/>
    <w:rsid w:val="00A03729"/>
    <w:rsid w:val="00A05417"/>
    <w:rsid w:val="00A07546"/>
    <w:rsid w:val="00A10937"/>
    <w:rsid w:val="00A15D36"/>
    <w:rsid w:val="00A16E5C"/>
    <w:rsid w:val="00A17B52"/>
    <w:rsid w:val="00A201B6"/>
    <w:rsid w:val="00A23A33"/>
    <w:rsid w:val="00A2737B"/>
    <w:rsid w:val="00A302BC"/>
    <w:rsid w:val="00A312F4"/>
    <w:rsid w:val="00A322E5"/>
    <w:rsid w:val="00A344DE"/>
    <w:rsid w:val="00A36B7D"/>
    <w:rsid w:val="00A40211"/>
    <w:rsid w:val="00A40383"/>
    <w:rsid w:val="00A4124C"/>
    <w:rsid w:val="00A41811"/>
    <w:rsid w:val="00A41DCB"/>
    <w:rsid w:val="00A424EC"/>
    <w:rsid w:val="00A430F3"/>
    <w:rsid w:val="00A43BE2"/>
    <w:rsid w:val="00A463F9"/>
    <w:rsid w:val="00A4776F"/>
    <w:rsid w:val="00A50C60"/>
    <w:rsid w:val="00A51EE5"/>
    <w:rsid w:val="00A52029"/>
    <w:rsid w:val="00A5572B"/>
    <w:rsid w:val="00A56418"/>
    <w:rsid w:val="00A573EE"/>
    <w:rsid w:val="00A62DD7"/>
    <w:rsid w:val="00A6410C"/>
    <w:rsid w:val="00A64375"/>
    <w:rsid w:val="00A663F4"/>
    <w:rsid w:val="00A67B9A"/>
    <w:rsid w:val="00A67DB8"/>
    <w:rsid w:val="00A70AE1"/>
    <w:rsid w:val="00A71474"/>
    <w:rsid w:val="00A714C8"/>
    <w:rsid w:val="00A76B3B"/>
    <w:rsid w:val="00A775A2"/>
    <w:rsid w:val="00A8152A"/>
    <w:rsid w:val="00A8461D"/>
    <w:rsid w:val="00A852EE"/>
    <w:rsid w:val="00A8584A"/>
    <w:rsid w:val="00A85D8C"/>
    <w:rsid w:val="00A87C3E"/>
    <w:rsid w:val="00A907D4"/>
    <w:rsid w:val="00A9556E"/>
    <w:rsid w:val="00A955AE"/>
    <w:rsid w:val="00A96491"/>
    <w:rsid w:val="00A973EA"/>
    <w:rsid w:val="00AB0328"/>
    <w:rsid w:val="00AB2ABE"/>
    <w:rsid w:val="00AB3446"/>
    <w:rsid w:val="00AB3BF9"/>
    <w:rsid w:val="00AB4160"/>
    <w:rsid w:val="00AB6396"/>
    <w:rsid w:val="00AB6EAE"/>
    <w:rsid w:val="00AB7E3C"/>
    <w:rsid w:val="00AC0448"/>
    <w:rsid w:val="00AC0527"/>
    <w:rsid w:val="00AC15BB"/>
    <w:rsid w:val="00AC3A7E"/>
    <w:rsid w:val="00AC5938"/>
    <w:rsid w:val="00AC699F"/>
    <w:rsid w:val="00AC7063"/>
    <w:rsid w:val="00AD184B"/>
    <w:rsid w:val="00AD484A"/>
    <w:rsid w:val="00AD4975"/>
    <w:rsid w:val="00AD7A5A"/>
    <w:rsid w:val="00AE1E90"/>
    <w:rsid w:val="00AE56E2"/>
    <w:rsid w:val="00AE6A96"/>
    <w:rsid w:val="00AE6F42"/>
    <w:rsid w:val="00AE761F"/>
    <w:rsid w:val="00AF0B9B"/>
    <w:rsid w:val="00AF3BA1"/>
    <w:rsid w:val="00B01236"/>
    <w:rsid w:val="00B0237E"/>
    <w:rsid w:val="00B0295E"/>
    <w:rsid w:val="00B02966"/>
    <w:rsid w:val="00B04EE9"/>
    <w:rsid w:val="00B0519C"/>
    <w:rsid w:val="00B05B70"/>
    <w:rsid w:val="00B12DE4"/>
    <w:rsid w:val="00B1396C"/>
    <w:rsid w:val="00B214C2"/>
    <w:rsid w:val="00B232AC"/>
    <w:rsid w:val="00B24A24"/>
    <w:rsid w:val="00B2523C"/>
    <w:rsid w:val="00B2672D"/>
    <w:rsid w:val="00B26B9B"/>
    <w:rsid w:val="00B27605"/>
    <w:rsid w:val="00B303EF"/>
    <w:rsid w:val="00B3095C"/>
    <w:rsid w:val="00B311C0"/>
    <w:rsid w:val="00B3236D"/>
    <w:rsid w:val="00B34229"/>
    <w:rsid w:val="00B344D3"/>
    <w:rsid w:val="00B34B1D"/>
    <w:rsid w:val="00B35C06"/>
    <w:rsid w:val="00B37597"/>
    <w:rsid w:val="00B43936"/>
    <w:rsid w:val="00B45982"/>
    <w:rsid w:val="00B51BC9"/>
    <w:rsid w:val="00B5246C"/>
    <w:rsid w:val="00B524AC"/>
    <w:rsid w:val="00B533BB"/>
    <w:rsid w:val="00B5411D"/>
    <w:rsid w:val="00B56192"/>
    <w:rsid w:val="00B56E40"/>
    <w:rsid w:val="00B57BAB"/>
    <w:rsid w:val="00B61406"/>
    <w:rsid w:val="00B644CB"/>
    <w:rsid w:val="00B70DA9"/>
    <w:rsid w:val="00B72FA8"/>
    <w:rsid w:val="00B749DA"/>
    <w:rsid w:val="00B750E2"/>
    <w:rsid w:val="00B76372"/>
    <w:rsid w:val="00B776DC"/>
    <w:rsid w:val="00B80451"/>
    <w:rsid w:val="00B81B43"/>
    <w:rsid w:val="00B845DF"/>
    <w:rsid w:val="00B85035"/>
    <w:rsid w:val="00B90939"/>
    <w:rsid w:val="00B9156A"/>
    <w:rsid w:val="00B9192B"/>
    <w:rsid w:val="00B91C9A"/>
    <w:rsid w:val="00B9328C"/>
    <w:rsid w:val="00B97B05"/>
    <w:rsid w:val="00BA00FE"/>
    <w:rsid w:val="00BA0B06"/>
    <w:rsid w:val="00BA154A"/>
    <w:rsid w:val="00BA40B1"/>
    <w:rsid w:val="00BA518F"/>
    <w:rsid w:val="00BA5AB5"/>
    <w:rsid w:val="00BA7A21"/>
    <w:rsid w:val="00BB0047"/>
    <w:rsid w:val="00BB1A8A"/>
    <w:rsid w:val="00BB2B62"/>
    <w:rsid w:val="00BB2D5F"/>
    <w:rsid w:val="00BB3ACD"/>
    <w:rsid w:val="00BB4768"/>
    <w:rsid w:val="00BB50A5"/>
    <w:rsid w:val="00BB719F"/>
    <w:rsid w:val="00BC1627"/>
    <w:rsid w:val="00BC24F6"/>
    <w:rsid w:val="00BC305E"/>
    <w:rsid w:val="00BD27A6"/>
    <w:rsid w:val="00BD2A8E"/>
    <w:rsid w:val="00BD2C9B"/>
    <w:rsid w:val="00BD2D5B"/>
    <w:rsid w:val="00BD5D6B"/>
    <w:rsid w:val="00BD60DF"/>
    <w:rsid w:val="00BD66BD"/>
    <w:rsid w:val="00BE1C9F"/>
    <w:rsid w:val="00BE3447"/>
    <w:rsid w:val="00BE4052"/>
    <w:rsid w:val="00BE4626"/>
    <w:rsid w:val="00BF2636"/>
    <w:rsid w:val="00BF4EB4"/>
    <w:rsid w:val="00C01091"/>
    <w:rsid w:val="00C013EF"/>
    <w:rsid w:val="00C01B62"/>
    <w:rsid w:val="00C02920"/>
    <w:rsid w:val="00C02A37"/>
    <w:rsid w:val="00C04D1C"/>
    <w:rsid w:val="00C04D59"/>
    <w:rsid w:val="00C05A7E"/>
    <w:rsid w:val="00C0611C"/>
    <w:rsid w:val="00C06EA4"/>
    <w:rsid w:val="00C10AD6"/>
    <w:rsid w:val="00C11292"/>
    <w:rsid w:val="00C131B7"/>
    <w:rsid w:val="00C1709C"/>
    <w:rsid w:val="00C17D59"/>
    <w:rsid w:val="00C22A65"/>
    <w:rsid w:val="00C23E0B"/>
    <w:rsid w:val="00C245C8"/>
    <w:rsid w:val="00C24623"/>
    <w:rsid w:val="00C2624A"/>
    <w:rsid w:val="00C26835"/>
    <w:rsid w:val="00C26EE2"/>
    <w:rsid w:val="00C272CE"/>
    <w:rsid w:val="00C30348"/>
    <w:rsid w:val="00C323B5"/>
    <w:rsid w:val="00C32DA9"/>
    <w:rsid w:val="00C33A28"/>
    <w:rsid w:val="00C340AB"/>
    <w:rsid w:val="00C343CF"/>
    <w:rsid w:val="00C348A6"/>
    <w:rsid w:val="00C37F3F"/>
    <w:rsid w:val="00C41314"/>
    <w:rsid w:val="00C41320"/>
    <w:rsid w:val="00C413B0"/>
    <w:rsid w:val="00C41817"/>
    <w:rsid w:val="00C436A8"/>
    <w:rsid w:val="00C43C13"/>
    <w:rsid w:val="00C448EC"/>
    <w:rsid w:val="00C4722A"/>
    <w:rsid w:val="00C5064C"/>
    <w:rsid w:val="00C51070"/>
    <w:rsid w:val="00C5243C"/>
    <w:rsid w:val="00C54874"/>
    <w:rsid w:val="00C57B22"/>
    <w:rsid w:val="00C57E6C"/>
    <w:rsid w:val="00C61518"/>
    <w:rsid w:val="00C70622"/>
    <w:rsid w:val="00C715AD"/>
    <w:rsid w:val="00C72F63"/>
    <w:rsid w:val="00C7459B"/>
    <w:rsid w:val="00C7638D"/>
    <w:rsid w:val="00C767EE"/>
    <w:rsid w:val="00C810FA"/>
    <w:rsid w:val="00C8135D"/>
    <w:rsid w:val="00C8372D"/>
    <w:rsid w:val="00C8441D"/>
    <w:rsid w:val="00C84FE4"/>
    <w:rsid w:val="00C85F53"/>
    <w:rsid w:val="00C90EC5"/>
    <w:rsid w:val="00C94006"/>
    <w:rsid w:val="00C94A7B"/>
    <w:rsid w:val="00C97163"/>
    <w:rsid w:val="00C97B93"/>
    <w:rsid w:val="00CA102B"/>
    <w:rsid w:val="00CA223F"/>
    <w:rsid w:val="00CA42E2"/>
    <w:rsid w:val="00CA44C5"/>
    <w:rsid w:val="00CA5F16"/>
    <w:rsid w:val="00CB2EC0"/>
    <w:rsid w:val="00CB5A33"/>
    <w:rsid w:val="00CB69B3"/>
    <w:rsid w:val="00CB6B69"/>
    <w:rsid w:val="00CB7D26"/>
    <w:rsid w:val="00CC1ACA"/>
    <w:rsid w:val="00CD1133"/>
    <w:rsid w:val="00CD14D6"/>
    <w:rsid w:val="00CD188C"/>
    <w:rsid w:val="00CD22B3"/>
    <w:rsid w:val="00CD3AE6"/>
    <w:rsid w:val="00CD42B5"/>
    <w:rsid w:val="00CD4BF1"/>
    <w:rsid w:val="00CD556E"/>
    <w:rsid w:val="00CD57D0"/>
    <w:rsid w:val="00CD6238"/>
    <w:rsid w:val="00CE0955"/>
    <w:rsid w:val="00CE21F5"/>
    <w:rsid w:val="00CE5498"/>
    <w:rsid w:val="00CE5BF7"/>
    <w:rsid w:val="00CE69E0"/>
    <w:rsid w:val="00CE75D7"/>
    <w:rsid w:val="00CF0094"/>
    <w:rsid w:val="00CF1A11"/>
    <w:rsid w:val="00CF2FCC"/>
    <w:rsid w:val="00CF3949"/>
    <w:rsid w:val="00CF418D"/>
    <w:rsid w:val="00CF438F"/>
    <w:rsid w:val="00CF5649"/>
    <w:rsid w:val="00D00421"/>
    <w:rsid w:val="00D0126C"/>
    <w:rsid w:val="00D019A8"/>
    <w:rsid w:val="00D031FD"/>
    <w:rsid w:val="00D03252"/>
    <w:rsid w:val="00D032EB"/>
    <w:rsid w:val="00D10727"/>
    <w:rsid w:val="00D10B18"/>
    <w:rsid w:val="00D11939"/>
    <w:rsid w:val="00D12321"/>
    <w:rsid w:val="00D14A59"/>
    <w:rsid w:val="00D15249"/>
    <w:rsid w:val="00D15733"/>
    <w:rsid w:val="00D16A5E"/>
    <w:rsid w:val="00D17EA9"/>
    <w:rsid w:val="00D23BD6"/>
    <w:rsid w:val="00D2473A"/>
    <w:rsid w:val="00D24E21"/>
    <w:rsid w:val="00D2515F"/>
    <w:rsid w:val="00D3082B"/>
    <w:rsid w:val="00D30AA2"/>
    <w:rsid w:val="00D3203C"/>
    <w:rsid w:val="00D32962"/>
    <w:rsid w:val="00D33160"/>
    <w:rsid w:val="00D347BF"/>
    <w:rsid w:val="00D34D1C"/>
    <w:rsid w:val="00D35500"/>
    <w:rsid w:val="00D366AD"/>
    <w:rsid w:val="00D368F2"/>
    <w:rsid w:val="00D36EDA"/>
    <w:rsid w:val="00D41CE7"/>
    <w:rsid w:val="00D44027"/>
    <w:rsid w:val="00D45075"/>
    <w:rsid w:val="00D463FE"/>
    <w:rsid w:val="00D47A4D"/>
    <w:rsid w:val="00D514D0"/>
    <w:rsid w:val="00D53039"/>
    <w:rsid w:val="00D5642E"/>
    <w:rsid w:val="00D56813"/>
    <w:rsid w:val="00D56ECB"/>
    <w:rsid w:val="00D57823"/>
    <w:rsid w:val="00D60C48"/>
    <w:rsid w:val="00D623CF"/>
    <w:rsid w:val="00D6271E"/>
    <w:rsid w:val="00D70532"/>
    <w:rsid w:val="00D707FD"/>
    <w:rsid w:val="00D71124"/>
    <w:rsid w:val="00D72575"/>
    <w:rsid w:val="00D73F3B"/>
    <w:rsid w:val="00D74814"/>
    <w:rsid w:val="00D75845"/>
    <w:rsid w:val="00D80379"/>
    <w:rsid w:val="00D847BB"/>
    <w:rsid w:val="00D85587"/>
    <w:rsid w:val="00D866CB"/>
    <w:rsid w:val="00D87346"/>
    <w:rsid w:val="00D902D4"/>
    <w:rsid w:val="00D924E8"/>
    <w:rsid w:val="00D964B9"/>
    <w:rsid w:val="00DA0DB2"/>
    <w:rsid w:val="00DA1AB8"/>
    <w:rsid w:val="00DA3C30"/>
    <w:rsid w:val="00DA3C7E"/>
    <w:rsid w:val="00DA62B4"/>
    <w:rsid w:val="00DA7343"/>
    <w:rsid w:val="00DB0410"/>
    <w:rsid w:val="00DB1F3C"/>
    <w:rsid w:val="00DB28A4"/>
    <w:rsid w:val="00DB3849"/>
    <w:rsid w:val="00DB5044"/>
    <w:rsid w:val="00DB6B67"/>
    <w:rsid w:val="00DB6BF7"/>
    <w:rsid w:val="00DC0F05"/>
    <w:rsid w:val="00DC0F70"/>
    <w:rsid w:val="00DC34FD"/>
    <w:rsid w:val="00DC4C63"/>
    <w:rsid w:val="00DC5642"/>
    <w:rsid w:val="00DC689E"/>
    <w:rsid w:val="00DC7193"/>
    <w:rsid w:val="00DC720C"/>
    <w:rsid w:val="00DD18CC"/>
    <w:rsid w:val="00DD3433"/>
    <w:rsid w:val="00DD43BB"/>
    <w:rsid w:val="00DD491F"/>
    <w:rsid w:val="00DE79C3"/>
    <w:rsid w:val="00DF09F3"/>
    <w:rsid w:val="00DF0B44"/>
    <w:rsid w:val="00DF28AD"/>
    <w:rsid w:val="00DF4D0F"/>
    <w:rsid w:val="00DF5C07"/>
    <w:rsid w:val="00E00B1D"/>
    <w:rsid w:val="00E00D60"/>
    <w:rsid w:val="00E04807"/>
    <w:rsid w:val="00E0672D"/>
    <w:rsid w:val="00E06EFC"/>
    <w:rsid w:val="00E100B8"/>
    <w:rsid w:val="00E1075F"/>
    <w:rsid w:val="00E13616"/>
    <w:rsid w:val="00E1385F"/>
    <w:rsid w:val="00E1545A"/>
    <w:rsid w:val="00E16364"/>
    <w:rsid w:val="00E1774D"/>
    <w:rsid w:val="00E2604C"/>
    <w:rsid w:val="00E26CC1"/>
    <w:rsid w:val="00E27AE4"/>
    <w:rsid w:val="00E27BAF"/>
    <w:rsid w:val="00E32068"/>
    <w:rsid w:val="00E32833"/>
    <w:rsid w:val="00E33B6B"/>
    <w:rsid w:val="00E35094"/>
    <w:rsid w:val="00E36C6F"/>
    <w:rsid w:val="00E37267"/>
    <w:rsid w:val="00E4140B"/>
    <w:rsid w:val="00E41427"/>
    <w:rsid w:val="00E41436"/>
    <w:rsid w:val="00E41C26"/>
    <w:rsid w:val="00E46695"/>
    <w:rsid w:val="00E50ED7"/>
    <w:rsid w:val="00E546F7"/>
    <w:rsid w:val="00E551AF"/>
    <w:rsid w:val="00E553B0"/>
    <w:rsid w:val="00E56F64"/>
    <w:rsid w:val="00E64C63"/>
    <w:rsid w:val="00E673BB"/>
    <w:rsid w:val="00E70376"/>
    <w:rsid w:val="00E7087A"/>
    <w:rsid w:val="00E70D31"/>
    <w:rsid w:val="00E70E1A"/>
    <w:rsid w:val="00E7304C"/>
    <w:rsid w:val="00E73EBB"/>
    <w:rsid w:val="00E77B21"/>
    <w:rsid w:val="00E77F03"/>
    <w:rsid w:val="00E816F4"/>
    <w:rsid w:val="00E81D68"/>
    <w:rsid w:val="00E82FDE"/>
    <w:rsid w:val="00E83D65"/>
    <w:rsid w:val="00E83EEB"/>
    <w:rsid w:val="00E8441B"/>
    <w:rsid w:val="00E9073E"/>
    <w:rsid w:val="00E95108"/>
    <w:rsid w:val="00E95C9D"/>
    <w:rsid w:val="00E96B9C"/>
    <w:rsid w:val="00E97C90"/>
    <w:rsid w:val="00E97E60"/>
    <w:rsid w:val="00EA172F"/>
    <w:rsid w:val="00EA3B50"/>
    <w:rsid w:val="00EA46AF"/>
    <w:rsid w:val="00EA4D0F"/>
    <w:rsid w:val="00EA5B29"/>
    <w:rsid w:val="00EB0217"/>
    <w:rsid w:val="00EB0F5F"/>
    <w:rsid w:val="00EB26A7"/>
    <w:rsid w:val="00EB2CA1"/>
    <w:rsid w:val="00EB300C"/>
    <w:rsid w:val="00EB31EA"/>
    <w:rsid w:val="00EB3571"/>
    <w:rsid w:val="00EB35B3"/>
    <w:rsid w:val="00EB38B1"/>
    <w:rsid w:val="00EB663F"/>
    <w:rsid w:val="00EB7545"/>
    <w:rsid w:val="00EB77B2"/>
    <w:rsid w:val="00EC2D0C"/>
    <w:rsid w:val="00EC6F6C"/>
    <w:rsid w:val="00EC7251"/>
    <w:rsid w:val="00ED2C35"/>
    <w:rsid w:val="00ED4078"/>
    <w:rsid w:val="00ED4699"/>
    <w:rsid w:val="00ED5CB5"/>
    <w:rsid w:val="00ED73DF"/>
    <w:rsid w:val="00EE0222"/>
    <w:rsid w:val="00EE09B4"/>
    <w:rsid w:val="00EE1567"/>
    <w:rsid w:val="00EE27B3"/>
    <w:rsid w:val="00EE28B5"/>
    <w:rsid w:val="00EE3114"/>
    <w:rsid w:val="00EE3B67"/>
    <w:rsid w:val="00EF0DEE"/>
    <w:rsid w:val="00EF125C"/>
    <w:rsid w:val="00EF2B1E"/>
    <w:rsid w:val="00EF3504"/>
    <w:rsid w:val="00EF56BF"/>
    <w:rsid w:val="00EF7634"/>
    <w:rsid w:val="00F01293"/>
    <w:rsid w:val="00F1092E"/>
    <w:rsid w:val="00F122FF"/>
    <w:rsid w:val="00F12AAC"/>
    <w:rsid w:val="00F13618"/>
    <w:rsid w:val="00F13CA3"/>
    <w:rsid w:val="00F13D6E"/>
    <w:rsid w:val="00F146FD"/>
    <w:rsid w:val="00F20E6E"/>
    <w:rsid w:val="00F23466"/>
    <w:rsid w:val="00F23E6F"/>
    <w:rsid w:val="00F24A20"/>
    <w:rsid w:val="00F256C1"/>
    <w:rsid w:val="00F263B6"/>
    <w:rsid w:val="00F26ABD"/>
    <w:rsid w:val="00F26B43"/>
    <w:rsid w:val="00F275C5"/>
    <w:rsid w:val="00F305A0"/>
    <w:rsid w:val="00F30CFA"/>
    <w:rsid w:val="00F31234"/>
    <w:rsid w:val="00F322AF"/>
    <w:rsid w:val="00F34A29"/>
    <w:rsid w:val="00F34DA0"/>
    <w:rsid w:val="00F357F6"/>
    <w:rsid w:val="00F40271"/>
    <w:rsid w:val="00F41D75"/>
    <w:rsid w:val="00F43403"/>
    <w:rsid w:val="00F43919"/>
    <w:rsid w:val="00F43C07"/>
    <w:rsid w:val="00F45ACA"/>
    <w:rsid w:val="00F473DA"/>
    <w:rsid w:val="00F475D7"/>
    <w:rsid w:val="00F501D2"/>
    <w:rsid w:val="00F50E17"/>
    <w:rsid w:val="00F50F8D"/>
    <w:rsid w:val="00F515F8"/>
    <w:rsid w:val="00F52803"/>
    <w:rsid w:val="00F53BA3"/>
    <w:rsid w:val="00F54BB6"/>
    <w:rsid w:val="00F560B7"/>
    <w:rsid w:val="00F562D0"/>
    <w:rsid w:val="00F5667F"/>
    <w:rsid w:val="00F568B3"/>
    <w:rsid w:val="00F636D7"/>
    <w:rsid w:val="00F647C6"/>
    <w:rsid w:val="00F675C1"/>
    <w:rsid w:val="00F737DD"/>
    <w:rsid w:val="00F743E7"/>
    <w:rsid w:val="00F82580"/>
    <w:rsid w:val="00F842CA"/>
    <w:rsid w:val="00F86073"/>
    <w:rsid w:val="00F9091F"/>
    <w:rsid w:val="00F91764"/>
    <w:rsid w:val="00F93223"/>
    <w:rsid w:val="00F9366C"/>
    <w:rsid w:val="00F95A6B"/>
    <w:rsid w:val="00F9674B"/>
    <w:rsid w:val="00F96C88"/>
    <w:rsid w:val="00F97936"/>
    <w:rsid w:val="00FA002A"/>
    <w:rsid w:val="00FA0697"/>
    <w:rsid w:val="00FA2559"/>
    <w:rsid w:val="00FA3AA4"/>
    <w:rsid w:val="00FA5A6C"/>
    <w:rsid w:val="00FA5CD1"/>
    <w:rsid w:val="00FA6222"/>
    <w:rsid w:val="00FB0341"/>
    <w:rsid w:val="00FB2058"/>
    <w:rsid w:val="00FC1D23"/>
    <w:rsid w:val="00FC4712"/>
    <w:rsid w:val="00FC4D83"/>
    <w:rsid w:val="00FC7E9A"/>
    <w:rsid w:val="00FD2052"/>
    <w:rsid w:val="00FD20D7"/>
    <w:rsid w:val="00FE01B3"/>
    <w:rsid w:val="00FE1618"/>
    <w:rsid w:val="00FE16EF"/>
    <w:rsid w:val="00FE1E8A"/>
    <w:rsid w:val="00FE20A2"/>
    <w:rsid w:val="00FE2CF2"/>
    <w:rsid w:val="00FE6C94"/>
    <w:rsid w:val="00FF09EA"/>
    <w:rsid w:val="00FF12CD"/>
    <w:rsid w:val="00FF18B4"/>
    <w:rsid w:val="00FF2072"/>
    <w:rsid w:val="00FF259E"/>
    <w:rsid w:val="00FF3022"/>
    <w:rsid w:val="00FF6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F8E1B"/>
  <w15:docId w15:val="{1B8F904D-D687-4437-9DEE-47808DCA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9" w:unhideWhenUsed="1"/>
    <w:lsdException w:name="Body Text 3" w:semiHidden="1" w:unhideWhenUsed="1"/>
    <w:lsdException w:name="Body Text Indent 2" w:semiHidden="1" w:unhideWhenUsed="1"/>
    <w:lsdException w:name="Body Text Indent 3" w:semiHidden="1" w:unhideWhenUsed="1"/>
    <w:lsdException w:name="Block Text" w:semiHidden="1" w:uiPriority="49"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7"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1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2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563"/>
    <w:pPr>
      <w:spacing w:before="120" w:after="120" w:line="360" w:lineRule="auto"/>
    </w:pPr>
    <w:rPr>
      <w:rFonts w:ascii="Trebuchet MS" w:eastAsia="Times New Roman" w:hAnsi="Trebuchet MS" w:cs="Times New Roman"/>
      <w:szCs w:val="20"/>
      <w:lang w:eastAsia="en-GB"/>
    </w:rPr>
  </w:style>
  <w:style w:type="paragraph" w:styleId="Heading1">
    <w:name w:val="heading 1"/>
    <w:basedOn w:val="Normal"/>
    <w:next w:val="Normal"/>
    <w:link w:val="Heading1Char"/>
    <w:uiPriority w:val="1"/>
    <w:qFormat/>
    <w:rsid w:val="007A7563"/>
    <w:pPr>
      <w:outlineLvl w:val="0"/>
    </w:pPr>
    <w:rPr>
      <w:rFonts w:ascii="Georgia" w:hAnsi="Georgia" w:cs="Georgia"/>
      <w:bCs/>
      <w:color w:val="BA348B"/>
      <w:sz w:val="32"/>
      <w:szCs w:val="32"/>
    </w:rPr>
  </w:style>
  <w:style w:type="paragraph" w:styleId="Heading2">
    <w:name w:val="heading 2"/>
    <w:basedOn w:val="Normal"/>
    <w:next w:val="Normal"/>
    <w:link w:val="Heading2Char"/>
    <w:uiPriority w:val="2"/>
    <w:qFormat/>
    <w:rsid w:val="007A7563"/>
    <w:pPr>
      <w:spacing w:before="360" w:after="0"/>
      <w:outlineLvl w:val="1"/>
    </w:pPr>
    <w:rPr>
      <w:rFonts w:cs="TrebuchetMS-Bold"/>
      <w:b/>
      <w:color w:val="BA348B"/>
    </w:rPr>
  </w:style>
  <w:style w:type="paragraph" w:styleId="Heading3">
    <w:name w:val="heading 3"/>
    <w:basedOn w:val="Heading2"/>
    <w:next w:val="Normal"/>
    <w:link w:val="Heading3Char"/>
    <w:uiPriority w:val="2"/>
    <w:qFormat/>
    <w:rsid w:val="007A7563"/>
    <w:pPr>
      <w:keepNext/>
      <w:keepLines/>
      <w:spacing w:before="120"/>
      <w:outlineLvl w:val="2"/>
    </w:pPr>
    <w:rPr>
      <w:rFonts w:eastAsiaTheme="majorEastAsia" w:cstheme="majorBidi"/>
      <w:bCs/>
    </w:rPr>
  </w:style>
  <w:style w:type="paragraph" w:styleId="Heading4">
    <w:name w:val="heading 4"/>
    <w:basedOn w:val="Heading3"/>
    <w:next w:val="Normal"/>
    <w:link w:val="Heading4Char"/>
    <w:uiPriority w:val="9"/>
    <w:unhideWhenUsed/>
    <w:rsid w:val="007A7563"/>
    <w:pPr>
      <w:spacing w:before="200"/>
      <w:outlineLvl w:val="3"/>
    </w:pPr>
    <w:rPr>
      <w:bCs w:val="0"/>
      <w:iCs/>
      <w:color w:val="6F6F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7"/>
    <w:rsid w:val="007A7563"/>
    <w:pPr>
      <w:tabs>
        <w:tab w:val="center" w:pos="4153"/>
        <w:tab w:val="right" w:pos="8306"/>
      </w:tabs>
    </w:pPr>
  </w:style>
  <w:style w:type="character" w:customStyle="1" w:styleId="HeaderChar">
    <w:name w:val="Header Char"/>
    <w:basedOn w:val="DefaultParagraphFont"/>
    <w:link w:val="Header"/>
    <w:uiPriority w:val="7"/>
    <w:rsid w:val="00FE6C94"/>
    <w:rPr>
      <w:rFonts w:ascii="Trebuchet MS" w:eastAsia="Times New Roman" w:hAnsi="Trebuchet MS" w:cs="Times New Roman"/>
      <w:szCs w:val="20"/>
      <w:lang w:eastAsia="en-GB"/>
    </w:rPr>
  </w:style>
  <w:style w:type="paragraph" w:styleId="Footer">
    <w:name w:val="footer"/>
    <w:basedOn w:val="Normal"/>
    <w:link w:val="FooterChar"/>
    <w:uiPriority w:val="99"/>
    <w:rsid w:val="007A7563"/>
    <w:pPr>
      <w:tabs>
        <w:tab w:val="center" w:pos="4153"/>
        <w:tab w:val="right" w:pos="8306"/>
      </w:tabs>
    </w:pPr>
  </w:style>
  <w:style w:type="character" w:customStyle="1" w:styleId="FooterChar">
    <w:name w:val="Footer Char"/>
    <w:basedOn w:val="DefaultParagraphFont"/>
    <w:link w:val="Footer"/>
    <w:uiPriority w:val="99"/>
    <w:rsid w:val="007A7563"/>
    <w:rPr>
      <w:rFonts w:ascii="Trebuchet MS" w:eastAsia="Times New Roman" w:hAnsi="Trebuchet MS" w:cs="Times New Roman"/>
      <w:szCs w:val="20"/>
      <w:lang w:eastAsia="en-GB"/>
    </w:rPr>
  </w:style>
  <w:style w:type="paragraph" w:customStyle="1" w:styleId="AuthorDate">
    <w:name w:val="Author/Date"/>
    <w:basedOn w:val="Normal"/>
    <w:uiPriority w:val="21"/>
    <w:qFormat/>
    <w:rsid w:val="007A7563"/>
    <w:rPr>
      <w:color w:val="6F6F6E"/>
      <w:sz w:val="32"/>
      <w:szCs w:val="32"/>
    </w:rPr>
  </w:style>
  <w:style w:type="character" w:styleId="Hyperlink">
    <w:name w:val="Hyperlink"/>
    <w:basedOn w:val="DefaultParagraphFont"/>
    <w:uiPriority w:val="99"/>
    <w:rsid w:val="007A7563"/>
    <w:rPr>
      <w:color w:val="0000FF"/>
      <w:u w:val="single"/>
    </w:rPr>
  </w:style>
  <w:style w:type="character" w:customStyle="1" w:styleId="Heading1Char">
    <w:name w:val="Heading 1 Char"/>
    <w:basedOn w:val="DefaultParagraphFont"/>
    <w:link w:val="Heading1"/>
    <w:uiPriority w:val="1"/>
    <w:rsid w:val="00087E02"/>
    <w:rPr>
      <w:rFonts w:ascii="Georgia" w:eastAsia="Times New Roman" w:hAnsi="Georgia" w:cs="Georgia"/>
      <w:bCs/>
      <w:color w:val="BA348B"/>
      <w:sz w:val="32"/>
      <w:szCs w:val="32"/>
      <w:lang w:eastAsia="en-GB"/>
    </w:rPr>
  </w:style>
  <w:style w:type="paragraph" w:styleId="TOCHeading">
    <w:name w:val="TOC Heading"/>
    <w:basedOn w:val="Heading1"/>
    <w:next w:val="Normal"/>
    <w:uiPriority w:val="22"/>
    <w:qFormat/>
    <w:rsid w:val="007A7563"/>
    <w:pPr>
      <w:keepLines/>
      <w:spacing w:before="480" w:line="276" w:lineRule="auto"/>
      <w:outlineLvl w:val="9"/>
    </w:pPr>
    <w:rPr>
      <w:rFonts w:eastAsiaTheme="majorEastAsia" w:cstheme="majorBidi"/>
      <w:bCs w:val="0"/>
      <w:szCs w:val="28"/>
      <w:lang w:val="en-US" w:eastAsia="ja-JP"/>
    </w:rPr>
  </w:style>
  <w:style w:type="paragraph" w:styleId="TOC2">
    <w:name w:val="toc 2"/>
    <w:basedOn w:val="Normal"/>
    <w:next w:val="Normal"/>
    <w:link w:val="TOC2Char"/>
    <w:autoRedefine/>
    <w:uiPriority w:val="39"/>
    <w:unhideWhenUsed/>
    <w:rsid w:val="007A7563"/>
    <w:pPr>
      <w:tabs>
        <w:tab w:val="right" w:leader="dot" w:pos="9488"/>
      </w:tabs>
      <w:spacing w:after="100" w:line="276" w:lineRule="auto"/>
      <w:ind w:left="220"/>
    </w:pPr>
    <w:rPr>
      <w:rFonts w:eastAsiaTheme="minorEastAsia" w:cstheme="minorBidi"/>
      <w:bCs/>
      <w:noProof/>
      <w:color w:val="6F6F6E"/>
      <w:lang w:val="en-US" w:eastAsia="ja-JP"/>
    </w:rPr>
  </w:style>
  <w:style w:type="character" w:customStyle="1" w:styleId="TOC2Char">
    <w:name w:val="TOC 2 Char"/>
    <w:basedOn w:val="DefaultParagraphFont"/>
    <w:link w:val="TOC2"/>
    <w:uiPriority w:val="39"/>
    <w:rsid w:val="007A7563"/>
    <w:rPr>
      <w:rFonts w:ascii="Trebuchet MS" w:eastAsiaTheme="minorEastAsia" w:hAnsi="Trebuchet MS"/>
      <w:bCs/>
      <w:noProof/>
      <w:color w:val="6F6F6E"/>
      <w:szCs w:val="20"/>
      <w:lang w:val="en-US" w:eastAsia="ja-JP"/>
    </w:rPr>
  </w:style>
  <w:style w:type="character" w:customStyle="1" w:styleId="Heading2Char">
    <w:name w:val="Heading 2 Char"/>
    <w:basedOn w:val="DefaultParagraphFont"/>
    <w:link w:val="Heading2"/>
    <w:uiPriority w:val="2"/>
    <w:rsid w:val="007A7563"/>
    <w:rPr>
      <w:rFonts w:ascii="Trebuchet MS" w:eastAsia="Times New Roman" w:hAnsi="Trebuchet MS" w:cs="TrebuchetMS-Bold"/>
      <w:b/>
      <w:color w:val="BA348B"/>
      <w:szCs w:val="20"/>
      <w:lang w:eastAsia="en-GB"/>
    </w:rPr>
  </w:style>
  <w:style w:type="table" w:styleId="TableGrid">
    <w:name w:val="Table Grid"/>
    <w:basedOn w:val="TableNormal"/>
    <w:uiPriority w:val="59"/>
    <w:rsid w:val="007A7563"/>
    <w:pPr>
      <w:spacing w:before="120" w:after="120" w:line="360" w:lineRule="auto"/>
    </w:pPr>
    <w:rPr>
      <w:rFonts w:ascii="Trebuchet MS" w:eastAsia="Times New Roman"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43E12"/>
    <w:pPr>
      <w:numPr>
        <w:numId w:val="1"/>
      </w:numPr>
    </w:pPr>
  </w:style>
  <w:style w:type="paragraph" w:styleId="BalloonText">
    <w:name w:val="Balloon Text"/>
    <w:basedOn w:val="Normal"/>
    <w:link w:val="BalloonTextChar"/>
    <w:uiPriority w:val="99"/>
    <w:semiHidden/>
    <w:unhideWhenUsed/>
    <w:rsid w:val="007A7563"/>
    <w:rPr>
      <w:rFonts w:ascii="Tahoma" w:hAnsi="Tahoma" w:cs="Tahoma"/>
      <w:sz w:val="16"/>
      <w:szCs w:val="16"/>
    </w:rPr>
  </w:style>
  <w:style w:type="character" w:customStyle="1" w:styleId="BalloonTextChar">
    <w:name w:val="Balloon Text Char"/>
    <w:basedOn w:val="DefaultParagraphFont"/>
    <w:link w:val="BalloonText"/>
    <w:uiPriority w:val="99"/>
    <w:semiHidden/>
    <w:rsid w:val="007A7563"/>
    <w:rPr>
      <w:rFonts w:ascii="Tahoma" w:eastAsia="Times New Roman" w:hAnsi="Tahoma" w:cs="Tahoma"/>
      <w:sz w:val="16"/>
      <w:szCs w:val="16"/>
      <w:lang w:eastAsia="en-GB"/>
    </w:rPr>
  </w:style>
  <w:style w:type="paragraph" w:customStyle="1" w:styleId="Base">
    <w:name w:val="Base"/>
    <w:basedOn w:val="Normal"/>
    <w:uiPriority w:val="11"/>
    <w:qFormat/>
    <w:rsid w:val="007A7563"/>
    <w:pPr>
      <w:spacing w:before="0"/>
      <w:jc w:val="right"/>
    </w:pPr>
    <w:rPr>
      <w:i/>
      <w:color w:val="6F6F6E"/>
      <w:sz w:val="18"/>
    </w:rPr>
  </w:style>
  <w:style w:type="paragraph" w:styleId="BlockText">
    <w:name w:val="Block Text"/>
    <w:basedOn w:val="Normal"/>
    <w:uiPriority w:val="49"/>
    <w:semiHidden/>
    <w:rsid w:val="007A7563"/>
    <w:pPr>
      <w:spacing w:line="288" w:lineRule="auto"/>
    </w:pPr>
    <w:rPr>
      <w:sz w:val="20"/>
    </w:rPr>
  </w:style>
  <w:style w:type="paragraph" w:styleId="BodyText">
    <w:name w:val="Body Text"/>
    <w:basedOn w:val="Normal"/>
    <w:link w:val="BodyTextChar"/>
    <w:uiPriority w:val="49"/>
    <w:semiHidden/>
    <w:rsid w:val="007A7563"/>
    <w:rPr>
      <w:rFonts w:ascii="Georgia" w:hAnsi="Georgia"/>
      <w:bCs/>
      <w:sz w:val="21"/>
    </w:rPr>
  </w:style>
  <w:style w:type="character" w:customStyle="1" w:styleId="BodyTextChar">
    <w:name w:val="Body Text Char"/>
    <w:basedOn w:val="DefaultParagraphFont"/>
    <w:link w:val="BodyText"/>
    <w:uiPriority w:val="49"/>
    <w:semiHidden/>
    <w:rsid w:val="007A7563"/>
    <w:rPr>
      <w:rFonts w:ascii="Georgia" w:eastAsia="Times New Roman" w:hAnsi="Georgia" w:cs="Times New Roman"/>
      <w:bCs/>
      <w:sz w:val="21"/>
      <w:szCs w:val="20"/>
      <w:lang w:eastAsia="en-GB"/>
    </w:rPr>
  </w:style>
  <w:style w:type="paragraph" w:styleId="BodyText2">
    <w:name w:val="Body Text 2"/>
    <w:basedOn w:val="Normal"/>
    <w:link w:val="BodyText2Char"/>
    <w:uiPriority w:val="49"/>
    <w:semiHidden/>
    <w:rsid w:val="007A7563"/>
    <w:rPr>
      <w:rFonts w:ascii="Georgia" w:hAnsi="Georgia"/>
      <w:bCs/>
    </w:rPr>
  </w:style>
  <w:style w:type="character" w:customStyle="1" w:styleId="BodyText2Char">
    <w:name w:val="Body Text 2 Char"/>
    <w:basedOn w:val="DefaultParagraphFont"/>
    <w:link w:val="BodyText2"/>
    <w:uiPriority w:val="49"/>
    <w:semiHidden/>
    <w:rsid w:val="007A7563"/>
    <w:rPr>
      <w:rFonts w:ascii="Georgia" w:eastAsia="Times New Roman" w:hAnsi="Georgia" w:cs="Times New Roman"/>
      <w:bCs/>
      <w:szCs w:val="20"/>
      <w:lang w:eastAsia="en-GB"/>
    </w:rPr>
  </w:style>
  <w:style w:type="paragraph" w:styleId="ListParagraph">
    <w:name w:val="List Paragraph"/>
    <w:basedOn w:val="Normal"/>
    <w:uiPriority w:val="98"/>
    <w:rsid w:val="007A7563"/>
    <w:pPr>
      <w:ind w:left="720"/>
      <w:contextualSpacing/>
    </w:pPr>
  </w:style>
  <w:style w:type="paragraph" w:customStyle="1" w:styleId="Bullet">
    <w:name w:val="Bullet"/>
    <w:basedOn w:val="ListParagraph"/>
    <w:uiPriority w:val="3"/>
    <w:qFormat/>
    <w:rsid w:val="007A7563"/>
    <w:pPr>
      <w:numPr>
        <w:numId w:val="3"/>
      </w:numPr>
    </w:pPr>
  </w:style>
  <w:style w:type="paragraph" w:styleId="NoSpacing">
    <w:name w:val="No Spacing"/>
    <w:basedOn w:val="Normal"/>
    <w:uiPriority w:val="4"/>
    <w:qFormat/>
    <w:rsid w:val="007A7563"/>
    <w:pPr>
      <w:spacing w:before="0" w:after="0"/>
    </w:pPr>
  </w:style>
  <w:style w:type="paragraph" w:customStyle="1" w:styleId="Charttext">
    <w:name w:val="Chart text"/>
    <w:basedOn w:val="NoSpacing"/>
    <w:uiPriority w:val="10"/>
    <w:qFormat/>
    <w:rsid w:val="007A7563"/>
    <w:pPr>
      <w:spacing w:before="60" w:after="60" w:line="300" w:lineRule="auto"/>
    </w:pPr>
    <w:rPr>
      <w:sz w:val="19"/>
      <w:szCs w:val="19"/>
    </w:rPr>
  </w:style>
  <w:style w:type="paragraph" w:customStyle="1" w:styleId="Charttitle">
    <w:name w:val="Chart title"/>
    <w:uiPriority w:val="7"/>
    <w:qFormat/>
    <w:rsid w:val="007A7563"/>
    <w:pPr>
      <w:spacing w:before="120" w:after="0" w:line="360" w:lineRule="auto"/>
    </w:pPr>
    <w:rPr>
      <w:rFonts w:ascii="Trebuchet MS" w:eastAsiaTheme="majorEastAsia" w:hAnsi="Trebuchet MS" w:cstheme="majorBidi"/>
      <w:b/>
      <w:bCs/>
      <w:i/>
      <w:color w:val="BA348B"/>
      <w:szCs w:val="20"/>
      <w:lang w:eastAsia="en-GB"/>
    </w:rPr>
  </w:style>
  <w:style w:type="paragraph" w:customStyle="1" w:styleId="Columnheading">
    <w:name w:val="Column heading"/>
    <w:basedOn w:val="NoSpacing"/>
    <w:uiPriority w:val="9"/>
    <w:qFormat/>
    <w:rsid w:val="007A7563"/>
    <w:pPr>
      <w:spacing w:before="120" w:after="120" w:line="300" w:lineRule="auto"/>
    </w:pPr>
    <w:rPr>
      <w:b/>
      <w:color w:val="FFFFFF" w:themeColor="background1"/>
      <w:sz w:val="19"/>
      <w:szCs w:val="19"/>
    </w:rPr>
  </w:style>
  <w:style w:type="character" w:styleId="CommentReference">
    <w:name w:val="annotation reference"/>
    <w:basedOn w:val="DefaultParagraphFont"/>
    <w:uiPriority w:val="99"/>
    <w:semiHidden/>
    <w:unhideWhenUsed/>
    <w:rsid w:val="007A7563"/>
    <w:rPr>
      <w:sz w:val="16"/>
      <w:szCs w:val="16"/>
    </w:rPr>
  </w:style>
  <w:style w:type="paragraph" w:styleId="CommentText">
    <w:name w:val="annotation text"/>
    <w:basedOn w:val="Normal"/>
    <w:link w:val="CommentTextChar"/>
    <w:uiPriority w:val="99"/>
    <w:semiHidden/>
    <w:unhideWhenUsed/>
    <w:rsid w:val="007A7563"/>
    <w:rPr>
      <w:sz w:val="20"/>
    </w:rPr>
  </w:style>
  <w:style w:type="character" w:customStyle="1" w:styleId="CommentTextChar">
    <w:name w:val="Comment Text Char"/>
    <w:basedOn w:val="DefaultParagraphFont"/>
    <w:link w:val="CommentText"/>
    <w:uiPriority w:val="99"/>
    <w:semiHidden/>
    <w:rsid w:val="007A7563"/>
    <w:rPr>
      <w:rFonts w:ascii="Trebuchet MS" w:eastAsia="Times New Roman" w:hAnsi="Trebuchet M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A7563"/>
    <w:rPr>
      <w:b/>
    </w:rPr>
  </w:style>
  <w:style w:type="character" w:customStyle="1" w:styleId="CommentSubjectChar">
    <w:name w:val="Comment Subject Char"/>
    <w:basedOn w:val="CommentTextChar"/>
    <w:link w:val="CommentSubject"/>
    <w:uiPriority w:val="99"/>
    <w:semiHidden/>
    <w:rsid w:val="007A7563"/>
    <w:rPr>
      <w:rFonts w:ascii="Trebuchet MS" w:eastAsia="Times New Roman" w:hAnsi="Trebuchet MS" w:cs="Times New Roman"/>
      <w:b/>
      <w:sz w:val="20"/>
      <w:szCs w:val="20"/>
      <w:lang w:eastAsia="en-GB"/>
    </w:rPr>
  </w:style>
  <w:style w:type="paragraph" w:customStyle="1" w:styleId="Contactbody">
    <w:name w:val="Contact body"/>
    <w:basedOn w:val="Normal"/>
    <w:uiPriority w:val="27"/>
    <w:unhideWhenUsed/>
    <w:qFormat/>
    <w:rsid w:val="007A7563"/>
    <w:rPr>
      <w:color w:val="6F6F6E"/>
      <w:sz w:val="18"/>
    </w:rPr>
  </w:style>
  <w:style w:type="paragraph" w:customStyle="1" w:styleId="Highlightboxheader">
    <w:name w:val="Highlight box header"/>
    <w:basedOn w:val="Heading2"/>
    <w:uiPriority w:val="5"/>
    <w:qFormat/>
    <w:rsid w:val="007A7563"/>
    <w:pPr>
      <w:spacing w:before="240"/>
    </w:pPr>
    <w:rPr>
      <w:rFonts w:ascii="Georgia" w:hAnsi="Georgia"/>
      <w:b w:val="0"/>
      <w:sz w:val="26"/>
    </w:rPr>
  </w:style>
  <w:style w:type="paragraph" w:customStyle="1" w:styleId="Contactheader">
    <w:name w:val="Contact header"/>
    <w:basedOn w:val="Highlightboxheader"/>
    <w:uiPriority w:val="26"/>
    <w:unhideWhenUsed/>
    <w:qFormat/>
    <w:rsid w:val="007A7563"/>
    <w:pPr>
      <w:pageBreakBefore/>
      <w:spacing w:after="240"/>
      <w:outlineLvl w:val="9"/>
    </w:pPr>
    <w:rPr>
      <w:sz w:val="32"/>
    </w:rPr>
  </w:style>
  <w:style w:type="paragraph" w:customStyle="1" w:styleId="Contactlegal">
    <w:name w:val="Contact legal"/>
    <w:basedOn w:val="Contactbody"/>
    <w:uiPriority w:val="28"/>
    <w:unhideWhenUsed/>
    <w:qFormat/>
    <w:rsid w:val="007A7563"/>
    <w:rPr>
      <w:sz w:val="14"/>
    </w:rPr>
  </w:style>
  <w:style w:type="paragraph" w:customStyle="1" w:styleId="Contentsheading">
    <w:name w:val="Contents heading"/>
    <w:basedOn w:val="Heading1"/>
    <w:uiPriority w:val="22"/>
    <w:rsid w:val="007A7563"/>
  </w:style>
  <w:style w:type="character" w:customStyle="1" w:styleId="Heading3Char">
    <w:name w:val="Heading 3 Char"/>
    <w:basedOn w:val="DefaultParagraphFont"/>
    <w:link w:val="Heading3"/>
    <w:uiPriority w:val="2"/>
    <w:rsid w:val="007A7563"/>
    <w:rPr>
      <w:rFonts w:ascii="Trebuchet MS" w:eastAsiaTheme="majorEastAsia" w:hAnsi="Trebuchet MS" w:cstheme="majorBidi"/>
      <w:b/>
      <w:bCs/>
      <w:color w:val="BA348B"/>
      <w:szCs w:val="20"/>
      <w:lang w:eastAsia="en-GB"/>
    </w:rPr>
  </w:style>
  <w:style w:type="character" w:customStyle="1" w:styleId="Heading4Char">
    <w:name w:val="Heading 4 Char"/>
    <w:basedOn w:val="DefaultParagraphFont"/>
    <w:link w:val="Heading4"/>
    <w:uiPriority w:val="9"/>
    <w:rsid w:val="007A7563"/>
    <w:rPr>
      <w:rFonts w:ascii="Trebuchet MS" w:eastAsiaTheme="majorEastAsia" w:hAnsi="Trebuchet MS" w:cstheme="majorBidi"/>
      <w:b/>
      <w:iCs/>
      <w:color w:val="6F6F6E"/>
      <w:szCs w:val="20"/>
      <w:lang w:eastAsia="en-GB"/>
    </w:rPr>
  </w:style>
  <w:style w:type="paragraph" w:customStyle="1" w:styleId="Highlightboxbullet">
    <w:name w:val="Highlight box bullet"/>
    <w:basedOn w:val="Bullet"/>
    <w:uiPriority w:val="6"/>
    <w:qFormat/>
    <w:rsid w:val="007A7563"/>
    <w:pPr>
      <w:numPr>
        <w:numId w:val="4"/>
      </w:numPr>
    </w:pPr>
  </w:style>
  <w:style w:type="paragraph" w:customStyle="1" w:styleId="Imagetext">
    <w:name w:val="Image text"/>
    <w:basedOn w:val="Normal"/>
    <w:next w:val="Normal"/>
    <w:link w:val="ImagetextChar"/>
    <w:uiPriority w:val="18"/>
    <w:qFormat/>
    <w:rsid w:val="007A7563"/>
    <w:rPr>
      <w:color w:val="6F6F6E"/>
      <w:sz w:val="18"/>
    </w:rPr>
  </w:style>
  <w:style w:type="character" w:customStyle="1" w:styleId="ImagetextChar">
    <w:name w:val="Image text Char"/>
    <w:basedOn w:val="DefaultParagraphFont"/>
    <w:link w:val="Imagetext"/>
    <w:uiPriority w:val="18"/>
    <w:rsid w:val="007A7563"/>
    <w:rPr>
      <w:rFonts w:ascii="Trebuchet MS" w:eastAsia="Times New Roman" w:hAnsi="Trebuchet MS" w:cs="Times New Roman"/>
      <w:color w:val="6F6F6E"/>
      <w:sz w:val="18"/>
      <w:szCs w:val="20"/>
      <w:lang w:eastAsia="en-GB"/>
    </w:rPr>
  </w:style>
  <w:style w:type="paragraph" w:customStyle="1" w:styleId="Imageorquotecredit">
    <w:name w:val="Image or quote credit"/>
    <w:basedOn w:val="Imagetext"/>
    <w:link w:val="ImageorquotecreditChar"/>
    <w:rsid w:val="007A7563"/>
    <w:rPr>
      <w:b/>
      <w:sz w:val="20"/>
    </w:rPr>
  </w:style>
  <w:style w:type="character" w:customStyle="1" w:styleId="ImageorquotecreditChar">
    <w:name w:val="Image or quote credit Char"/>
    <w:basedOn w:val="ImagetextChar"/>
    <w:link w:val="Imageorquotecredit"/>
    <w:rsid w:val="007A7563"/>
    <w:rPr>
      <w:rFonts w:ascii="Trebuchet MS" w:eastAsia="Times New Roman" w:hAnsi="Trebuchet MS" w:cs="Times New Roman"/>
      <w:b/>
      <w:color w:val="6F6F6E"/>
      <w:sz w:val="20"/>
      <w:szCs w:val="20"/>
      <w:lang w:eastAsia="en-GB"/>
    </w:rPr>
  </w:style>
  <w:style w:type="paragraph" w:customStyle="1" w:styleId="Pullquote">
    <w:name w:val="Pull quote"/>
    <w:basedOn w:val="Normal"/>
    <w:uiPriority w:val="16"/>
    <w:qFormat/>
    <w:rsid w:val="007A7563"/>
    <w:pPr>
      <w:spacing w:after="0"/>
      <w:ind w:left="567"/>
    </w:pPr>
    <w:rPr>
      <w:rFonts w:ascii="Georgia" w:hAnsi="Georgia"/>
      <w:i/>
      <w:sz w:val="28"/>
    </w:rPr>
  </w:style>
  <w:style w:type="paragraph" w:customStyle="1" w:styleId="Listquote">
    <w:name w:val="List quote"/>
    <w:basedOn w:val="Pullquote"/>
    <w:uiPriority w:val="14"/>
    <w:qFormat/>
    <w:rsid w:val="007A7563"/>
    <w:rPr>
      <w:rFonts w:ascii="Trebuchet MS" w:hAnsi="Trebuchet MS"/>
      <w:sz w:val="22"/>
    </w:rPr>
  </w:style>
  <w:style w:type="paragraph" w:customStyle="1" w:styleId="Listquoteattribution">
    <w:name w:val="List quote attribution"/>
    <w:basedOn w:val="Listquote"/>
    <w:uiPriority w:val="15"/>
    <w:qFormat/>
    <w:rsid w:val="007A7563"/>
    <w:pPr>
      <w:spacing w:before="0"/>
    </w:pPr>
    <w:rPr>
      <w:color w:val="6F6F6E"/>
      <w:sz w:val="18"/>
    </w:rPr>
  </w:style>
  <w:style w:type="paragraph" w:styleId="NormalWeb">
    <w:name w:val="Normal (Web)"/>
    <w:basedOn w:val="Normal"/>
    <w:uiPriority w:val="7"/>
    <w:semiHidden/>
    <w:rsid w:val="007A7563"/>
    <w:pPr>
      <w:spacing w:before="100" w:beforeAutospacing="1" w:after="100" w:afterAutospacing="1"/>
    </w:pPr>
    <w:rPr>
      <w:rFonts w:ascii="Times New Roman" w:eastAsia="Arial Unicode MS" w:hAnsi="Times New Roman"/>
      <w:bCs/>
      <w:sz w:val="24"/>
    </w:rPr>
  </w:style>
  <w:style w:type="character" w:styleId="PageNumber">
    <w:name w:val="page number"/>
    <w:basedOn w:val="DefaultParagraphFont"/>
    <w:uiPriority w:val="10"/>
    <w:rsid w:val="007A7563"/>
    <w:rPr>
      <w:rFonts w:ascii="Arial Narrow" w:hAnsi="Arial Narrow"/>
      <w:sz w:val="20"/>
    </w:rPr>
  </w:style>
  <w:style w:type="paragraph" w:customStyle="1" w:styleId="Pullquoteattribution">
    <w:name w:val="Pull quote attribution"/>
    <w:basedOn w:val="Pullquote"/>
    <w:uiPriority w:val="17"/>
    <w:qFormat/>
    <w:rsid w:val="007A7563"/>
    <w:pPr>
      <w:spacing w:before="0" w:after="120"/>
      <w:jc w:val="right"/>
    </w:pPr>
    <w:rPr>
      <w:rFonts w:ascii="Trebuchet MS" w:hAnsi="Trebuchet MS"/>
      <w:color w:val="6F6F6E"/>
      <w:sz w:val="18"/>
    </w:rPr>
  </w:style>
  <w:style w:type="paragraph" w:styleId="Quote">
    <w:name w:val="Quote"/>
    <w:aliases w:val="Question"/>
    <w:basedOn w:val="Normal"/>
    <w:next w:val="Normal"/>
    <w:link w:val="QuoteChar"/>
    <w:uiPriority w:val="12"/>
    <w:qFormat/>
    <w:rsid w:val="007A7563"/>
    <w:pPr>
      <w:spacing w:before="0" w:after="0"/>
    </w:pPr>
    <w:rPr>
      <w:i/>
      <w:iCs/>
      <w:color w:val="6F6F6E" w:themeColor="text1"/>
    </w:rPr>
  </w:style>
  <w:style w:type="character" w:customStyle="1" w:styleId="QuoteChar">
    <w:name w:val="Quote Char"/>
    <w:aliases w:val="Question Char"/>
    <w:basedOn w:val="DefaultParagraphFont"/>
    <w:link w:val="Quote"/>
    <w:uiPriority w:val="12"/>
    <w:rsid w:val="007A7563"/>
    <w:rPr>
      <w:rFonts w:ascii="Trebuchet MS" w:eastAsia="Times New Roman" w:hAnsi="Trebuchet MS" w:cs="Times New Roman"/>
      <w:i/>
      <w:iCs/>
      <w:color w:val="6F6F6E" w:themeColor="text1"/>
      <w:szCs w:val="20"/>
      <w:lang w:eastAsia="en-GB"/>
    </w:rPr>
  </w:style>
  <w:style w:type="paragraph" w:styleId="Title">
    <w:name w:val="Title"/>
    <w:basedOn w:val="Heading1"/>
    <w:next w:val="Normal"/>
    <w:link w:val="TitleChar"/>
    <w:uiPriority w:val="19"/>
    <w:qFormat/>
    <w:rsid w:val="007A7563"/>
    <w:pPr>
      <w:outlineLvl w:val="9"/>
    </w:pPr>
    <w:rPr>
      <w:sz w:val="48"/>
      <w:szCs w:val="48"/>
    </w:rPr>
  </w:style>
  <w:style w:type="character" w:customStyle="1" w:styleId="TitleChar">
    <w:name w:val="Title Char"/>
    <w:basedOn w:val="DefaultParagraphFont"/>
    <w:link w:val="Title"/>
    <w:uiPriority w:val="19"/>
    <w:rsid w:val="007A7563"/>
    <w:rPr>
      <w:rFonts w:ascii="Georgia" w:eastAsia="Times New Roman" w:hAnsi="Georgia" w:cs="Georgia"/>
      <w:bCs/>
      <w:color w:val="BA348B"/>
      <w:sz w:val="48"/>
      <w:szCs w:val="48"/>
      <w:lang w:eastAsia="en-GB"/>
    </w:rPr>
  </w:style>
  <w:style w:type="paragraph" w:styleId="Subtitle">
    <w:name w:val="Subtitle"/>
    <w:basedOn w:val="Title"/>
    <w:next w:val="Normal"/>
    <w:link w:val="SubtitleChar"/>
    <w:uiPriority w:val="20"/>
    <w:rsid w:val="007A7563"/>
    <w:rPr>
      <w:color w:val="6F6F6E"/>
    </w:rPr>
  </w:style>
  <w:style w:type="character" w:customStyle="1" w:styleId="SubtitleChar">
    <w:name w:val="Subtitle Char"/>
    <w:basedOn w:val="DefaultParagraphFont"/>
    <w:link w:val="Subtitle"/>
    <w:uiPriority w:val="20"/>
    <w:rsid w:val="007A7563"/>
    <w:rPr>
      <w:rFonts w:ascii="Georgia" w:eastAsia="Times New Roman" w:hAnsi="Georgia" w:cs="Georgia"/>
      <w:bCs/>
      <w:color w:val="6F6F6E"/>
      <w:sz w:val="48"/>
      <w:szCs w:val="48"/>
      <w:lang w:eastAsia="en-GB"/>
    </w:rPr>
  </w:style>
  <w:style w:type="paragraph" w:styleId="TOC1">
    <w:name w:val="toc 1"/>
    <w:basedOn w:val="Normal"/>
    <w:next w:val="Normal"/>
    <w:link w:val="TOC1Char"/>
    <w:autoRedefine/>
    <w:uiPriority w:val="39"/>
    <w:unhideWhenUsed/>
    <w:rsid w:val="007A7563"/>
    <w:pPr>
      <w:tabs>
        <w:tab w:val="right" w:leader="dot" w:pos="9488"/>
      </w:tabs>
      <w:spacing w:after="100"/>
    </w:pPr>
    <w:rPr>
      <w:b/>
      <w:noProof/>
      <w:color w:val="B9348B"/>
    </w:rPr>
  </w:style>
  <w:style w:type="character" w:customStyle="1" w:styleId="TOC1Char">
    <w:name w:val="TOC 1 Char"/>
    <w:basedOn w:val="DefaultParagraphFont"/>
    <w:link w:val="TOC1"/>
    <w:uiPriority w:val="39"/>
    <w:rsid w:val="007A7563"/>
    <w:rPr>
      <w:rFonts w:ascii="Trebuchet MS" w:eastAsia="Times New Roman" w:hAnsi="Trebuchet MS" w:cs="Times New Roman"/>
      <w:b/>
      <w:noProof/>
      <w:color w:val="B9348B"/>
      <w:szCs w:val="20"/>
      <w:lang w:eastAsia="en-GB"/>
    </w:rPr>
  </w:style>
  <w:style w:type="paragraph" w:styleId="TOC3">
    <w:name w:val="toc 3"/>
    <w:basedOn w:val="Normal"/>
    <w:next w:val="Normal"/>
    <w:autoRedefine/>
    <w:uiPriority w:val="39"/>
    <w:unhideWhenUsed/>
    <w:rsid w:val="007A7563"/>
    <w:pPr>
      <w:spacing w:after="100" w:line="276" w:lineRule="auto"/>
      <w:ind w:left="440"/>
    </w:pPr>
    <w:rPr>
      <w:rFonts w:asciiTheme="minorHAnsi" w:eastAsiaTheme="minorEastAsia" w:hAnsiTheme="minorHAnsi" w:cstheme="minorBidi"/>
      <w:bCs/>
      <w:lang w:val="en-US" w:eastAsia="ja-JP"/>
    </w:rPr>
  </w:style>
  <w:style w:type="paragraph" w:customStyle="1" w:styleId="TOCMainheading">
    <w:name w:val="TOC Main heading"/>
    <w:basedOn w:val="TOC1"/>
    <w:link w:val="TOCMainheadingChar"/>
    <w:uiPriority w:val="24"/>
    <w:qFormat/>
    <w:rsid w:val="007A7563"/>
  </w:style>
  <w:style w:type="character" w:customStyle="1" w:styleId="TOCMainheadingChar">
    <w:name w:val="TOC Main heading Char"/>
    <w:basedOn w:val="TOC1Char"/>
    <w:link w:val="TOCMainheading"/>
    <w:uiPriority w:val="24"/>
    <w:rsid w:val="007A7563"/>
    <w:rPr>
      <w:rFonts w:ascii="Trebuchet MS" w:eastAsia="Times New Roman" w:hAnsi="Trebuchet MS" w:cs="Times New Roman"/>
      <w:b/>
      <w:noProof/>
      <w:color w:val="B9348B"/>
      <w:szCs w:val="20"/>
      <w:lang w:eastAsia="en-GB"/>
    </w:rPr>
  </w:style>
  <w:style w:type="paragraph" w:customStyle="1" w:styleId="TOCsub-heading">
    <w:name w:val="TOC sub-heading"/>
    <w:basedOn w:val="TOC2"/>
    <w:link w:val="TOCsub-headingChar"/>
    <w:uiPriority w:val="25"/>
    <w:qFormat/>
    <w:rsid w:val="007A7563"/>
  </w:style>
  <w:style w:type="character" w:customStyle="1" w:styleId="TOCsub-headingChar">
    <w:name w:val="TOC sub-heading Char"/>
    <w:basedOn w:val="TOC2Char"/>
    <w:link w:val="TOCsub-heading"/>
    <w:uiPriority w:val="25"/>
    <w:rsid w:val="007A7563"/>
    <w:rPr>
      <w:rFonts w:ascii="Trebuchet MS" w:eastAsiaTheme="minorEastAsia" w:hAnsi="Trebuchet MS"/>
      <w:bCs/>
      <w:noProof/>
      <w:color w:val="6F6F6E"/>
      <w:szCs w:val="20"/>
      <w:lang w:val="en-US" w:eastAsia="ja-JP"/>
    </w:rPr>
  </w:style>
  <w:style w:type="paragraph" w:customStyle="1" w:styleId="paragraph">
    <w:name w:val="paragraph"/>
    <w:basedOn w:val="Normal"/>
    <w:rsid w:val="00B1396C"/>
    <w:pPr>
      <w:spacing w:before="0" w:after="0" w:line="240" w:lineRule="auto"/>
    </w:pPr>
    <w:rPr>
      <w:rFonts w:ascii="Times New Roman" w:hAnsi="Times New Roman"/>
      <w:sz w:val="24"/>
      <w:szCs w:val="24"/>
    </w:rPr>
  </w:style>
  <w:style w:type="character" w:customStyle="1" w:styleId="normaltextrun1">
    <w:name w:val="normaltextrun1"/>
    <w:basedOn w:val="DefaultParagraphFont"/>
    <w:rsid w:val="00B1396C"/>
  </w:style>
  <w:style w:type="character" w:customStyle="1" w:styleId="eop">
    <w:name w:val="eop"/>
    <w:basedOn w:val="DefaultParagraphFont"/>
    <w:rsid w:val="00B1396C"/>
  </w:style>
  <w:style w:type="character" w:customStyle="1" w:styleId="UnresolvedMention1">
    <w:name w:val="Unresolved Mention1"/>
    <w:basedOn w:val="DefaultParagraphFont"/>
    <w:uiPriority w:val="99"/>
    <w:semiHidden/>
    <w:unhideWhenUsed/>
    <w:rsid w:val="00DF0B44"/>
    <w:rPr>
      <w:color w:val="808080"/>
      <w:shd w:val="clear" w:color="auto" w:fill="E6E6E6"/>
    </w:rPr>
  </w:style>
  <w:style w:type="character" w:styleId="FollowedHyperlink">
    <w:name w:val="FollowedHyperlink"/>
    <w:basedOn w:val="DefaultParagraphFont"/>
    <w:uiPriority w:val="99"/>
    <w:semiHidden/>
    <w:unhideWhenUsed/>
    <w:rsid w:val="00DF0B44"/>
    <w:rPr>
      <w:color w:val="70315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904">
      <w:bodyDiv w:val="1"/>
      <w:marLeft w:val="0"/>
      <w:marRight w:val="0"/>
      <w:marTop w:val="0"/>
      <w:marBottom w:val="0"/>
      <w:divBdr>
        <w:top w:val="none" w:sz="0" w:space="0" w:color="auto"/>
        <w:left w:val="none" w:sz="0" w:space="0" w:color="auto"/>
        <w:bottom w:val="none" w:sz="0" w:space="0" w:color="auto"/>
        <w:right w:val="none" w:sz="0" w:space="0" w:color="auto"/>
      </w:divBdr>
      <w:divsChild>
        <w:div w:id="2111467818">
          <w:marLeft w:val="0"/>
          <w:marRight w:val="0"/>
          <w:marTop w:val="0"/>
          <w:marBottom w:val="0"/>
          <w:divBdr>
            <w:top w:val="none" w:sz="0" w:space="0" w:color="auto"/>
            <w:left w:val="none" w:sz="0" w:space="0" w:color="auto"/>
            <w:bottom w:val="none" w:sz="0" w:space="0" w:color="auto"/>
            <w:right w:val="none" w:sz="0" w:space="0" w:color="auto"/>
          </w:divBdr>
          <w:divsChild>
            <w:div w:id="180046703">
              <w:marLeft w:val="0"/>
              <w:marRight w:val="0"/>
              <w:marTop w:val="0"/>
              <w:marBottom w:val="0"/>
              <w:divBdr>
                <w:top w:val="none" w:sz="0" w:space="0" w:color="auto"/>
                <w:left w:val="none" w:sz="0" w:space="0" w:color="auto"/>
                <w:bottom w:val="none" w:sz="0" w:space="0" w:color="auto"/>
                <w:right w:val="none" w:sz="0" w:space="0" w:color="auto"/>
              </w:divBdr>
              <w:divsChild>
                <w:div w:id="634679721">
                  <w:marLeft w:val="0"/>
                  <w:marRight w:val="0"/>
                  <w:marTop w:val="0"/>
                  <w:marBottom w:val="0"/>
                  <w:divBdr>
                    <w:top w:val="none" w:sz="0" w:space="0" w:color="auto"/>
                    <w:left w:val="none" w:sz="0" w:space="0" w:color="auto"/>
                    <w:bottom w:val="none" w:sz="0" w:space="0" w:color="auto"/>
                    <w:right w:val="none" w:sz="0" w:space="0" w:color="auto"/>
                  </w:divBdr>
                  <w:divsChild>
                    <w:div w:id="1218280277">
                      <w:marLeft w:val="0"/>
                      <w:marRight w:val="0"/>
                      <w:marTop w:val="0"/>
                      <w:marBottom w:val="0"/>
                      <w:divBdr>
                        <w:top w:val="none" w:sz="0" w:space="0" w:color="auto"/>
                        <w:left w:val="none" w:sz="0" w:space="0" w:color="auto"/>
                        <w:bottom w:val="none" w:sz="0" w:space="0" w:color="auto"/>
                        <w:right w:val="none" w:sz="0" w:space="0" w:color="auto"/>
                      </w:divBdr>
                      <w:divsChild>
                        <w:div w:id="593828110">
                          <w:marLeft w:val="0"/>
                          <w:marRight w:val="0"/>
                          <w:marTop w:val="0"/>
                          <w:marBottom w:val="0"/>
                          <w:divBdr>
                            <w:top w:val="none" w:sz="0" w:space="0" w:color="auto"/>
                            <w:left w:val="none" w:sz="0" w:space="0" w:color="auto"/>
                            <w:bottom w:val="none" w:sz="0" w:space="0" w:color="auto"/>
                            <w:right w:val="none" w:sz="0" w:space="0" w:color="auto"/>
                          </w:divBdr>
                          <w:divsChild>
                            <w:div w:id="711881730">
                              <w:marLeft w:val="0"/>
                              <w:marRight w:val="0"/>
                              <w:marTop w:val="0"/>
                              <w:marBottom w:val="0"/>
                              <w:divBdr>
                                <w:top w:val="none" w:sz="0" w:space="0" w:color="auto"/>
                                <w:left w:val="none" w:sz="0" w:space="0" w:color="auto"/>
                                <w:bottom w:val="none" w:sz="0" w:space="0" w:color="auto"/>
                                <w:right w:val="none" w:sz="0" w:space="0" w:color="auto"/>
                              </w:divBdr>
                              <w:divsChild>
                                <w:div w:id="1661499048">
                                  <w:marLeft w:val="0"/>
                                  <w:marRight w:val="0"/>
                                  <w:marTop w:val="0"/>
                                  <w:marBottom w:val="0"/>
                                  <w:divBdr>
                                    <w:top w:val="none" w:sz="0" w:space="0" w:color="auto"/>
                                    <w:left w:val="none" w:sz="0" w:space="0" w:color="auto"/>
                                    <w:bottom w:val="none" w:sz="0" w:space="0" w:color="auto"/>
                                    <w:right w:val="none" w:sz="0" w:space="0" w:color="auto"/>
                                  </w:divBdr>
                                  <w:divsChild>
                                    <w:div w:id="242498333">
                                      <w:marLeft w:val="0"/>
                                      <w:marRight w:val="0"/>
                                      <w:marTop w:val="0"/>
                                      <w:marBottom w:val="0"/>
                                      <w:divBdr>
                                        <w:top w:val="none" w:sz="0" w:space="0" w:color="auto"/>
                                        <w:left w:val="none" w:sz="0" w:space="0" w:color="auto"/>
                                        <w:bottom w:val="none" w:sz="0" w:space="0" w:color="auto"/>
                                        <w:right w:val="none" w:sz="0" w:space="0" w:color="auto"/>
                                      </w:divBdr>
                                      <w:divsChild>
                                        <w:div w:id="1607812862">
                                          <w:marLeft w:val="0"/>
                                          <w:marRight w:val="0"/>
                                          <w:marTop w:val="0"/>
                                          <w:marBottom w:val="0"/>
                                          <w:divBdr>
                                            <w:top w:val="none" w:sz="0" w:space="0" w:color="auto"/>
                                            <w:left w:val="none" w:sz="0" w:space="0" w:color="auto"/>
                                            <w:bottom w:val="none" w:sz="0" w:space="0" w:color="auto"/>
                                            <w:right w:val="none" w:sz="0" w:space="0" w:color="auto"/>
                                          </w:divBdr>
                                          <w:divsChild>
                                            <w:div w:id="448865442">
                                              <w:marLeft w:val="0"/>
                                              <w:marRight w:val="0"/>
                                              <w:marTop w:val="0"/>
                                              <w:marBottom w:val="0"/>
                                              <w:divBdr>
                                                <w:top w:val="none" w:sz="0" w:space="0" w:color="auto"/>
                                                <w:left w:val="none" w:sz="0" w:space="0" w:color="auto"/>
                                                <w:bottom w:val="none" w:sz="0" w:space="0" w:color="auto"/>
                                                <w:right w:val="none" w:sz="0" w:space="0" w:color="auto"/>
                                              </w:divBdr>
                                              <w:divsChild>
                                                <w:div w:id="1141464745">
                                                  <w:marLeft w:val="0"/>
                                                  <w:marRight w:val="0"/>
                                                  <w:marTop w:val="0"/>
                                                  <w:marBottom w:val="0"/>
                                                  <w:divBdr>
                                                    <w:top w:val="none" w:sz="0" w:space="0" w:color="auto"/>
                                                    <w:left w:val="none" w:sz="0" w:space="0" w:color="auto"/>
                                                    <w:bottom w:val="none" w:sz="0" w:space="0" w:color="auto"/>
                                                    <w:right w:val="none" w:sz="0" w:space="0" w:color="auto"/>
                                                  </w:divBdr>
                                                  <w:divsChild>
                                                    <w:div w:id="237709910">
                                                      <w:marLeft w:val="0"/>
                                                      <w:marRight w:val="0"/>
                                                      <w:marTop w:val="0"/>
                                                      <w:marBottom w:val="0"/>
                                                      <w:divBdr>
                                                        <w:top w:val="single" w:sz="6" w:space="0" w:color="ABABAB"/>
                                                        <w:left w:val="single" w:sz="6" w:space="0" w:color="ABABAB"/>
                                                        <w:bottom w:val="none" w:sz="0" w:space="0" w:color="auto"/>
                                                        <w:right w:val="single" w:sz="6" w:space="0" w:color="ABABAB"/>
                                                      </w:divBdr>
                                                      <w:divsChild>
                                                        <w:div w:id="749543516">
                                                          <w:marLeft w:val="0"/>
                                                          <w:marRight w:val="0"/>
                                                          <w:marTop w:val="0"/>
                                                          <w:marBottom w:val="0"/>
                                                          <w:divBdr>
                                                            <w:top w:val="none" w:sz="0" w:space="0" w:color="auto"/>
                                                            <w:left w:val="none" w:sz="0" w:space="0" w:color="auto"/>
                                                            <w:bottom w:val="none" w:sz="0" w:space="0" w:color="auto"/>
                                                            <w:right w:val="none" w:sz="0" w:space="0" w:color="auto"/>
                                                          </w:divBdr>
                                                          <w:divsChild>
                                                            <w:div w:id="13384019">
                                                              <w:marLeft w:val="0"/>
                                                              <w:marRight w:val="0"/>
                                                              <w:marTop w:val="0"/>
                                                              <w:marBottom w:val="0"/>
                                                              <w:divBdr>
                                                                <w:top w:val="none" w:sz="0" w:space="0" w:color="auto"/>
                                                                <w:left w:val="none" w:sz="0" w:space="0" w:color="auto"/>
                                                                <w:bottom w:val="none" w:sz="0" w:space="0" w:color="auto"/>
                                                                <w:right w:val="none" w:sz="0" w:space="0" w:color="auto"/>
                                                              </w:divBdr>
                                                              <w:divsChild>
                                                                <w:div w:id="1873767508">
                                                                  <w:marLeft w:val="0"/>
                                                                  <w:marRight w:val="0"/>
                                                                  <w:marTop w:val="0"/>
                                                                  <w:marBottom w:val="0"/>
                                                                  <w:divBdr>
                                                                    <w:top w:val="none" w:sz="0" w:space="0" w:color="auto"/>
                                                                    <w:left w:val="none" w:sz="0" w:space="0" w:color="auto"/>
                                                                    <w:bottom w:val="none" w:sz="0" w:space="0" w:color="auto"/>
                                                                    <w:right w:val="none" w:sz="0" w:space="0" w:color="auto"/>
                                                                  </w:divBdr>
                                                                  <w:divsChild>
                                                                    <w:div w:id="569923429">
                                                                      <w:marLeft w:val="0"/>
                                                                      <w:marRight w:val="0"/>
                                                                      <w:marTop w:val="0"/>
                                                                      <w:marBottom w:val="0"/>
                                                                      <w:divBdr>
                                                                        <w:top w:val="none" w:sz="0" w:space="0" w:color="auto"/>
                                                                        <w:left w:val="none" w:sz="0" w:space="0" w:color="auto"/>
                                                                        <w:bottom w:val="none" w:sz="0" w:space="0" w:color="auto"/>
                                                                        <w:right w:val="none" w:sz="0" w:space="0" w:color="auto"/>
                                                                      </w:divBdr>
                                                                      <w:divsChild>
                                                                        <w:div w:id="2037732108">
                                                                          <w:marLeft w:val="0"/>
                                                                          <w:marRight w:val="0"/>
                                                                          <w:marTop w:val="0"/>
                                                                          <w:marBottom w:val="0"/>
                                                                          <w:divBdr>
                                                                            <w:top w:val="none" w:sz="0" w:space="0" w:color="auto"/>
                                                                            <w:left w:val="none" w:sz="0" w:space="0" w:color="auto"/>
                                                                            <w:bottom w:val="none" w:sz="0" w:space="0" w:color="auto"/>
                                                                            <w:right w:val="none" w:sz="0" w:space="0" w:color="auto"/>
                                                                          </w:divBdr>
                                                                          <w:divsChild>
                                                                            <w:div w:id="1333875918">
                                                                              <w:marLeft w:val="0"/>
                                                                              <w:marRight w:val="0"/>
                                                                              <w:marTop w:val="0"/>
                                                                              <w:marBottom w:val="0"/>
                                                                              <w:divBdr>
                                                                                <w:top w:val="none" w:sz="0" w:space="0" w:color="auto"/>
                                                                                <w:left w:val="none" w:sz="0" w:space="0" w:color="auto"/>
                                                                                <w:bottom w:val="none" w:sz="0" w:space="0" w:color="auto"/>
                                                                                <w:right w:val="none" w:sz="0" w:space="0" w:color="auto"/>
                                                                              </w:divBdr>
                                                                              <w:divsChild>
                                                                                <w:div w:id="20252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99432">
      <w:bodyDiv w:val="1"/>
      <w:marLeft w:val="0"/>
      <w:marRight w:val="0"/>
      <w:marTop w:val="0"/>
      <w:marBottom w:val="0"/>
      <w:divBdr>
        <w:top w:val="none" w:sz="0" w:space="0" w:color="auto"/>
        <w:left w:val="none" w:sz="0" w:space="0" w:color="auto"/>
        <w:bottom w:val="none" w:sz="0" w:space="0" w:color="auto"/>
        <w:right w:val="none" w:sz="0" w:space="0" w:color="auto"/>
      </w:divBdr>
      <w:divsChild>
        <w:div w:id="1998420080">
          <w:marLeft w:val="0"/>
          <w:marRight w:val="0"/>
          <w:marTop w:val="0"/>
          <w:marBottom w:val="0"/>
          <w:divBdr>
            <w:top w:val="none" w:sz="0" w:space="0" w:color="auto"/>
            <w:left w:val="none" w:sz="0" w:space="0" w:color="auto"/>
            <w:bottom w:val="none" w:sz="0" w:space="0" w:color="auto"/>
            <w:right w:val="none" w:sz="0" w:space="0" w:color="auto"/>
          </w:divBdr>
          <w:divsChild>
            <w:div w:id="1945190227">
              <w:marLeft w:val="0"/>
              <w:marRight w:val="0"/>
              <w:marTop w:val="0"/>
              <w:marBottom w:val="0"/>
              <w:divBdr>
                <w:top w:val="none" w:sz="0" w:space="0" w:color="auto"/>
                <w:left w:val="none" w:sz="0" w:space="0" w:color="auto"/>
                <w:bottom w:val="none" w:sz="0" w:space="0" w:color="auto"/>
                <w:right w:val="none" w:sz="0" w:space="0" w:color="auto"/>
              </w:divBdr>
              <w:divsChild>
                <w:div w:id="975792165">
                  <w:marLeft w:val="0"/>
                  <w:marRight w:val="0"/>
                  <w:marTop w:val="0"/>
                  <w:marBottom w:val="0"/>
                  <w:divBdr>
                    <w:top w:val="none" w:sz="0" w:space="0" w:color="auto"/>
                    <w:left w:val="none" w:sz="0" w:space="0" w:color="auto"/>
                    <w:bottom w:val="none" w:sz="0" w:space="0" w:color="auto"/>
                    <w:right w:val="none" w:sz="0" w:space="0" w:color="auto"/>
                  </w:divBdr>
                  <w:divsChild>
                    <w:div w:id="2073044759">
                      <w:marLeft w:val="0"/>
                      <w:marRight w:val="0"/>
                      <w:marTop w:val="0"/>
                      <w:marBottom w:val="0"/>
                      <w:divBdr>
                        <w:top w:val="none" w:sz="0" w:space="0" w:color="auto"/>
                        <w:left w:val="none" w:sz="0" w:space="0" w:color="auto"/>
                        <w:bottom w:val="none" w:sz="0" w:space="0" w:color="auto"/>
                        <w:right w:val="none" w:sz="0" w:space="0" w:color="auto"/>
                      </w:divBdr>
                      <w:divsChild>
                        <w:div w:id="260113611">
                          <w:marLeft w:val="0"/>
                          <w:marRight w:val="0"/>
                          <w:marTop w:val="0"/>
                          <w:marBottom w:val="0"/>
                          <w:divBdr>
                            <w:top w:val="none" w:sz="0" w:space="0" w:color="auto"/>
                            <w:left w:val="none" w:sz="0" w:space="0" w:color="auto"/>
                            <w:bottom w:val="none" w:sz="0" w:space="0" w:color="auto"/>
                            <w:right w:val="none" w:sz="0" w:space="0" w:color="auto"/>
                          </w:divBdr>
                          <w:divsChild>
                            <w:div w:id="1522471954">
                              <w:marLeft w:val="0"/>
                              <w:marRight w:val="0"/>
                              <w:marTop w:val="0"/>
                              <w:marBottom w:val="0"/>
                              <w:divBdr>
                                <w:top w:val="none" w:sz="0" w:space="0" w:color="auto"/>
                                <w:left w:val="none" w:sz="0" w:space="0" w:color="auto"/>
                                <w:bottom w:val="none" w:sz="0" w:space="0" w:color="auto"/>
                                <w:right w:val="none" w:sz="0" w:space="0" w:color="auto"/>
                              </w:divBdr>
                              <w:divsChild>
                                <w:div w:id="1549032774">
                                  <w:marLeft w:val="0"/>
                                  <w:marRight w:val="0"/>
                                  <w:marTop w:val="0"/>
                                  <w:marBottom w:val="0"/>
                                  <w:divBdr>
                                    <w:top w:val="none" w:sz="0" w:space="0" w:color="auto"/>
                                    <w:left w:val="none" w:sz="0" w:space="0" w:color="auto"/>
                                    <w:bottom w:val="none" w:sz="0" w:space="0" w:color="auto"/>
                                    <w:right w:val="none" w:sz="0" w:space="0" w:color="auto"/>
                                  </w:divBdr>
                                  <w:divsChild>
                                    <w:div w:id="343287443">
                                      <w:marLeft w:val="0"/>
                                      <w:marRight w:val="0"/>
                                      <w:marTop w:val="0"/>
                                      <w:marBottom w:val="0"/>
                                      <w:divBdr>
                                        <w:top w:val="none" w:sz="0" w:space="0" w:color="auto"/>
                                        <w:left w:val="none" w:sz="0" w:space="0" w:color="auto"/>
                                        <w:bottom w:val="none" w:sz="0" w:space="0" w:color="auto"/>
                                        <w:right w:val="none" w:sz="0" w:space="0" w:color="auto"/>
                                      </w:divBdr>
                                      <w:divsChild>
                                        <w:div w:id="1960988087">
                                          <w:marLeft w:val="0"/>
                                          <w:marRight w:val="0"/>
                                          <w:marTop w:val="0"/>
                                          <w:marBottom w:val="0"/>
                                          <w:divBdr>
                                            <w:top w:val="none" w:sz="0" w:space="0" w:color="auto"/>
                                            <w:left w:val="none" w:sz="0" w:space="0" w:color="auto"/>
                                            <w:bottom w:val="none" w:sz="0" w:space="0" w:color="auto"/>
                                            <w:right w:val="none" w:sz="0" w:space="0" w:color="auto"/>
                                          </w:divBdr>
                                          <w:divsChild>
                                            <w:div w:id="1080450481">
                                              <w:marLeft w:val="0"/>
                                              <w:marRight w:val="0"/>
                                              <w:marTop w:val="0"/>
                                              <w:marBottom w:val="0"/>
                                              <w:divBdr>
                                                <w:top w:val="none" w:sz="0" w:space="0" w:color="auto"/>
                                                <w:left w:val="none" w:sz="0" w:space="0" w:color="auto"/>
                                                <w:bottom w:val="none" w:sz="0" w:space="0" w:color="auto"/>
                                                <w:right w:val="none" w:sz="0" w:space="0" w:color="auto"/>
                                              </w:divBdr>
                                              <w:divsChild>
                                                <w:div w:id="1321881510">
                                                  <w:marLeft w:val="0"/>
                                                  <w:marRight w:val="0"/>
                                                  <w:marTop w:val="0"/>
                                                  <w:marBottom w:val="0"/>
                                                  <w:divBdr>
                                                    <w:top w:val="none" w:sz="0" w:space="0" w:color="auto"/>
                                                    <w:left w:val="none" w:sz="0" w:space="0" w:color="auto"/>
                                                    <w:bottom w:val="none" w:sz="0" w:space="0" w:color="auto"/>
                                                    <w:right w:val="none" w:sz="0" w:space="0" w:color="auto"/>
                                                  </w:divBdr>
                                                  <w:divsChild>
                                                    <w:div w:id="1725983827">
                                                      <w:marLeft w:val="0"/>
                                                      <w:marRight w:val="0"/>
                                                      <w:marTop w:val="0"/>
                                                      <w:marBottom w:val="0"/>
                                                      <w:divBdr>
                                                        <w:top w:val="single" w:sz="6" w:space="0" w:color="ABABAB"/>
                                                        <w:left w:val="single" w:sz="6" w:space="0" w:color="ABABAB"/>
                                                        <w:bottom w:val="none" w:sz="0" w:space="0" w:color="auto"/>
                                                        <w:right w:val="single" w:sz="6" w:space="0" w:color="ABABAB"/>
                                                      </w:divBdr>
                                                      <w:divsChild>
                                                        <w:div w:id="1143883867">
                                                          <w:marLeft w:val="0"/>
                                                          <w:marRight w:val="0"/>
                                                          <w:marTop w:val="0"/>
                                                          <w:marBottom w:val="0"/>
                                                          <w:divBdr>
                                                            <w:top w:val="none" w:sz="0" w:space="0" w:color="auto"/>
                                                            <w:left w:val="none" w:sz="0" w:space="0" w:color="auto"/>
                                                            <w:bottom w:val="none" w:sz="0" w:space="0" w:color="auto"/>
                                                            <w:right w:val="none" w:sz="0" w:space="0" w:color="auto"/>
                                                          </w:divBdr>
                                                          <w:divsChild>
                                                            <w:div w:id="1638531340">
                                                              <w:marLeft w:val="0"/>
                                                              <w:marRight w:val="0"/>
                                                              <w:marTop w:val="0"/>
                                                              <w:marBottom w:val="0"/>
                                                              <w:divBdr>
                                                                <w:top w:val="none" w:sz="0" w:space="0" w:color="auto"/>
                                                                <w:left w:val="none" w:sz="0" w:space="0" w:color="auto"/>
                                                                <w:bottom w:val="none" w:sz="0" w:space="0" w:color="auto"/>
                                                                <w:right w:val="none" w:sz="0" w:space="0" w:color="auto"/>
                                                              </w:divBdr>
                                                              <w:divsChild>
                                                                <w:div w:id="1079401090">
                                                                  <w:marLeft w:val="0"/>
                                                                  <w:marRight w:val="0"/>
                                                                  <w:marTop w:val="0"/>
                                                                  <w:marBottom w:val="0"/>
                                                                  <w:divBdr>
                                                                    <w:top w:val="none" w:sz="0" w:space="0" w:color="auto"/>
                                                                    <w:left w:val="none" w:sz="0" w:space="0" w:color="auto"/>
                                                                    <w:bottom w:val="none" w:sz="0" w:space="0" w:color="auto"/>
                                                                    <w:right w:val="none" w:sz="0" w:space="0" w:color="auto"/>
                                                                  </w:divBdr>
                                                                  <w:divsChild>
                                                                    <w:div w:id="1868566491">
                                                                      <w:marLeft w:val="0"/>
                                                                      <w:marRight w:val="0"/>
                                                                      <w:marTop w:val="0"/>
                                                                      <w:marBottom w:val="0"/>
                                                                      <w:divBdr>
                                                                        <w:top w:val="none" w:sz="0" w:space="0" w:color="auto"/>
                                                                        <w:left w:val="none" w:sz="0" w:space="0" w:color="auto"/>
                                                                        <w:bottom w:val="none" w:sz="0" w:space="0" w:color="auto"/>
                                                                        <w:right w:val="none" w:sz="0" w:space="0" w:color="auto"/>
                                                                      </w:divBdr>
                                                                      <w:divsChild>
                                                                        <w:div w:id="741760420">
                                                                          <w:marLeft w:val="0"/>
                                                                          <w:marRight w:val="0"/>
                                                                          <w:marTop w:val="0"/>
                                                                          <w:marBottom w:val="0"/>
                                                                          <w:divBdr>
                                                                            <w:top w:val="none" w:sz="0" w:space="0" w:color="auto"/>
                                                                            <w:left w:val="none" w:sz="0" w:space="0" w:color="auto"/>
                                                                            <w:bottom w:val="none" w:sz="0" w:space="0" w:color="auto"/>
                                                                            <w:right w:val="none" w:sz="0" w:space="0" w:color="auto"/>
                                                                          </w:divBdr>
                                                                          <w:divsChild>
                                                                            <w:div w:id="721251914">
                                                                              <w:marLeft w:val="0"/>
                                                                              <w:marRight w:val="0"/>
                                                                              <w:marTop w:val="0"/>
                                                                              <w:marBottom w:val="0"/>
                                                                              <w:divBdr>
                                                                                <w:top w:val="none" w:sz="0" w:space="0" w:color="auto"/>
                                                                                <w:left w:val="none" w:sz="0" w:space="0" w:color="auto"/>
                                                                                <w:bottom w:val="none" w:sz="0" w:space="0" w:color="auto"/>
                                                                                <w:right w:val="none" w:sz="0" w:space="0" w:color="auto"/>
                                                                              </w:divBdr>
                                                                              <w:divsChild>
                                                                                <w:div w:id="1432628308">
                                                                                  <w:marLeft w:val="0"/>
                                                                                  <w:marRight w:val="0"/>
                                                                                  <w:marTop w:val="0"/>
                                                                                  <w:marBottom w:val="0"/>
                                                                                  <w:divBdr>
                                                                                    <w:top w:val="none" w:sz="0" w:space="0" w:color="auto"/>
                                                                                    <w:left w:val="none" w:sz="0" w:space="0" w:color="auto"/>
                                                                                    <w:bottom w:val="none" w:sz="0" w:space="0" w:color="auto"/>
                                                                                    <w:right w:val="none" w:sz="0" w:space="0" w:color="auto"/>
                                                                                  </w:divBdr>
                                                                                </w:div>
                                                                                <w:div w:id="718016460">
                                                                                  <w:marLeft w:val="0"/>
                                                                                  <w:marRight w:val="0"/>
                                                                                  <w:marTop w:val="0"/>
                                                                                  <w:marBottom w:val="0"/>
                                                                                  <w:divBdr>
                                                                                    <w:top w:val="none" w:sz="0" w:space="0" w:color="auto"/>
                                                                                    <w:left w:val="none" w:sz="0" w:space="0" w:color="auto"/>
                                                                                    <w:bottom w:val="none" w:sz="0" w:space="0" w:color="auto"/>
                                                                                    <w:right w:val="none" w:sz="0" w:space="0" w:color="auto"/>
                                                                                  </w:divBdr>
                                                                                </w:div>
                                                                                <w:div w:id="2124031776">
                                                                                  <w:marLeft w:val="0"/>
                                                                                  <w:marRight w:val="0"/>
                                                                                  <w:marTop w:val="0"/>
                                                                                  <w:marBottom w:val="0"/>
                                                                                  <w:divBdr>
                                                                                    <w:top w:val="none" w:sz="0" w:space="0" w:color="auto"/>
                                                                                    <w:left w:val="none" w:sz="0" w:space="0" w:color="auto"/>
                                                                                    <w:bottom w:val="none" w:sz="0" w:space="0" w:color="auto"/>
                                                                                    <w:right w:val="none" w:sz="0" w:space="0" w:color="auto"/>
                                                                                  </w:divBdr>
                                                                                </w:div>
                                                                                <w:div w:id="2047099922">
                                                                                  <w:marLeft w:val="0"/>
                                                                                  <w:marRight w:val="0"/>
                                                                                  <w:marTop w:val="0"/>
                                                                                  <w:marBottom w:val="0"/>
                                                                                  <w:divBdr>
                                                                                    <w:top w:val="none" w:sz="0" w:space="0" w:color="auto"/>
                                                                                    <w:left w:val="none" w:sz="0" w:space="0" w:color="auto"/>
                                                                                    <w:bottom w:val="none" w:sz="0" w:space="0" w:color="auto"/>
                                                                                    <w:right w:val="none" w:sz="0" w:space="0" w:color="auto"/>
                                                                                  </w:divBdr>
                                                                                </w:div>
                                                                                <w:div w:id="19788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18592">
      <w:bodyDiv w:val="1"/>
      <w:marLeft w:val="0"/>
      <w:marRight w:val="0"/>
      <w:marTop w:val="0"/>
      <w:marBottom w:val="0"/>
      <w:divBdr>
        <w:top w:val="none" w:sz="0" w:space="0" w:color="auto"/>
        <w:left w:val="none" w:sz="0" w:space="0" w:color="auto"/>
        <w:bottom w:val="none" w:sz="0" w:space="0" w:color="auto"/>
        <w:right w:val="none" w:sz="0" w:space="0" w:color="auto"/>
      </w:divBdr>
      <w:divsChild>
        <w:div w:id="100153895">
          <w:marLeft w:val="0"/>
          <w:marRight w:val="0"/>
          <w:marTop w:val="0"/>
          <w:marBottom w:val="0"/>
          <w:divBdr>
            <w:top w:val="none" w:sz="0" w:space="0" w:color="auto"/>
            <w:left w:val="none" w:sz="0" w:space="0" w:color="auto"/>
            <w:bottom w:val="none" w:sz="0" w:space="0" w:color="auto"/>
            <w:right w:val="none" w:sz="0" w:space="0" w:color="auto"/>
          </w:divBdr>
          <w:divsChild>
            <w:div w:id="1953515735">
              <w:marLeft w:val="0"/>
              <w:marRight w:val="0"/>
              <w:marTop w:val="0"/>
              <w:marBottom w:val="0"/>
              <w:divBdr>
                <w:top w:val="none" w:sz="0" w:space="0" w:color="auto"/>
                <w:left w:val="none" w:sz="0" w:space="0" w:color="auto"/>
                <w:bottom w:val="none" w:sz="0" w:space="0" w:color="auto"/>
                <w:right w:val="none" w:sz="0" w:space="0" w:color="auto"/>
              </w:divBdr>
              <w:divsChild>
                <w:div w:id="1021080617">
                  <w:marLeft w:val="0"/>
                  <w:marRight w:val="0"/>
                  <w:marTop w:val="0"/>
                  <w:marBottom w:val="0"/>
                  <w:divBdr>
                    <w:top w:val="none" w:sz="0" w:space="0" w:color="auto"/>
                    <w:left w:val="none" w:sz="0" w:space="0" w:color="auto"/>
                    <w:bottom w:val="none" w:sz="0" w:space="0" w:color="auto"/>
                    <w:right w:val="none" w:sz="0" w:space="0" w:color="auto"/>
                  </w:divBdr>
                  <w:divsChild>
                    <w:div w:id="1867526436">
                      <w:marLeft w:val="0"/>
                      <w:marRight w:val="0"/>
                      <w:marTop w:val="0"/>
                      <w:marBottom w:val="0"/>
                      <w:divBdr>
                        <w:top w:val="none" w:sz="0" w:space="0" w:color="auto"/>
                        <w:left w:val="none" w:sz="0" w:space="0" w:color="auto"/>
                        <w:bottom w:val="none" w:sz="0" w:space="0" w:color="auto"/>
                        <w:right w:val="none" w:sz="0" w:space="0" w:color="auto"/>
                      </w:divBdr>
                      <w:divsChild>
                        <w:div w:id="1811897587">
                          <w:marLeft w:val="0"/>
                          <w:marRight w:val="0"/>
                          <w:marTop w:val="0"/>
                          <w:marBottom w:val="0"/>
                          <w:divBdr>
                            <w:top w:val="none" w:sz="0" w:space="0" w:color="auto"/>
                            <w:left w:val="none" w:sz="0" w:space="0" w:color="auto"/>
                            <w:bottom w:val="none" w:sz="0" w:space="0" w:color="auto"/>
                            <w:right w:val="none" w:sz="0" w:space="0" w:color="auto"/>
                          </w:divBdr>
                          <w:divsChild>
                            <w:div w:id="981424891">
                              <w:marLeft w:val="0"/>
                              <w:marRight w:val="0"/>
                              <w:marTop w:val="0"/>
                              <w:marBottom w:val="0"/>
                              <w:divBdr>
                                <w:top w:val="none" w:sz="0" w:space="0" w:color="auto"/>
                                <w:left w:val="none" w:sz="0" w:space="0" w:color="auto"/>
                                <w:bottom w:val="none" w:sz="0" w:space="0" w:color="auto"/>
                                <w:right w:val="none" w:sz="0" w:space="0" w:color="auto"/>
                              </w:divBdr>
                              <w:divsChild>
                                <w:div w:id="113252782">
                                  <w:marLeft w:val="0"/>
                                  <w:marRight w:val="0"/>
                                  <w:marTop w:val="0"/>
                                  <w:marBottom w:val="0"/>
                                  <w:divBdr>
                                    <w:top w:val="none" w:sz="0" w:space="0" w:color="auto"/>
                                    <w:left w:val="none" w:sz="0" w:space="0" w:color="auto"/>
                                    <w:bottom w:val="none" w:sz="0" w:space="0" w:color="auto"/>
                                    <w:right w:val="none" w:sz="0" w:space="0" w:color="auto"/>
                                  </w:divBdr>
                                  <w:divsChild>
                                    <w:div w:id="1395157023">
                                      <w:marLeft w:val="0"/>
                                      <w:marRight w:val="0"/>
                                      <w:marTop w:val="0"/>
                                      <w:marBottom w:val="0"/>
                                      <w:divBdr>
                                        <w:top w:val="none" w:sz="0" w:space="0" w:color="auto"/>
                                        <w:left w:val="none" w:sz="0" w:space="0" w:color="auto"/>
                                        <w:bottom w:val="none" w:sz="0" w:space="0" w:color="auto"/>
                                        <w:right w:val="none" w:sz="0" w:space="0" w:color="auto"/>
                                      </w:divBdr>
                                      <w:divsChild>
                                        <w:div w:id="20015177">
                                          <w:marLeft w:val="0"/>
                                          <w:marRight w:val="0"/>
                                          <w:marTop w:val="0"/>
                                          <w:marBottom w:val="0"/>
                                          <w:divBdr>
                                            <w:top w:val="none" w:sz="0" w:space="0" w:color="auto"/>
                                            <w:left w:val="none" w:sz="0" w:space="0" w:color="auto"/>
                                            <w:bottom w:val="none" w:sz="0" w:space="0" w:color="auto"/>
                                            <w:right w:val="none" w:sz="0" w:space="0" w:color="auto"/>
                                          </w:divBdr>
                                          <w:divsChild>
                                            <w:div w:id="1318997111">
                                              <w:marLeft w:val="0"/>
                                              <w:marRight w:val="0"/>
                                              <w:marTop w:val="0"/>
                                              <w:marBottom w:val="0"/>
                                              <w:divBdr>
                                                <w:top w:val="none" w:sz="0" w:space="0" w:color="auto"/>
                                                <w:left w:val="none" w:sz="0" w:space="0" w:color="auto"/>
                                                <w:bottom w:val="none" w:sz="0" w:space="0" w:color="auto"/>
                                                <w:right w:val="none" w:sz="0" w:space="0" w:color="auto"/>
                                              </w:divBdr>
                                              <w:divsChild>
                                                <w:div w:id="527069057">
                                                  <w:marLeft w:val="0"/>
                                                  <w:marRight w:val="0"/>
                                                  <w:marTop w:val="0"/>
                                                  <w:marBottom w:val="0"/>
                                                  <w:divBdr>
                                                    <w:top w:val="none" w:sz="0" w:space="0" w:color="auto"/>
                                                    <w:left w:val="none" w:sz="0" w:space="0" w:color="auto"/>
                                                    <w:bottom w:val="none" w:sz="0" w:space="0" w:color="auto"/>
                                                    <w:right w:val="none" w:sz="0" w:space="0" w:color="auto"/>
                                                  </w:divBdr>
                                                  <w:divsChild>
                                                    <w:div w:id="2107193889">
                                                      <w:marLeft w:val="0"/>
                                                      <w:marRight w:val="0"/>
                                                      <w:marTop w:val="0"/>
                                                      <w:marBottom w:val="0"/>
                                                      <w:divBdr>
                                                        <w:top w:val="single" w:sz="6" w:space="0" w:color="ABABAB"/>
                                                        <w:left w:val="single" w:sz="6" w:space="0" w:color="ABABAB"/>
                                                        <w:bottom w:val="none" w:sz="0" w:space="0" w:color="auto"/>
                                                        <w:right w:val="single" w:sz="6" w:space="0" w:color="ABABAB"/>
                                                      </w:divBdr>
                                                      <w:divsChild>
                                                        <w:div w:id="1550726411">
                                                          <w:marLeft w:val="0"/>
                                                          <w:marRight w:val="0"/>
                                                          <w:marTop w:val="0"/>
                                                          <w:marBottom w:val="0"/>
                                                          <w:divBdr>
                                                            <w:top w:val="none" w:sz="0" w:space="0" w:color="auto"/>
                                                            <w:left w:val="none" w:sz="0" w:space="0" w:color="auto"/>
                                                            <w:bottom w:val="none" w:sz="0" w:space="0" w:color="auto"/>
                                                            <w:right w:val="none" w:sz="0" w:space="0" w:color="auto"/>
                                                          </w:divBdr>
                                                          <w:divsChild>
                                                            <w:div w:id="225142333">
                                                              <w:marLeft w:val="0"/>
                                                              <w:marRight w:val="0"/>
                                                              <w:marTop w:val="0"/>
                                                              <w:marBottom w:val="0"/>
                                                              <w:divBdr>
                                                                <w:top w:val="none" w:sz="0" w:space="0" w:color="auto"/>
                                                                <w:left w:val="none" w:sz="0" w:space="0" w:color="auto"/>
                                                                <w:bottom w:val="none" w:sz="0" w:space="0" w:color="auto"/>
                                                                <w:right w:val="none" w:sz="0" w:space="0" w:color="auto"/>
                                                              </w:divBdr>
                                                              <w:divsChild>
                                                                <w:div w:id="2050253447">
                                                                  <w:marLeft w:val="0"/>
                                                                  <w:marRight w:val="0"/>
                                                                  <w:marTop w:val="0"/>
                                                                  <w:marBottom w:val="0"/>
                                                                  <w:divBdr>
                                                                    <w:top w:val="none" w:sz="0" w:space="0" w:color="auto"/>
                                                                    <w:left w:val="none" w:sz="0" w:space="0" w:color="auto"/>
                                                                    <w:bottom w:val="none" w:sz="0" w:space="0" w:color="auto"/>
                                                                    <w:right w:val="none" w:sz="0" w:space="0" w:color="auto"/>
                                                                  </w:divBdr>
                                                                  <w:divsChild>
                                                                    <w:div w:id="1089036264">
                                                                      <w:marLeft w:val="0"/>
                                                                      <w:marRight w:val="0"/>
                                                                      <w:marTop w:val="0"/>
                                                                      <w:marBottom w:val="0"/>
                                                                      <w:divBdr>
                                                                        <w:top w:val="none" w:sz="0" w:space="0" w:color="auto"/>
                                                                        <w:left w:val="none" w:sz="0" w:space="0" w:color="auto"/>
                                                                        <w:bottom w:val="none" w:sz="0" w:space="0" w:color="auto"/>
                                                                        <w:right w:val="none" w:sz="0" w:space="0" w:color="auto"/>
                                                                      </w:divBdr>
                                                                      <w:divsChild>
                                                                        <w:div w:id="1746150501">
                                                                          <w:marLeft w:val="0"/>
                                                                          <w:marRight w:val="0"/>
                                                                          <w:marTop w:val="0"/>
                                                                          <w:marBottom w:val="0"/>
                                                                          <w:divBdr>
                                                                            <w:top w:val="none" w:sz="0" w:space="0" w:color="auto"/>
                                                                            <w:left w:val="none" w:sz="0" w:space="0" w:color="auto"/>
                                                                            <w:bottom w:val="none" w:sz="0" w:space="0" w:color="auto"/>
                                                                            <w:right w:val="none" w:sz="0" w:space="0" w:color="auto"/>
                                                                          </w:divBdr>
                                                                          <w:divsChild>
                                                                            <w:div w:id="394164832">
                                                                              <w:marLeft w:val="0"/>
                                                                              <w:marRight w:val="0"/>
                                                                              <w:marTop w:val="0"/>
                                                                              <w:marBottom w:val="0"/>
                                                                              <w:divBdr>
                                                                                <w:top w:val="none" w:sz="0" w:space="0" w:color="auto"/>
                                                                                <w:left w:val="none" w:sz="0" w:space="0" w:color="auto"/>
                                                                                <w:bottom w:val="none" w:sz="0" w:space="0" w:color="auto"/>
                                                                                <w:right w:val="none" w:sz="0" w:space="0" w:color="auto"/>
                                                                              </w:divBdr>
                                                                              <w:divsChild>
                                                                                <w:div w:id="209998037">
                                                                                  <w:marLeft w:val="0"/>
                                                                                  <w:marRight w:val="0"/>
                                                                                  <w:marTop w:val="0"/>
                                                                                  <w:marBottom w:val="0"/>
                                                                                  <w:divBdr>
                                                                                    <w:top w:val="none" w:sz="0" w:space="0" w:color="auto"/>
                                                                                    <w:left w:val="none" w:sz="0" w:space="0" w:color="auto"/>
                                                                                    <w:bottom w:val="none" w:sz="0" w:space="0" w:color="auto"/>
                                                                                    <w:right w:val="none" w:sz="0" w:space="0" w:color="auto"/>
                                                                                  </w:divBdr>
                                                                                </w:div>
                                                                                <w:div w:id="6214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880542">
      <w:bodyDiv w:val="1"/>
      <w:marLeft w:val="0"/>
      <w:marRight w:val="0"/>
      <w:marTop w:val="0"/>
      <w:marBottom w:val="0"/>
      <w:divBdr>
        <w:top w:val="none" w:sz="0" w:space="0" w:color="auto"/>
        <w:left w:val="none" w:sz="0" w:space="0" w:color="auto"/>
        <w:bottom w:val="none" w:sz="0" w:space="0" w:color="auto"/>
        <w:right w:val="none" w:sz="0" w:space="0" w:color="auto"/>
      </w:divBdr>
      <w:divsChild>
        <w:div w:id="1354723373">
          <w:marLeft w:val="0"/>
          <w:marRight w:val="0"/>
          <w:marTop w:val="0"/>
          <w:marBottom w:val="0"/>
          <w:divBdr>
            <w:top w:val="none" w:sz="0" w:space="0" w:color="auto"/>
            <w:left w:val="none" w:sz="0" w:space="0" w:color="auto"/>
            <w:bottom w:val="none" w:sz="0" w:space="0" w:color="auto"/>
            <w:right w:val="none" w:sz="0" w:space="0" w:color="auto"/>
          </w:divBdr>
          <w:divsChild>
            <w:div w:id="1891382691">
              <w:marLeft w:val="0"/>
              <w:marRight w:val="0"/>
              <w:marTop w:val="0"/>
              <w:marBottom w:val="0"/>
              <w:divBdr>
                <w:top w:val="none" w:sz="0" w:space="0" w:color="auto"/>
                <w:left w:val="none" w:sz="0" w:space="0" w:color="auto"/>
                <w:bottom w:val="none" w:sz="0" w:space="0" w:color="auto"/>
                <w:right w:val="none" w:sz="0" w:space="0" w:color="auto"/>
              </w:divBdr>
              <w:divsChild>
                <w:div w:id="1795948560">
                  <w:marLeft w:val="0"/>
                  <w:marRight w:val="0"/>
                  <w:marTop w:val="0"/>
                  <w:marBottom w:val="0"/>
                  <w:divBdr>
                    <w:top w:val="none" w:sz="0" w:space="0" w:color="auto"/>
                    <w:left w:val="none" w:sz="0" w:space="0" w:color="auto"/>
                    <w:bottom w:val="none" w:sz="0" w:space="0" w:color="auto"/>
                    <w:right w:val="none" w:sz="0" w:space="0" w:color="auto"/>
                  </w:divBdr>
                  <w:divsChild>
                    <w:div w:id="327641422">
                      <w:marLeft w:val="0"/>
                      <w:marRight w:val="0"/>
                      <w:marTop w:val="0"/>
                      <w:marBottom w:val="0"/>
                      <w:divBdr>
                        <w:top w:val="none" w:sz="0" w:space="0" w:color="auto"/>
                        <w:left w:val="none" w:sz="0" w:space="0" w:color="auto"/>
                        <w:bottom w:val="none" w:sz="0" w:space="0" w:color="auto"/>
                        <w:right w:val="none" w:sz="0" w:space="0" w:color="auto"/>
                      </w:divBdr>
                      <w:divsChild>
                        <w:div w:id="508297947">
                          <w:marLeft w:val="0"/>
                          <w:marRight w:val="0"/>
                          <w:marTop w:val="0"/>
                          <w:marBottom w:val="0"/>
                          <w:divBdr>
                            <w:top w:val="none" w:sz="0" w:space="0" w:color="auto"/>
                            <w:left w:val="none" w:sz="0" w:space="0" w:color="auto"/>
                            <w:bottom w:val="none" w:sz="0" w:space="0" w:color="auto"/>
                            <w:right w:val="none" w:sz="0" w:space="0" w:color="auto"/>
                          </w:divBdr>
                          <w:divsChild>
                            <w:div w:id="1745183478">
                              <w:marLeft w:val="0"/>
                              <w:marRight w:val="0"/>
                              <w:marTop w:val="0"/>
                              <w:marBottom w:val="0"/>
                              <w:divBdr>
                                <w:top w:val="none" w:sz="0" w:space="0" w:color="auto"/>
                                <w:left w:val="none" w:sz="0" w:space="0" w:color="auto"/>
                                <w:bottom w:val="none" w:sz="0" w:space="0" w:color="auto"/>
                                <w:right w:val="none" w:sz="0" w:space="0" w:color="auto"/>
                              </w:divBdr>
                              <w:divsChild>
                                <w:div w:id="1390805462">
                                  <w:marLeft w:val="0"/>
                                  <w:marRight w:val="0"/>
                                  <w:marTop w:val="0"/>
                                  <w:marBottom w:val="0"/>
                                  <w:divBdr>
                                    <w:top w:val="none" w:sz="0" w:space="0" w:color="auto"/>
                                    <w:left w:val="none" w:sz="0" w:space="0" w:color="auto"/>
                                    <w:bottom w:val="none" w:sz="0" w:space="0" w:color="auto"/>
                                    <w:right w:val="none" w:sz="0" w:space="0" w:color="auto"/>
                                  </w:divBdr>
                                  <w:divsChild>
                                    <w:div w:id="283509689">
                                      <w:marLeft w:val="0"/>
                                      <w:marRight w:val="0"/>
                                      <w:marTop w:val="0"/>
                                      <w:marBottom w:val="0"/>
                                      <w:divBdr>
                                        <w:top w:val="none" w:sz="0" w:space="0" w:color="auto"/>
                                        <w:left w:val="none" w:sz="0" w:space="0" w:color="auto"/>
                                        <w:bottom w:val="none" w:sz="0" w:space="0" w:color="auto"/>
                                        <w:right w:val="none" w:sz="0" w:space="0" w:color="auto"/>
                                      </w:divBdr>
                                      <w:divsChild>
                                        <w:div w:id="616446907">
                                          <w:marLeft w:val="0"/>
                                          <w:marRight w:val="0"/>
                                          <w:marTop w:val="0"/>
                                          <w:marBottom w:val="0"/>
                                          <w:divBdr>
                                            <w:top w:val="none" w:sz="0" w:space="0" w:color="auto"/>
                                            <w:left w:val="none" w:sz="0" w:space="0" w:color="auto"/>
                                            <w:bottom w:val="none" w:sz="0" w:space="0" w:color="auto"/>
                                            <w:right w:val="none" w:sz="0" w:space="0" w:color="auto"/>
                                          </w:divBdr>
                                          <w:divsChild>
                                            <w:div w:id="1772163041">
                                              <w:marLeft w:val="0"/>
                                              <w:marRight w:val="0"/>
                                              <w:marTop w:val="0"/>
                                              <w:marBottom w:val="0"/>
                                              <w:divBdr>
                                                <w:top w:val="none" w:sz="0" w:space="0" w:color="auto"/>
                                                <w:left w:val="none" w:sz="0" w:space="0" w:color="auto"/>
                                                <w:bottom w:val="none" w:sz="0" w:space="0" w:color="auto"/>
                                                <w:right w:val="none" w:sz="0" w:space="0" w:color="auto"/>
                                              </w:divBdr>
                                              <w:divsChild>
                                                <w:div w:id="807669400">
                                                  <w:marLeft w:val="0"/>
                                                  <w:marRight w:val="0"/>
                                                  <w:marTop w:val="0"/>
                                                  <w:marBottom w:val="0"/>
                                                  <w:divBdr>
                                                    <w:top w:val="none" w:sz="0" w:space="0" w:color="auto"/>
                                                    <w:left w:val="none" w:sz="0" w:space="0" w:color="auto"/>
                                                    <w:bottom w:val="none" w:sz="0" w:space="0" w:color="auto"/>
                                                    <w:right w:val="none" w:sz="0" w:space="0" w:color="auto"/>
                                                  </w:divBdr>
                                                  <w:divsChild>
                                                    <w:div w:id="273249606">
                                                      <w:marLeft w:val="0"/>
                                                      <w:marRight w:val="0"/>
                                                      <w:marTop w:val="0"/>
                                                      <w:marBottom w:val="0"/>
                                                      <w:divBdr>
                                                        <w:top w:val="single" w:sz="6" w:space="0" w:color="ABABAB"/>
                                                        <w:left w:val="single" w:sz="6" w:space="0" w:color="ABABAB"/>
                                                        <w:bottom w:val="none" w:sz="0" w:space="0" w:color="auto"/>
                                                        <w:right w:val="single" w:sz="6" w:space="0" w:color="ABABAB"/>
                                                      </w:divBdr>
                                                      <w:divsChild>
                                                        <w:div w:id="528493571">
                                                          <w:marLeft w:val="0"/>
                                                          <w:marRight w:val="0"/>
                                                          <w:marTop w:val="0"/>
                                                          <w:marBottom w:val="0"/>
                                                          <w:divBdr>
                                                            <w:top w:val="none" w:sz="0" w:space="0" w:color="auto"/>
                                                            <w:left w:val="none" w:sz="0" w:space="0" w:color="auto"/>
                                                            <w:bottom w:val="none" w:sz="0" w:space="0" w:color="auto"/>
                                                            <w:right w:val="none" w:sz="0" w:space="0" w:color="auto"/>
                                                          </w:divBdr>
                                                          <w:divsChild>
                                                            <w:div w:id="1699620851">
                                                              <w:marLeft w:val="0"/>
                                                              <w:marRight w:val="0"/>
                                                              <w:marTop w:val="0"/>
                                                              <w:marBottom w:val="0"/>
                                                              <w:divBdr>
                                                                <w:top w:val="none" w:sz="0" w:space="0" w:color="auto"/>
                                                                <w:left w:val="none" w:sz="0" w:space="0" w:color="auto"/>
                                                                <w:bottom w:val="none" w:sz="0" w:space="0" w:color="auto"/>
                                                                <w:right w:val="none" w:sz="0" w:space="0" w:color="auto"/>
                                                              </w:divBdr>
                                                              <w:divsChild>
                                                                <w:div w:id="1500658191">
                                                                  <w:marLeft w:val="0"/>
                                                                  <w:marRight w:val="0"/>
                                                                  <w:marTop w:val="0"/>
                                                                  <w:marBottom w:val="0"/>
                                                                  <w:divBdr>
                                                                    <w:top w:val="none" w:sz="0" w:space="0" w:color="auto"/>
                                                                    <w:left w:val="none" w:sz="0" w:space="0" w:color="auto"/>
                                                                    <w:bottom w:val="none" w:sz="0" w:space="0" w:color="auto"/>
                                                                    <w:right w:val="none" w:sz="0" w:space="0" w:color="auto"/>
                                                                  </w:divBdr>
                                                                  <w:divsChild>
                                                                    <w:div w:id="2003463972">
                                                                      <w:marLeft w:val="0"/>
                                                                      <w:marRight w:val="0"/>
                                                                      <w:marTop w:val="0"/>
                                                                      <w:marBottom w:val="0"/>
                                                                      <w:divBdr>
                                                                        <w:top w:val="none" w:sz="0" w:space="0" w:color="auto"/>
                                                                        <w:left w:val="none" w:sz="0" w:space="0" w:color="auto"/>
                                                                        <w:bottom w:val="none" w:sz="0" w:space="0" w:color="auto"/>
                                                                        <w:right w:val="none" w:sz="0" w:space="0" w:color="auto"/>
                                                                      </w:divBdr>
                                                                      <w:divsChild>
                                                                        <w:div w:id="2008630740">
                                                                          <w:marLeft w:val="0"/>
                                                                          <w:marRight w:val="0"/>
                                                                          <w:marTop w:val="0"/>
                                                                          <w:marBottom w:val="0"/>
                                                                          <w:divBdr>
                                                                            <w:top w:val="none" w:sz="0" w:space="0" w:color="auto"/>
                                                                            <w:left w:val="none" w:sz="0" w:space="0" w:color="auto"/>
                                                                            <w:bottom w:val="none" w:sz="0" w:space="0" w:color="auto"/>
                                                                            <w:right w:val="none" w:sz="0" w:space="0" w:color="auto"/>
                                                                          </w:divBdr>
                                                                          <w:divsChild>
                                                                            <w:div w:id="1533493412">
                                                                              <w:marLeft w:val="0"/>
                                                                              <w:marRight w:val="0"/>
                                                                              <w:marTop w:val="0"/>
                                                                              <w:marBottom w:val="0"/>
                                                                              <w:divBdr>
                                                                                <w:top w:val="none" w:sz="0" w:space="0" w:color="auto"/>
                                                                                <w:left w:val="none" w:sz="0" w:space="0" w:color="auto"/>
                                                                                <w:bottom w:val="none" w:sz="0" w:space="0" w:color="auto"/>
                                                                                <w:right w:val="none" w:sz="0" w:space="0" w:color="auto"/>
                                                                              </w:divBdr>
                                                                              <w:divsChild>
                                                                                <w:div w:id="1125928722">
                                                                                  <w:marLeft w:val="0"/>
                                                                                  <w:marRight w:val="0"/>
                                                                                  <w:marTop w:val="0"/>
                                                                                  <w:marBottom w:val="0"/>
                                                                                  <w:divBdr>
                                                                                    <w:top w:val="none" w:sz="0" w:space="0" w:color="auto"/>
                                                                                    <w:left w:val="none" w:sz="0" w:space="0" w:color="auto"/>
                                                                                    <w:bottom w:val="none" w:sz="0" w:space="0" w:color="auto"/>
                                                                                    <w:right w:val="none" w:sz="0" w:space="0" w:color="auto"/>
                                                                                  </w:divBdr>
                                                                                </w:div>
                                                                                <w:div w:id="404643795">
                                                                                  <w:marLeft w:val="0"/>
                                                                                  <w:marRight w:val="0"/>
                                                                                  <w:marTop w:val="0"/>
                                                                                  <w:marBottom w:val="0"/>
                                                                                  <w:divBdr>
                                                                                    <w:top w:val="none" w:sz="0" w:space="0" w:color="auto"/>
                                                                                    <w:left w:val="none" w:sz="0" w:space="0" w:color="auto"/>
                                                                                    <w:bottom w:val="none" w:sz="0" w:space="0" w:color="auto"/>
                                                                                    <w:right w:val="none" w:sz="0" w:space="0" w:color="auto"/>
                                                                                  </w:divBdr>
                                                                                </w:div>
                                                                                <w:div w:id="1143153305">
                                                                                  <w:marLeft w:val="0"/>
                                                                                  <w:marRight w:val="0"/>
                                                                                  <w:marTop w:val="0"/>
                                                                                  <w:marBottom w:val="0"/>
                                                                                  <w:divBdr>
                                                                                    <w:top w:val="none" w:sz="0" w:space="0" w:color="auto"/>
                                                                                    <w:left w:val="none" w:sz="0" w:space="0" w:color="auto"/>
                                                                                    <w:bottom w:val="none" w:sz="0" w:space="0" w:color="auto"/>
                                                                                    <w:right w:val="none" w:sz="0" w:space="0" w:color="auto"/>
                                                                                  </w:divBdr>
                                                                                </w:div>
                                                                                <w:div w:id="1481996765">
                                                                                  <w:marLeft w:val="0"/>
                                                                                  <w:marRight w:val="0"/>
                                                                                  <w:marTop w:val="0"/>
                                                                                  <w:marBottom w:val="0"/>
                                                                                  <w:divBdr>
                                                                                    <w:top w:val="none" w:sz="0" w:space="0" w:color="auto"/>
                                                                                    <w:left w:val="none" w:sz="0" w:space="0" w:color="auto"/>
                                                                                    <w:bottom w:val="none" w:sz="0" w:space="0" w:color="auto"/>
                                                                                    <w:right w:val="none" w:sz="0" w:space="0" w:color="auto"/>
                                                                                  </w:divBdr>
                                                                                </w:div>
                                                                                <w:div w:id="1131896421">
                                                                                  <w:marLeft w:val="0"/>
                                                                                  <w:marRight w:val="0"/>
                                                                                  <w:marTop w:val="0"/>
                                                                                  <w:marBottom w:val="0"/>
                                                                                  <w:divBdr>
                                                                                    <w:top w:val="none" w:sz="0" w:space="0" w:color="auto"/>
                                                                                    <w:left w:val="none" w:sz="0" w:space="0" w:color="auto"/>
                                                                                    <w:bottom w:val="none" w:sz="0" w:space="0" w:color="auto"/>
                                                                                    <w:right w:val="none" w:sz="0" w:space="0" w:color="auto"/>
                                                                                  </w:divBdr>
                                                                                </w:div>
                                                                                <w:div w:id="15381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249339">
      <w:bodyDiv w:val="1"/>
      <w:marLeft w:val="0"/>
      <w:marRight w:val="0"/>
      <w:marTop w:val="0"/>
      <w:marBottom w:val="0"/>
      <w:divBdr>
        <w:top w:val="none" w:sz="0" w:space="0" w:color="auto"/>
        <w:left w:val="none" w:sz="0" w:space="0" w:color="auto"/>
        <w:bottom w:val="none" w:sz="0" w:space="0" w:color="auto"/>
        <w:right w:val="none" w:sz="0" w:space="0" w:color="auto"/>
      </w:divBdr>
      <w:divsChild>
        <w:div w:id="1014841279">
          <w:marLeft w:val="0"/>
          <w:marRight w:val="0"/>
          <w:marTop w:val="0"/>
          <w:marBottom w:val="0"/>
          <w:divBdr>
            <w:top w:val="none" w:sz="0" w:space="0" w:color="auto"/>
            <w:left w:val="none" w:sz="0" w:space="0" w:color="auto"/>
            <w:bottom w:val="none" w:sz="0" w:space="0" w:color="auto"/>
            <w:right w:val="none" w:sz="0" w:space="0" w:color="auto"/>
          </w:divBdr>
          <w:divsChild>
            <w:div w:id="332605978">
              <w:marLeft w:val="0"/>
              <w:marRight w:val="0"/>
              <w:marTop w:val="0"/>
              <w:marBottom w:val="0"/>
              <w:divBdr>
                <w:top w:val="none" w:sz="0" w:space="0" w:color="auto"/>
                <w:left w:val="none" w:sz="0" w:space="0" w:color="auto"/>
                <w:bottom w:val="none" w:sz="0" w:space="0" w:color="auto"/>
                <w:right w:val="none" w:sz="0" w:space="0" w:color="auto"/>
              </w:divBdr>
              <w:divsChild>
                <w:div w:id="1387685652">
                  <w:marLeft w:val="0"/>
                  <w:marRight w:val="0"/>
                  <w:marTop w:val="0"/>
                  <w:marBottom w:val="0"/>
                  <w:divBdr>
                    <w:top w:val="none" w:sz="0" w:space="0" w:color="auto"/>
                    <w:left w:val="none" w:sz="0" w:space="0" w:color="auto"/>
                    <w:bottom w:val="none" w:sz="0" w:space="0" w:color="auto"/>
                    <w:right w:val="none" w:sz="0" w:space="0" w:color="auto"/>
                  </w:divBdr>
                  <w:divsChild>
                    <w:div w:id="871721149">
                      <w:marLeft w:val="0"/>
                      <w:marRight w:val="0"/>
                      <w:marTop w:val="0"/>
                      <w:marBottom w:val="0"/>
                      <w:divBdr>
                        <w:top w:val="none" w:sz="0" w:space="0" w:color="auto"/>
                        <w:left w:val="none" w:sz="0" w:space="0" w:color="auto"/>
                        <w:bottom w:val="none" w:sz="0" w:space="0" w:color="auto"/>
                        <w:right w:val="none" w:sz="0" w:space="0" w:color="auto"/>
                      </w:divBdr>
                      <w:divsChild>
                        <w:div w:id="1783382799">
                          <w:marLeft w:val="0"/>
                          <w:marRight w:val="0"/>
                          <w:marTop w:val="0"/>
                          <w:marBottom w:val="0"/>
                          <w:divBdr>
                            <w:top w:val="none" w:sz="0" w:space="0" w:color="auto"/>
                            <w:left w:val="none" w:sz="0" w:space="0" w:color="auto"/>
                            <w:bottom w:val="none" w:sz="0" w:space="0" w:color="auto"/>
                            <w:right w:val="none" w:sz="0" w:space="0" w:color="auto"/>
                          </w:divBdr>
                          <w:divsChild>
                            <w:div w:id="884023067">
                              <w:marLeft w:val="0"/>
                              <w:marRight w:val="0"/>
                              <w:marTop w:val="0"/>
                              <w:marBottom w:val="0"/>
                              <w:divBdr>
                                <w:top w:val="none" w:sz="0" w:space="0" w:color="auto"/>
                                <w:left w:val="none" w:sz="0" w:space="0" w:color="auto"/>
                                <w:bottom w:val="none" w:sz="0" w:space="0" w:color="auto"/>
                                <w:right w:val="none" w:sz="0" w:space="0" w:color="auto"/>
                              </w:divBdr>
                              <w:divsChild>
                                <w:div w:id="594633499">
                                  <w:marLeft w:val="0"/>
                                  <w:marRight w:val="0"/>
                                  <w:marTop w:val="0"/>
                                  <w:marBottom w:val="0"/>
                                  <w:divBdr>
                                    <w:top w:val="none" w:sz="0" w:space="0" w:color="auto"/>
                                    <w:left w:val="none" w:sz="0" w:space="0" w:color="auto"/>
                                    <w:bottom w:val="none" w:sz="0" w:space="0" w:color="auto"/>
                                    <w:right w:val="none" w:sz="0" w:space="0" w:color="auto"/>
                                  </w:divBdr>
                                  <w:divsChild>
                                    <w:div w:id="1954632364">
                                      <w:marLeft w:val="0"/>
                                      <w:marRight w:val="0"/>
                                      <w:marTop w:val="0"/>
                                      <w:marBottom w:val="0"/>
                                      <w:divBdr>
                                        <w:top w:val="none" w:sz="0" w:space="0" w:color="auto"/>
                                        <w:left w:val="none" w:sz="0" w:space="0" w:color="auto"/>
                                        <w:bottom w:val="none" w:sz="0" w:space="0" w:color="auto"/>
                                        <w:right w:val="none" w:sz="0" w:space="0" w:color="auto"/>
                                      </w:divBdr>
                                      <w:divsChild>
                                        <w:div w:id="1126465344">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sChild>
                                                <w:div w:id="1670979084">
                                                  <w:marLeft w:val="0"/>
                                                  <w:marRight w:val="0"/>
                                                  <w:marTop w:val="0"/>
                                                  <w:marBottom w:val="0"/>
                                                  <w:divBdr>
                                                    <w:top w:val="none" w:sz="0" w:space="0" w:color="auto"/>
                                                    <w:left w:val="none" w:sz="0" w:space="0" w:color="auto"/>
                                                    <w:bottom w:val="none" w:sz="0" w:space="0" w:color="auto"/>
                                                    <w:right w:val="none" w:sz="0" w:space="0" w:color="auto"/>
                                                  </w:divBdr>
                                                  <w:divsChild>
                                                    <w:div w:id="2052919653">
                                                      <w:marLeft w:val="0"/>
                                                      <w:marRight w:val="0"/>
                                                      <w:marTop w:val="0"/>
                                                      <w:marBottom w:val="0"/>
                                                      <w:divBdr>
                                                        <w:top w:val="single" w:sz="6" w:space="0" w:color="ABABAB"/>
                                                        <w:left w:val="single" w:sz="6" w:space="0" w:color="ABABAB"/>
                                                        <w:bottom w:val="none" w:sz="0" w:space="0" w:color="auto"/>
                                                        <w:right w:val="single" w:sz="6" w:space="0" w:color="ABABAB"/>
                                                      </w:divBdr>
                                                      <w:divsChild>
                                                        <w:div w:id="920214060">
                                                          <w:marLeft w:val="0"/>
                                                          <w:marRight w:val="0"/>
                                                          <w:marTop w:val="0"/>
                                                          <w:marBottom w:val="0"/>
                                                          <w:divBdr>
                                                            <w:top w:val="none" w:sz="0" w:space="0" w:color="auto"/>
                                                            <w:left w:val="none" w:sz="0" w:space="0" w:color="auto"/>
                                                            <w:bottom w:val="none" w:sz="0" w:space="0" w:color="auto"/>
                                                            <w:right w:val="none" w:sz="0" w:space="0" w:color="auto"/>
                                                          </w:divBdr>
                                                          <w:divsChild>
                                                            <w:div w:id="1510678598">
                                                              <w:marLeft w:val="0"/>
                                                              <w:marRight w:val="0"/>
                                                              <w:marTop w:val="0"/>
                                                              <w:marBottom w:val="0"/>
                                                              <w:divBdr>
                                                                <w:top w:val="none" w:sz="0" w:space="0" w:color="auto"/>
                                                                <w:left w:val="none" w:sz="0" w:space="0" w:color="auto"/>
                                                                <w:bottom w:val="none" w:sz="0" w:space="0" w:color="auto"/>
                                                                <w:right w:val="none" w:sz="0" w:space="0" w:color="auto"/>
                                                              </w:divBdr>
                                                              <w:divsChild>
                                                                <w:div w:id="418331231">
                                                                  <w:marLeft w:val="0"/>
                                                                  <w:marRight w:val="0"/>
                                                                  <w:marTop w:val="0"/>
                                                                  <w:marBottom w:val="0"/>
                                                                  <w:divBdr>
                                                                    <w:top w:val="none" w:sz="0" w:space="0" w:color="auto"/>
                                                                    <w:left w:val="none" w:sz="0" w:space="0" w:color="auto"/>
                                                                    <w:bottom w:val="none" w:sz="0" w:space="0" w:color="auto"/>
                                                                    <w:right w:val="none" w:sz="0" w:space="0" w:color="auto"/>
                                                                  </w:divBdr>
                                                                  <w:divsChild>
                                                                    <w:div w:id="1605765541">
                                                                      <w:marLeft w:val="0"/>
                                                                      <w:marRight w:val="0"/>
                                                                      <w:marTop w:val="0"/>
                                                                      <w:marBottom w:val="0"/>
                                                                      <w:divBdr>
                                                                        <w:top w:val="none" w:sz="0" w:space="0" w:color="auto"/>
                                                                        <w:left w:val="none" w:sz="0" w:space="0" w:color="auto"/>
                                                                        <w:bottom w:val="none" w:sz="0" w:space="0" w:color="auto"/>
                                                                        <w:right w:val="none" w:sz="0" w:space="0" w:color="auto"/>
                                                                      </w:divBdr>
                                                                      <w:divsChild>
                                                                        <w:div w:id="743072087">
                                                                          <w:marLeft w:val="0"/>
                                                                          <w:marRight w:val="0"/>
                                                                          <w:marTop w:val="0"/>
                                                                          <w:marBottom w:val="0"/>
                                                                          <w:divBdr>
                                                                            <w:top w:val="none" w:sz="0" w:space="0" w:color="auto"/>
                                                                            <w:left w:val="none" w:sz="0" w:space="0" w:color="auto"/>
                                                                            <w:bottom w:val="none" w:sz="0" w:space="0" w:color="auto"/>
                                                                            <w:right w:val="none" w:sz="0" w:space="0" w:color="auto"/>
                                                                          </w:divBdr>
                                                                          <w:divsChild>
                                                                            <w:div w:id="61563508">
                                                                              <w:marLeft w:val="0"/>
                                                                              <w:marRight w:val="0"/>
                                                                              <w:marTop w:val="0"/>
                                                                              <w:marBottom w:val="0"/>
                                                                              <w:divBdr>
                                                                                <w:top w:val="none" w:sz="0" w:space="0" w:color="auto"/>
                                                                                <w:left w:val="none" w:sz="0" w:space="0" w:color="auto"/>
                                                                                <w:bottom w:val="none" w:sz="0" w:space="0" w:color="auto"/>
                                                                                <w:right w:val="none" w:sz="0" w:space="0" w:color="auto"/>
                                                                              </w:divBdr>
                                                                              <w:divsChild>
                                                                                <w:div w:id="10614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528628">
      <w:bodyDiv w:val="1"/>
      <w:marLeft w:val="0"/>
      <w:marRight w:val="0"/>
      <w:marTop w:val="0"/>
      <w:marBottom w:val="0"/>
      <w:divBdr>
        <w:top w:val="none" w:sz="0" w:space="0" w:color="auto"/>
        <w:left w:val="none" w:sz="0" w:space="0" w:color="auto"/>
        <w:bottom w:val="none" w:sz="0" w:space="0" w:color="auto"/>
        <w:right w:val="none" w:sz="0" w:space="0" w:color="auto"/>
      </w:divBdr>
      <w:divsChild>
        <w:div w:id="93281217">
          <w:marLeft w:val="0"/>
          <w:marRight w:val="0"/>
          <w:marTop w:val="0"/>
          <w:marBottom w:val="0"/>
          <w:divBdr>
            <w:top w:val="none" w:sz="0" w:space="0" w:color="auto"/>
            <w:left w:val="none" w:sz="0" w:space="0" w:color="auto"/>
            <w:bottom w:val="none" w:sz="0" w:space="0" w:color="auto"/>
            <w:right w:val="none" w:sz="0" w:space="0" w:color="auto"/>
          </w:divBdr>
          <w:divsChild>
            <w:div w:id="1436943877">
              <w:marLeft w:val="0"/>
              <w:marRight w:val="0"/>
              <w:marTop w:val="0"/>
              <w:marBottom w:val="0"/>
              <w:divBdr>
                <w:top w:val="none" w:sz="0" w:space="0" w:color="auto"/>
                <w:left w:val="none" w:sz="0" w:space="0" w:color="auto"/>
                <w:bottom w:val="none" w:sz="0" w:space="0" w:color="auto"/>
                <w:right w:val="none" w:sz="0" w:space="0" w:color="auto"/>
              </w:divBdr>
              <w:divsChild>
                <w:div w:id="284579004">
                  <w:marLeft w:val="0"/>
                  <w:marRight w:val="0"/>
                  <w:marTop w:val="0"/>
                  <w:marBottom w:val="0"/>
                  <w:divBdr>
                    <w:top w:val="none" w:sz="0" w:space="0" w:color="auto"/>
                    <w:left w:val="none" w:sz="0" w:space="0" w:color="auto"/>
                    <w:bottom w:val="none" w:sz="0" w:space="0" w:color="auto"/>
                    <w:right w:val="none" w:sz="0" w:space="0" w:color="auto"/>
                  </w:divBdr>
                  <w:divsChild>
                    <w:div w:id="1441293106">
                      <w:marLeft w:val="0"/>
                      <w:marRight w:val="0"/>
                      <w:marTop w:val="0"/>
                      <w:marBottom w:val="0"/>
                      <w:divBdr>
                        <w:top w:val="none" w:sz="0" w:space="0" w:color="auto"/>
                        <w:left w:val="none" w:sz="0" w:space="0" w:color="auto"/>
                        <w:bottom w:val="none" w:sz="0" w:space="0" w:color="auto"/>
                        <w:right w:val="none" w:sz="0" w:space="0" w:color="auto"/>
                      </w:divBdr>
                      <w:divsChild>
                        <w:div w:id="1426029629">
                          <w:marLeft w:val="0"/>
                          <w:marRight w:val="0"/>
                          <w:marTop w:val="0"/>
                          <w:marBottom w:val="0"/>
                          <w:divBdr>
                            <w:top w:val="none" w:sz="0" w:space="0" w:color="auto"/>
                            <w:left w:val="none" w:sz="0" w:space="0" w:color="auto"/>
                            <w:bottom w:val="none" w:sz="0" w:space="0" w:color="auto"/>
                            <w:right w:val="none" w:sz="0" w:space="0" w:color="auto"/>
                          </w:divBdr>
                          <w:divsChild>
                            <w:div w:id="510683165">
                              <w:marLeft w:val="0"/>
                              <w:marRight w:val="0"/>
                              <w:marTop w:val="0"/>
                              <w:marBottom w:val="0"/>
                              <w:divBdr>
                                <w:top w:val="none" w:sz="0" w:space="0" w:color="auto"/>
                                <w:left w:val="none" w:sz="0" w:space="0" w:color="auto"/>
                                <w:bottom w:val="none" w:sz="0" w:space="0" w:color="auto"/>
                                <w:right w:val="none" w:sz="0" w:space="0" w:color="auto"/>
                              </w:divBdr>
                              <w:divsChild>
                                <w:div w:id="647244060">
                                  <w:marLeft w:val="0"/>
                                  <w:marRight w:val="0"/>
                                  <w:marTop w:val="0"/>
                                  <w:marBottom w:val="0"/>
                                  <w:divBdr>
                                    <w:top w:val="none" w:sz="0" w:space="0" w:color="auto"/>
                                    <w:left w:val="none" w:sz="0" w:space="0" w:color="auto"/>
                                    <w:bottom w:val="none" w:sz="0" w:space="0" w:color="auto"/>
                                    <w:right w:val="none" w:sz="0" w:space="0" w:color="auto"/>
                                  </w:divBdr>
                                  <w:divsChild>
                                    <w:div w:id="1008873913">
                                      <w:marLeft w:val="0"/>
                                      <w:marRight w:val="0"/>
                                      <w:marTop w:val="0"/>
                                      <w:marBottom w:val="0"/>
                                      <w:divBdr>
                                        <w:top w:val="none" w:sz="0" w:space="0" w:color="auto"/>
                                        <w:left w:val="none" w:sz="0" w:space="0" w:color="auto"/>
                                        <w:bottom w:val="none" w:sz="0" w:space="0" w:color="auto"/>
                                        <w:right w:val="none" w:sz="0" w:space="0" w:color="auto"/>
                                      </w:divBdr>
                                      <w:divsChild>
                                        <w:div w:id="3679246">
                                          <w:marLeft w:val="0"/>
                                          <w:marRight w:val="0"/>
                                          <w:marTop w:val="0"/>
                                          <w:marBottom w:val="0"/>
                                          <w:divBdr>
                                            <w:top w:val="none" w:sz="0" w:space="0" w:color="auto"/>
                                            <w:left w:val="none" w:sz="0" w:space="0" w:color="auto"/>
                                            <w:bottom w:val="none" w:sz="0" w:space="0" w:color="auto"/>
                                            <w:right w:val="none" w:sz="0" w:space="0" w:color="auto"/>
                                          </w:divBdr>
                                          <w:divsChild>
                                            <w:div w:id="1365061692">
                                              <w:marLeft w:val="0"/>
                                              <w:marRight w:val="0"/>
                                              <w:marTop w:val="0"/>
                                              <w:marBottom w:val="0"/>
                                              <w:divBdr>
                                                <w:top w:val="none" w:sz="0" w:space="0" w:color="auto"/>
                                                <w:left w:val="none" w:sz="0" w:space="0" w:color="auto"/>
                                                <w:bottom w:val="none" w:sz="0" w:space="0" w:color="auto"/>
                                                <w:right w:val="none" w:sz="0" w:space="0" w:color="auto"/>
                                              </w:divBdr>
                                              <w:divsChild>
                                                <w:div w:id="367147084">
                                                  <w:marLeft w:val="0"/>
                                                  <w:marRight w:val="0"/>
                                                  <w:marTop w:val="0"/>
                                                  <w:marBottom w:val="0"/>
                                                  <w:divBdr>
                                                    <w:top w:val="none" w:sz="0" w:space="0" w:color="auto"/>
                                                    <w:left w:val="none" w:sz="0" w:space="0" w:color="auto"/>
                                                    <w:bottom w:val="none" w:sz="0" w:space="0" w:color="auto"/>
                                                    <w:right w:val="none" w:sz="0" w:space="0" w:color="auto"/>
                                                  </w:divBdr>
                                                  <w:divsChild>
                                                    <w:div w:id="1717703658">
                                                      <w:marLeft w:val="0"/>
                                                      <w:marRight w:val="0"/>
                                                      <w:marTop w:val="0"/>
                                                      <w:marBottom w:val="0"/>
                                                      <w:divBdr>
                                                        <w:top w:val="single" w:sz="6" w:space="0" w:color="ABABAB"/>
                                                        <w:left w:val="single" w:sz="6" w:space="0" w:color="ABABAB"/>
                                                        <w:bottom w:val="none" w:sz="0" w:space="0" w:color="auto"/>
                                                        <w:right w:val="single" w:sz="6" w:space="0" w:color="ABABAB"/>
                                                      </w:divBdr>
                                                      <w:divsChild>
                                                        <w:div w:id="1854999378">
                                                          <w:marLeft w:val="0"/>
                                                          <w:marRight w:val="0"/>
                                                          <w:marTop w:val="0"/>
                                                          <w:marBottom w:val="0"/>
                                                          <w:divBdr>
                                                            <w:top w:val="none" w:sz="0" w:space="0" w:color="auto"/>
                                                            <w:left w:val="none" w:sz="0" w:space="0" w:color="auto"/>
                                                            <w:bottom w:val="none" w:sz="0" w:space="0" w:color="auto"/>
                                                            <w:right w:val="none" w:sz="0" w:space="0" w:color="auto"/>
                                                          </w:divBdr>
                                                          <w:divsChild>
                                                            <w:div w:id="767849066">
                                                              <w:marLeft w:val="0"/>
                                                              <w:marRight w:val="0"/>
                                                              <w:marTop w:val="0"/>
                                                              <w:marBottom w:val="0"/>
                                                              <w:divBdr>
                                                                <w:top w:val="none" w:sz="0" w:space="0" w:color="auto"/>
                                                                <w:left w:val="none" w:sz="0" w:space="0" w:color="auto"/>
                                                                <w:bottom w:val="none" w:sz="0" w:space="0" w:color="auto"/>
                                                                <w:right w:val="none" w:sz="0" w:space="0" w:color="auto"/>
                                                              </w:divBdr>
                                                              <w:divsChild>
                                                                <w:div w:id="2018772964">
                                                                  <w:marLeft w:val="0"/>
                                                                  <w:marRight w:val="0"/>
                                                                  <w:marTop w:val="0"/>
                                                                  <w:marBottom w:val="0"/>
                                                                  <w:divBdr>
                                                                    <w:top w:val="none" w:sz="0" w:space="0" w:color="auto"/>
                                                                    <w:left w:val="none" w:sz="0" w:space="0" w:color="auto"/>
                                                                    <w:bottom w:val="none" w:sz="0" w:space="0" w:color="auto"/>
                                                                    <w:right w:val="none" w:sz="0" w:space="0" w:color="auto"/>
                                                                  </w:divBdr>
                                                                  <w:divsChild>
                                                                    <w:div w:id="1470243021">
                                                                      <w:marLeft w:val="0"/>
                                                                      <w:marRight w:val="0"/>
                                                                      <w:marTop w:val="0"/>
                                                                      <w:marBottom w:val="0"/>
                                                                      <w:divBdr>
                                                                        <w:top w:val="none" w:sz="0" w:space="0" w:color="auto"/>
                                                                        <w:left w:val="none" w:sz="0" w:space="0" w:color="auto"/>
                                                                        <w:bottom w:val="none" w:sz="0" w:space="0" w:color="auto"/>
                                                                        <w:right w:val="none" w:sz="0" w:space="0" w:color="auto"/>
                                                                      </w:divBdr>
                                                                      <w:divsChild>
                                                                        <w:div w:id="1843004568">
                                                                          <w:marLeft w:val="0"/>
                                                                          <w:marRight w:val="0"/>
                                                                          <w:marTop w:val="0"/>
                                                                          <w:marBottom w:val="0"/>
                                                                          <w:divBdr>
                                                                            <w:top w:val="none" w:sz="0" w:space="0" w:color="auto"/>
                                                                            <w:left w:val="none" w:sz="0" w:space="0" w:color="auto"/>
                                                                            <w:bottom w:val="none" w:sz="0" w:space="0" w:color="auto"/>
                                                                            <w:right w:val="none" w:sz="0" w:space="0" w:color="auto"/>
                                                                          </w:divBdr>
                                                                          <w:divsChild>
                                                                            <w:div w:id="975912290">
                                                                              <w:marLeft w:val="0"/>
                                                                              <w:marRight w:val="0"/>
                                                                              <w:marTop w:val="0"/>
                                                                              <w:marBottom w:val="0"/>
                                                                              <w:divBdr>
                                                                                <w:top w:val="none" w:sz="0" w:space="0" w:color="auto"/>
                                                                                <w:left w:val="none" w:sz="0" w:space="0" w:color="auto"/>
                                                                                <w:bottom w:val="none" w:sz="0" w:space="0" w:color="auto"/>
                                                                                <w:right w:val="none" w:sz="0" w:space="0" w:color="auto"/>
                                                                              </w:divBdr>
                                                                              <w:divsChild>
                                                                                <w:div w:id="1237279794">
                                                                                  <w:marLeft w:val="0"/>
                                                                                  <w:marRight w:val="0"/>
                                                                                  <w:marTop w:val="0"/>
                                                                                  <w:marBottom w:val="0"/>
                                                                                  <w:divBdr>
                                                                                    <w:top w:val="none" w:sz="0" w:space="0" w:color="auto"/>
                                                                                    <w:left w:val="none" w:sz="0" w:space="0" w:color="auto"/>
                                                                                    <w:bottom w:val="none" w:sz="0" w:space="0" w:color="auto"/>
                                                                                    <w:right w:val="none" w:sz="0" w:space="0" w:color="auto"/>
                                                                                  </w:divBdr>
                                                                                </w:div>
                                                                                <w:div w:id="6580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597387">
      <w:bodyDiv w:val="1"/>
      <w:marLeft w:val="0"/>
      <w:marRight w:val="0"/>
      <w:marTop w:val="0"/>
      <w:marBottom w:val="0"/>
      <w:divBdr>
        <w:top w:val="none" w:sz="0" w:space="0" w:color="auto"/>
        <w:left w:val="none" w:sz="0" w:space="0" w:color="auto"/>
        <w:bottom w:val="none" w:sz="0" w:space="0" w:color="auto"/>
        <w:right w:val="none" w:sz="0" w:space="0" w:color="auto"/>
      </w:divBdr>
      <w:divsChild>
        <w:div w:id="710225193">
          <w:marLeft w:val="0"/>
          <w:marRight w:val="0"/>
          <w:marTop w:val="0"/>
          <w:marBottom w:val="0"/>
          <w:divBdr>
            <w:top w:val="none" w:sz="0" w:space="0" w:color="auto"/>
            <w:left w:val="none" w:sz="0" w:space="0" w:color="auto"/>
            <w:bottom w:val="none" w:sz="0" w:space="0" w:color="auto"/>
            <w:right w:val="none" w:sz="0" w:space="0" w:color="auto"/>
          </w:divBdr>
          <w:divsChild>
            <w:div w:id="2031909327">
              <w:marLeft w:val="0"/>
              <w:marRight w:val="0"/>
              <w:marTop w:val="0"/>
              <w:marBottom w:val="0"/>
              <w:divBdr>
                <w:top w:val="none" w:sz="0" w:space="0" w:color="auto"/>
                <w:left w:val="none" w:sz="0" w:space="0" w:color="auto"/>
                <w:bottom w:val="none" w:sz="0" w:space="0" w:color="auto"/>
                <w:right w:val="none" w:sz="0" w:space="0" w:color="auto"/>
              </w:divBdr>
              <w:divsChild>
                <w:div w:id="1263613302">
                  <w:marLeft w:val="0"/>
                  <w:marRight w:val="0"/>
                  <w:marTop w:val="0"/>
                  <w:marBottom w:val="0"/>
                  <w:divBdr>
                    <w:top w:val="none" w:sz="0" w:space="0" w:color="auto"/>
                    <w:left w:val="none" w:sz="0" w:space="0" w:color="auto"/>
                    <w:bottom w:val="none" w:sz="0" w:space="0" w:color="auto"/>
                    <w:right w:val="none" w:sz="0" w:space="0" w:color="auto"/>
                  </w:divBdr>
                  <w:divsChild>
                    <w:div w:id="817038425">
                      <w:marLeft w:val="0"/>
                      <w:marRight w:val="0"/>
                      <w:marTop w:val="0"/>
                      <w:marBottom w:val="0"/>
                      <w:divBdr>
                        <w:top w:val="none" w:sz="0" w:space="0" w:color="auto"/>
                        <w:left w:val="none" w:sz="0" w:space="0" w:color="auto"/>
                        <w:bottom w:val="none" w:sz="0" w:space="0" w:color="auto"/>
                        <w:right w:val="none" w:sz="0" w:space="0" w:color="auto"/>
                      </w:divBdr>
                      <w:divsChild>
                        <w:div w:id="1198934526">
                          <w:marLeft w:val="0"/>
                          <w:marRight w:val="0"/>
                          <w:marTop w:val="0"/>
                          <w:marBottom w:val="0"/>
                          <w:divBdr>
                            <w:top w:val="none" w:sz="0" w:space="0" w:color="auto"/>
                            <w:left w:val="none" w:sz="0" w:space="0" w:color="auto"/>
                            <w:bottom w:val="none" w:sz="0" w:space="0" w:color="auto"/>
                            <w:right w:val="none" w:sz="0" w:space="0" w:color="auto"/>
                          </w:divBdr>
                          <w:divsChild>
                            <w:div w:id="73288678">
                              <w:marLeft w:val="0"/>
                              <w:marRight w:val="0"/>
                              <w:marTop w:val="0"/>
                              <w:marBottom w:val="0"/>
                              <w:divBdr>
                                <w:top w:val="none" w:sz="0" w:space="0" w:color="auto"/>
                                <w:left w:val="none" w:sz="0" w:space="0" w:color="auto"/>
                                <w:bottom w:val="none" w:sz="0" w:space="0" w:color="auto"/>
                                <w:right w:val="none" w:sz="0" w:space="0" w:color="auto"/>
                              </w:divBdr>
                              <w:divsChild>
                                <w:div w:id="619265155">
                                  <w:marLeft w:val="0"/>
                                  <w:marRight w:val="0"/>
                                  <w:marTop w:val="0"/>
                                  <w:marBottom w:val="0"/>
                                  <w:divBdr>
                                    <w:top w:val="none" w:sz="0" w:space="0" w:color="auto"/>
                                    <w:left w:val="none" w:sz="0" w:space="0" w:color="auto"/>
                                    <w:bottom w:val="none" w:sz="0" w:space="0" w:color="auto"/>
                                    <w:right w:val="none" w:sz="0" w:space="0" w:color="auto"/>
                                  </w:divBdr>
                                  <w:divsChild>
                                    <w:div w:id="728965160">
                                      <w:marLeft w:val="0"/>
                                      <w:marRight w:val="0"/>
                                      <w:marTop w:val="0"/>
                                      <w:marBottom w:val="0"/>
                                      <w:divBdr>
                                        <w:top w:val="none" w:sz="0" w:space="0" w:color="auto"/>
                                        <w:left w:val="none" w:sz="0" w:space="0" w:color="auto"/>
                                        <w:bottom w:val="none" w:sz="0" w:space="0" w:color="auto"/>
                                        <w:right w:val="none" w:sz="0" w:space="0" w:color="auto"/>
                                      </w:divBdr>
                                      <w:divsChild>
                                        <w:div w:id="773982009">
                                          <w:marLeft w:val="0"/>
                                          <w:marRight w:val="0"/>
                                          <w:marTop w:val="0"/>
                                          <w:marBottom w:val="0"/>
                                          <w:divBdr>
                                            <w:top w:val="none" w:sz="0" w:space="0" w:color="auto"/>
                                            <w:left w:val="none" w:sz="0" w:space="0" w:color="auto"/>
                                            <w:bottom w:val="none" w:sz="0" w:space="0" w:color="auto"/>
                                            <w:right w:val="none" w:sz="0" w:space="0" w:color="auto"/>
                                          </w:divBdr>
                                          <w:divsChild>
                                            <w:div w:id="255098029">
                                              <w:marLeft w:val="0"/>
                                              <w:marRight w:val="0"/>
                                              <w:marTop w:val="0"/>
                                              <w:marBottom w:val="0"/>
                                              <w:divBdr>
                                                <w:top w:val="none" w:sz="0" w:space="0" w:color="auto"/>
                                                <w:left w:val="none" w:sz="0" w:space="0" w:color="auto"/>
                                                <w:bottom w:val="none" w:sz="0" w:space="0" w:color="auto"/>
                                                <w:right w:val="none" w:sz="0" w:space="0" w:color="auto"/>
                                              </w:divBdr>
                                              <w:divsChild>
                                                <w:div w:id="57753965">
                                                  <w:marLeft w:val="0"/>
                                                  <w:marRight w:val="0"/>
                                                  <w:marTop w:val="0"/>
                                                  <w:marBottom w:val="0"/>
                                                  <w:divBdr>
                                                    <w:top w:val="none" w:sz="0" w:space="0" w:color="auto"/>
                                                    <w:left w:val="none" w:sz="0" w:space="0" w:color="auto"/>
                                                    <w:bottom w:val="none" w:sz="0" w:space="0" w:color="auto"/>
                                                    <w:right w:val="none" w:sz="0" w:space="0" w:color="auto"/>
                                                  </w:divBdr>
                                                  <w:divsChild>
                                                    <w:div w:id="207256705">
                                                      <w:marLeft w:val="0"/>
                                                      <w:marRight w:val="0"/>
                                                      <w:marTop w:val="0"/>
                                                      <w:marBottom w:val="0"/>
                                                      <w:divBdr>
                                                        <w:top w:val="single" w:sz="6" w:space="0" w:color="ABABAB"/>
                                                        <w:left w:val="single" w:sz="6" w:space="0" w:color="ABABAB"/>
                                                        <w:bottom w:val="none" w:sz="0" w:space="0" w:color="auto"/>
                                                        <w:right w:val="single" w:sz="6" w:space="0" w:color="ABABAB"/>
                                                      </w:divBdr>
                                                      <w:divsChild>
                                                        <w:div w:id="849293999">
                                                          <w:marLeft w:val="0"/>
                                                          <w:marRight w:val="0"/>
                                                          <w:marTop w:val="0"/>
                                                          <w:marBottom w:val="0"/>
                                                          <w:divBdr>
                                                            <w:top w:val="none" w:sz="0" w:space="0" w:color="auto"/>
                                                            <w:left w:val="none" w:sz="0" w:space="0" w:color="auto"/>
                                                            <w:bottom w:val="none" w:sz="0" w:space="0" w:color="auto"/>
                                                            <w:right w:val="none" w:sz="0" w:space="0" w:color="auto"/>
                                                          </w:divBdr>
                                                          <w:divsChild>
                                                            <w:div w:id="673143605">
                                                              <w:marLeft w:val="0"/>
                                                              <w:marRight w:val="0"/>
                                                              <w:marTop w:val="0"/>
                                                              <w:marBottom w:val="0"/>
                                                              <w:divBdr>
                                                                <w:top w:val="none" w:sz="0" w:space="0" w:color="auto"/>
                                                                <w:left w:val="none" w:sz="0" w:space="0" w:color="auto"/>
                                                                <w:bottom w:val="none" w:sz="0" w:space="0" w:color="auto"/>
                                                                <w:right w:val="none" w:sz="0" w:space="0" w:color="auto"/>
                                                              </w:divBdr>
                                                              <w:divsChild>
                                                                <w:div w:id="561411852">
                                                                  <w:marLeft w:val="0"/>
                                                                  <w:marRight w:val="0"/>
                                                                  <w:marTop w:val="0"/>
                                                                  <w:marBottom w:val="0"/>
                                                                  <w:divBdr>
                                                                    <w:top w:val="none" w:sz="0" w:space="0" w:color="auto"/>
                                                                    <w:left w:val="none" w:sz="0" w:space="0" w:color="auto"/>
                                                                    <w:bottom w:val="none" w:sz="0" w:space="0" w:color="auto"/>
                                                                    <w:right w:val="none" w:sz="0" w:space="0" w:color="auto"/>
                                                                  </w:divBdr>
                                                                  <w:divsChild>
                                                                    <w:div w:id="118231182">
                                                                      <w:marLeft w:val="0"/>
                                                                      <w:marRight w:val="0"/>
                                                                      <w:marTop w:val="0"/>
                                                                      <w:marBottom w:val="0"/>
                                                                      <w:divBdr>
                                                                        <w:top w:val="none" w:sz="0" w:space="0" w:color="auto"/>
                                                                        <w:left w:val="none" w:sz="0" w:space="0" w:color="auto"/>
                                                                        <w:bottom w:val="none" w:sz="0" w:space="0" w:color="auto"/>
                                                                        <w:right w:val="none" w:sz="0" w:space="0" w:color="auto"/>
                                                                      </w:divBdr>
                                                                      <w:divsChild>
                                                                        <w:div w:id="1338920902">
                                                                          <w:marLeft w:val="0"/>
                                                                          <w:marRight w:val="0"/>
                                                                          <w:marTop w:val="0"/>
                                                                          <w:marBottom w:val="0"/>
                                                                          <w:divBdr>
                                                                            <w:top w:val="none" w:sz="0" w:space="0" w:color="auto"/>
                                                                            <w:left w:val="none" w:sz="0" w:space="0" w:color="auto"/>
                                                                            <w:bottom w:val="none" w:sz="0" w:space="0" w:color="auto"/>
                                                                            <w:right w:val="none" w:sz="0" w:space="0" w:color="auto"/>
                                                                          </w:divBdr>
                                                                          <w:divsChild>
                                                                            <w:div w:id="1988321232">
                                                                              <w:marLeft w:val="0"/>
                                                                              <w:marRight w:val="0"/>
                                                                              <w:marTop w:val="0"/>
                                                                              <w:marBottom w:val="0"/>
                                                                              <w:divBdr>
                                                                                <w:top w:val="none" w:sz="0" w:space="0" w:color="auto"/>
                                                                                <w:left w:val="none" w:sz="0" w:space="0" w:color="auto"/>
                                                                                <w:bottom w:val="none" w:sz="0" w:space="0" w:color="auto"/>
                                                                                <w:right w:val="none" w:sz="0" w:space="0" w:color="auto"/>
                                                                              </w:divBdr>
                                                                              <w:divsChild>
                                                                                <w:div w:id="10278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351837">
      <w:bodyDiv w:val="1"/>
      <w:marLeft w:val="0"/>
      <w:marRight w:val="0"/>
      <w:marTop w:val="0"/>
      <w:marBottom w:val="0"/>
      <w:divBdr>
        <w:top w:val="none" w:sz="0" w:space="0" w:color="auto"/>
        <w:left w:val="none" w:sz="0" w:space="0" w:color="auto"/>
        <w:bottom w:val="none" w:sz="0" w:space="0" w:color="auto"/>
        <w:right w:val="none" w:sz="0" w:space="0" w:color="auto"/>
      </w:divBdr>
      <w:divsChild>
        <w:div w:id="1775592803">
          <w:marLeft w:val="0"/>
          <w:marRight w:val="0"/>
          <w:marTop w:val="0"/>
          <w:marBottom w:val="0"/>
          <w:divBdr>
            <w:top w:val="none" w:sz="0" w:space="0" w:color="auto"/>
            <w:left w:val="none" w:sz="0" w:space="0" w:color="auto"/>
            <w:bottom w:val="none" w:sz="0" w:space="0" w:color="auto"/>
            <w:right w:val="none" w:sz="0" w:space="0" w:color="auto"/>
          </w:divBdr>
          <w:divsChild>
            <w:div w:id="2109227779">
              <w:marLeft w:val="0"/>
              <w:marRight w:val="0"/>
              <w:marTop w:val="0"/>
              <w:marBottom w:val="0"/>
              <w:divBdr>
                <w:top w:val="none" w:sz="0" w:space="0" w:color="auto"/>
                <w:left w:val="none" w:sz="0" w:space="0" w:color="auto"/>
                <w:bottom w:val="none" w:sz="0" w:space="0" w:color="auto"/>
                <w:right w:val="none" w:sz="0" w:space="0" w:color="auto"/>
              </w:divBdr>
              <w:divsChild>
                <w:div w:id="797996570">
                  <w:marLeft w:val="0"/>
                  <w:marRight w:val="0"/>
                  <w:marTop w:val="0"/>
                  <w:marBottom w:val="0"/>
                  <w:divBdr>
                    <w:top w:val="none" w:sz="0" w:space="0" w:color="auto"/>
                    <w:left w:val="none" w:sz="0" w:space="0" w:color="auto"/>
                    <w:bottom w:val="none" w:sz="0" w:space="0" w:color="auto"/>
                    <w:right w:val="none" w:sz="0" w:space="0" w:color="auto"/>
                  </w:divBdr>
                  <w:divsChild>
                    <w:div w:id="851259443">
                      <w:marLeft w:val="0"/>
                      <w:marRight w:val="0"/>
                      <w:marTop w:val="0"/>
                      <w:marBottom w:val="0"/>
                      <w:divBdr>
                        <w:top w:val="none" w:sz="0" w:space="0" w:color="auto"/>
                        <w:left w:val="none" w:sz="0" w:space="0" w:color="auto"/>
                        <w:bottom w:val="none" w:sz="0" w:space="0" w:color="auto"/>
                        <w:right w:val="none" w:sz="0" w:space="0" w:color="auto"/>
                      </w:divBdr>
                      <w:divsChild>
                        <w:div w:id="546449866">
                          <w:marLeft w:val="0"/>
                          <w:marRight w:val="0"/>
                          <w:marTop w:val="0"/>
                          <w:marBottom w:val="0"/>
                          <w:divBdr>
                            <w:top w:val="none" w:sz="0" w:space="0" w:color="auto"/>
                            <w:left w:val="none" w:sz="0" w:space="0" w:color="auto"/>
                            <w:bottom w:val="none" w:sz="0" w:space="0" w:color="auto"/>
                            <w:right w:val="none" w:sz="0" w:space="0" w:color="auto"/>
                          </w:divBdr>
                          <w:divsChild>
                            <w:div w:id="743336468">
                              <w:marLeft w:val="0"/>
                              <w:marRight w:val="0"/>
                              <w:marTop w:val="0"/>
                              <w:marBottom w:val="0"/>
                              <w:divBdr>
                                <w:top w:val="none" w:sz="0" w:space="0" w:color="auto"/>
                                <w:left w:val="none" w:sz="0" w:space="0" w:color="auto"/>
                                <w:bottom w:val="none" w:sz="0" w:space="0" w:color="auto"/>
                                <w:right w:val="none" w:sz="0" w:space="0" w:color="auto"/>
                              </w:divBdr>
                              <w:divsChild>
                                <w:div w:id="956372271">
                                  <w:marLeft w:val="0"/>
                                  <w:marRight w:val="0"/>
                                  <w:marTop w:val="0"/>
                                  <w:marBottom w:val="0"/>
                                  <w:divBdr>
                                    <w:top w:val="none" w:sz="0" w:space="0" w:color="auto"/>
                                    <w:left w:val="none" w:sz="0" w:space="0" w:color="auto"/>
                                    <w:bottom w:val="none" w:sz="0" w:space="0" w:color="auto"/>
                                    <w:right w:val="none" w:sz="0" w:space="0" w:color="auto"/>
                                  </w:divBdr>
                                  <w:divsChild>
                                    <w:div w:id="1078359917">
                                      <w:marLeft w:val="0"/>
                                      <w:marRight w:val="0"/>
                                      <w:marTop w:val="0"/>
                                      <w:marBottom w:val="0"/>
                                      <w:divBdr>
                                        <w:top w:val="none" w:sz="0" w:space="0" w:color="auto"/>
                                        <w:left w:val="none" w:sz="0" w:space="0" w:color="auto"/>
                                        <w:bottom w:val="none" w:sz="0" w:space="0" w:color="auto"/>
                                        <w:right w:val="none" w:sz="0" w:space="0" w:color="auto"/>
                                      </w:divBdr>
                                      <w:divsChild>
                                        <w:div w:id="1966741143">
                                          <w:marLeft w:val="0"/>
                                          <w:marRight w:val="0"/>
                                          <w:marTop w:val="0"/>
                                          <w:marBottom w:val="0"/>
                                          <w:divBdr>
                                            <w:top w:val="none" w:sz="0" w:space="0" w:color="auto"/>
                                            <w:left w:val="none" w:sz="0" w:space="0" w:color="auto"/>
                                            <w:bottom w:val="none" w:sz="0" w:space="0" w:color="auto"/>
                                            <w:right w:val="none" w:sz="0" w:space="0" w:color="auto"/>
                                          </w:divBdr>
                                          <w:divsChild>
                                            <w:div w:id="2120252991">
                                              <w:marLeft w:val="0"/>
                                              <w:marRight w:val="0"/>
                                              <w:marTop w:val="0"/>
                                              <w:marBottom w:val="0"/>
                                              <w:divBdr>
                                                <w:top w:val="none" w:sz="0" w:space="0" w:color="auto"/>
                                                <w:left w:val="none" w:sz="0" w:space="0" w:color="auto"/>
                                                <w:bottom w:val="none" w:sz="0" w:space="0" w:color="auto"/>
                                                <w:right w:val="none" w:sz="0" w:space="0" w:color="auto"/>
                                              </w:divBdr>
                                              <w:divsChild>
                                                <w:div w:id="1118990324">
                                                  <w:marLeft w:val="0"/>
                                                  <w:marRight w:val="0"/>
                                                  <w:marTop w:val="0"/>
                                                  <w:marBottom w:val="0"/>
                                                  <w:divBdr>
                                                    <w:top w:val="none" w:sz="0" w:space="0" w:color="auto"/>
                                                    <w:left w:val="none" w:sz="0" w:space="0" w:color="auto"/>
                                                    <w:bottom w:val="none" w:sz="0" w:space="0" w:color="auto"/>
                                                    <w:right w:val="none" w:sz="0" w:space="0" w:color="auto"/>
                                                  </w:divBdr>
                                                  <w:divsChild>
                                                    <w:div w:id="1054890709">
                                                      <w:marLeft w:val="0"/>
                                                      <w:marRight w:val="0"/>
                                                      <w:marTop w:val="0"/>
                                                      <w:marBottom w:val="0"/>
                                                      <w:divBdr>
                                                        <w:top w:val="single" w:sz="6" w:space="0" w:color="ABABAB"/>
                                                        <w:left w:val="single" w:sz="6" w:space="0" w:color="ABABAB"/>
                                                        <w:bottom w:val="none" w:sz="0" w:space="0" w:color="auto"/>
                                                        <w:right w:val="single" w:sz="6" w:space="0" w:color="ABABAB"/>
                                                      </w:divBdr>
                                                      <w:divsChild>
                                                        <w:div w:id="773794227">
                                                          <w:marLeft w:val="0"/>
                                                          <w:marRight w:val="0"/>
                                                          <w:marTop w:val="0"/>
                                                          <w:marBottom w:val="0"/>
                                                          <w:divBdr>
                                                            <w:top w:val="none" w:sz="0" w:space="0" w:color="auto"/>
                                                            <w:left w:val="none" w:sz="0" w:space="0" w:color="auto"/>
                                                            <w:bottom w:val="none" w:sz="0" w:space="0" w:color="auto"/>
                                                            <w:right w:val="none" w:sz="0" w:space="0" w:color="auto"/>
                                                          </w:divBdr>
                                                          <w:divsChild>
                                                            <w:div w:id="1507208233">
                                                              <w:marLeft w:val="0"/>
                                                              <w:marRight w:val="0"/>
                                                              <w:marTop w:val="0"/>
                                                              <w:marBottom w:val="0"/>
                                                              <w:divBdr>
                                                                <w:top w:val="none" w:sz="0" w:space="0" w:color="auto"/>
                                                                <w:left w:val="none" w:sz="0" w:space="0" w:color="auto"/>
                                                                <w:bottom w:val="none" w:sz="0" w:space="0" w:color="auto"/>
                                                                <w:right w:val="none" w:sz="0" w:space="0" w:color="auto"/>
                                                              </w:divBdr>
                                                              <w:divsChild>
                                                                <w:div w:id="1194929257">
                                                                  <w:marLeft w:val="0"/>
                                                                  <w:marRight w:val="0"/>
                                                                  <w:marTop w:val="0"/>
                                                                  <w:marBottom w:val="0"/>
                                                                  <w:divBdr>
                                                                    <w:top w:val="none" w:sz="0" w:space="0" w:color="auto"/>
                                                                    <w:left w:val="none" w:sz="0" w:space="0" w:color="auto"/>
                                                                    <w:bottom w:val="none" w:sz="0" w:space="0" w:color="auto"/>
                                                                    <w:right w:val="none" w:sz="0" w:space="0" w:color="auto"/>
                                                                  </w:divBdr>
                                                                  <w:divsChild>
                                                                    <w:div w:id="1815675606">
                                                                      <w:marLeft w:val="0"/>
                                                                      <w:marRight w:val="0"/>
                                                                      <w:marTop w:val="0"/>
                                                                      <w:marBottom w:val="0"/>
                                                                      <w:divBdr>
                                                                        <w:top w:val="none" w:sz="0" w:space="0" w:color="auto"/>
                                                                        <w:left w:val="none" w:sz="0" w:space="0" w:color="auto"/>
                                                                        <w:bottom w:val="none" w:sz="0" w:space="0" w:color="auto"/>
                                                                        <w:right w:val="none" w:sz="0" w:space="0" w:color="auto"/>
                                                                      </w:divBdr>
                                                                      <w:divsChild>
                                                                        <w:div w:id="1934587728">
                                                                          <w:marLeft w:val="0"/>
                                                                          <w:marRight w:val="0"/>
                                                                          <w:marTop w:val="0"/>
                                                                          <w:marBottom w:val="0"/>
                                                                          <w:divBdr>
                                                                            <w:top w:val="none" w:sz="0" w:space="0" w:color="auto"/>
                                                                            <w:left w:val="none" w:sz="0" w:space="0" w:color="auto"/>
                                                                            <w:bottom w:val="none" w:sz="0" w:space="0" w:color="auto"/>
                                                                            <w:right w:val="none" w:sz="0" w:space="0" w:color="auto"/>
                                                                          </w:divBdr>
                                                                          <w:divsChild>
                                                                            <w:div w:id="1975255423">
                                                                              <w:marLeft w:val="0"/>
                                                                              <w:marRight w:val="0"/>
                                                                              <w:marTop w:val="0"/>
                                                                              <w:marBottom w:val="0"/>
                                                                              <w:divBdr>
                                                                                <w:top w:val="none" w:sz="0" w:space="0" w:color="auto"/>
                                                                                <w:left w:val="none" w:sz="0" w:space="0" w:color="auto"/>
                                                                                <w:bottom w:val="none" w:sz="0" w:space="0" w:color="auto"/>
                                                                                <w:right w:val="none" w:sz="0" w:space="0" w:color="auto"/>
                                                                              </w:divBdr>
                                                                              <w:divsChild>
                                                                                <w:div w:id="655299931">
                                                                                  <w:marLeft w:val="0"/>
                                                                                  <w:marRight w:val="0"/>
                                                                                  <w:marTop w:val="0"/>
                                                                                  <w:marBottom w:val="0"/>
                                                                                  <w:divBdr>
                                                                                    <w:top w:val="none" w:sz="0" w:space="0" w:color="auto"/>
                                                                                    <w:left w:val="none" w:sz="0" w:space="0" w:color="auto"/>
                                                                                    <w:bottom w:val="none" w:sz="0" w:space="0" w:color="auto"/>
                                                                                    <w:right w:val="none" w:sz="0" w:space="0" w:color="auto"/>
                                                                                  </w:divBdr>
                                                                                </w:div>
                                                                                <w:div w:id="1167208809">
                                                                                  <w:marLeft w:val="0"/>
                                                                                  <w:marRight w:val="0"/>
                                                                                  <w:marTop w:val="0"/>
                                                                                  <w:marBottom w:val="0"/>
                                                                                  <w:divBdr>
                                                                                    <w:top w:val="none" w:sz="0" w:space="0" w:color="auto"/>
                                                                                    <w:left w:val="none" w:sz="0" w:space="0" w:color="auto"/>
                                                                                    <w:bottom w:val="none" w:sz="0" w:space="0" w:color="auto"/>
                                                                                    <w:right w:val="none" w:sz="0" w:space="0" w:color="auto"/>
                                                                                  </w:divBdr>
                                                                                </w:div>
                                                                                <w:div w:id="710958556">
                                                                                  <w:marLeft w:val="0"/>
                                                                                  <w:marRight w:val="0"/>
                                                                                  <w:marTop w:val="0"/>
                                                                                  <w:marBottom w:val="0"/>
                                                                                  <w:divBdr>
                                                                                    <w:top w:val="none" w:sz="0" w:space="0" w:color="auto"/>
                                                                                    <w:left w:val="none" w:sz="0" w:space="0" w:color="auto"/>
                                                                                    <w:bottom w:val="none" w:sz="0" w:space="0" w:color="auto"/>
                                                                                    <w:right w:val="none" w:sz="0" w:space="0" w:color="auto"/>
                                                                                  </w:divBdr>
                                                                                </w:div>
                                                                                <w:div w:id="1617953150">
                                                                                  <w:marLeft w:val="0"/>
                                                                                  <w:marRight w:val="0"/>
                                                                                  <w:marTop w:val="0"/>
                                                                                  <w:marBottom w:val="0"/>
                                                                                  <w:divBdr>
                                                                                    <w:top w:val="none" w:sz="0" w:space="0" w:color="auto"/>
                                                                                    <w:left w:val="none" w:sz="0" w:space="0" w:color="auto"/>
                                                                                    <w:bottom w:val="none" w:sz="0" w:space="0" w:color="auto"/>
                                                                                    <w:right w:val="none" w:sz="0" w:space="0" w:color="auto"/>
                                                                                  </w:divBdr>
                                                                                </w:div>
                                                                                <w:div w:id="957954145">
                                                                                  <w:marLeft w:val="0"/>
                                                                                  <w:marRight w:val="0"/>
                                                                                  <w:marTop w:val="0"/>
                                                                                  <w:marBottom w:val="0"/>
                                                                                  <w:divBdr>
                                                                                    <w:top w:val="none" w:sz="0" w:space="0" w:color="auto"/>
                                                                                    <w:left w:val="none" w:sz="0" w:space="0" w:color="auto"/>
                                                                                    <w:bottom w:val="none" w:sz="0" w:space="0" w:color="auto"/>
                                                                                    <w:right w:val="none" w:sz="0" w:space="0" w:color="auto"/>
                                                                                  </w:divBdr>
                                                                                </w:div>
                                                                                <w:div w:id="2098599556">
                                                                                  <w:marLeft w:val="0"/>
                                                                                  <w:marRight w:val="0"/>
                                                                                  <w:marTop w:val="0"/>
                                                                                  <w:marBottom w:val="0"/>
                                                                                  <w:divBdr>
                                                                                    <w:top w:val="none" w:sz="0" w:space="0" w:color="auto"/>
                                                                                    <w:left w:val="none" w:sz="0" w:space="0" w:color="auto"/>
                                                                                    <w:bottom w:val="none" w:sz="0" w:space="0" w:color="auto"/>
                                                                                    <w:right w:val="none" w:sz="0" w:space="0" w:color="auto"/>
                                                                                  </w:divBdr>
                                                                                </w:div>
                                                                                <w:div w:id="1523936159">
                                                                                  <w:marLeft w:val="0"/>
                                                                                  <w:marRight w:val="0"/>
                                                                                  <w:marTop w:val="0"/>
                                                                                  <w:marBottom w:val="0"/>
                                                                                  <w:divBdr>
                                                                                    <w:top w:val="none" w:sz="0" w:space="0" w:color="auto"/>
                                                                                    <w:left w:val="none" w:sz="0" w:space="0" w:color="auto"/>
                                                                                    <w:bottom w:val="none" w:sz="0" w:space="0" w:color="auto"/>
                                                                                    <w:right w:val="none" w:sz="0" w:space="0" w:color="auto"/>
                                                                                  </w:divBdr>
                                                                                </w:div>
                                                                                <w:div w:id="1551458068">
                                                                                  <w:marLeft w:val="0"/>
                                                                                  <w:marRight w:val="0"/>
                                                                                  <w:marTop w:val="0"/>
                                                                                  <w:marBottom w:val="0"/>
                                                                                  <w:divBdr>
                                                                                    <w:top w:val="none" w:sz="0" w:space="0" w:color="auto"/>
                                                                                    <w:left w:val="none" w:sz="0" w:space="0" w:color="auto"/>
                                                                                    <w:bottom w:val="none" w:sz="0" w:space="0" w:color="auto"/>
                                                                                    <w:right w:val="none" w:sz="0" w:space="0" w:color="auto"/>
                                                                                  </w:divBdr>
                                                                                </w:div>
                                                                                <w:div w:id="665598312">
                                                                                  <w:marLeft w:val="0"/>
                                                                                  <w:marRight w:val="0"/>
                                                                                  <w:marTop w:val="0"/>
                                                                                  <w:marBottom w:val="0"/>
                                                                                  <w:divBdr>
                                                                                    <w:top w:val="none" w:sz="0" w:space="0" w:color="auto"/>
                                                                                    <w:left w:val="none" w:sz="0" w:space="0" w:color="auto"/>
                                                                                    <w:bottom w:val="none" w:sz="0" w:space="0" w:color="auto"/>
                                                                                    <w:right w:val="none" w:sz="0" w:space="0" w:color="auto"/>
                                                                                  </w:divBdr>
                                                                                </w:div>
                                                                                <w:div w:id="1615404932">
                                                                                  <w:marLeft w:val="0"/>
                                                                                  <w:marRight w:val="0"/>
                                                                                  <w:marTop w:val="0"/>
                                                                                  <w:marBottom w:val="0"/>
                                                                                  <w:divBdr>
                                                                                    <w:top w:val="none" w:sz="0" w:space="0" w:color="auto"/>
                                                                                    <w:left w:val="none" w:sz="0" w:space="0" w:color="auto"/>
                                                                                    <w:bottom w:val="none" w:sz="0" w:space="0" w:color="auto"/>
                                                                                    <w:right w:val="none" w:sz="0" w:space="0" w:color="auto"/>
                                                                                  </w:divBdr>
                                                                                </w:div>
                                                                                <w:div w:id="518005168">
                                                                                  <w:marLeft w:val="0"/>
                                                                                  <w:marRight w:val="0"/>
                                                                                  <w:marTop w:val="0"/>
                                                                                  <w:marBottom w:val="0"/>
                                                                                  <w:divBdr>
                                                                                    <w:top w:val="none" w:sz="0" w:space="0" w:color="auto"/>
                                                                                    <w:left w:val="none" w:sz="0" w:space="0" w:color="auto"/>
                                                                                    <w:bottom w:val="none" w:sz="0" w:space="0" w:color="auto"/>
                                                                                    <w:right w:val="none" w:sz="0" w:space="0" w:color="auto"/>
                                                                                  </w:divBdr>
                                                                                </w:div>
                                                                                <w:div w:id="21783679">
                                                                                  <w:marLeft w:val="0"/>
                                                                                  <w:marRight w:val="0"/>
                                                                                  <w:marTop w:val="0"/>
                                                                                  <w:marBottom w:val="0"/>
                                                                                  <w:divBdr>
                                                                                    <w:top w:val="none" w:sz="0" w:space="0" w:color="auto"/>
                                                                                    <w:left w:val="none" w:sz="0" w:space="0" w:color="auto"/>
                                                                                    <w:bottom w:val="none" w:sz="0" w:space="0" w:color="auto"/>
                                                                                    <w:right w:val="none" w:sz="0" w:space="0" w:color="auto"/>
                                                                                  </w:divBdr>
                                                                                </w:div>
                                                                                <w:div w:id="41054313">
                                                                                  <w:marLeft w:val="0"/>
                                                                                  <w:marRight w:val="0"/>
                                                                                  <w:marTop w:val="0"/>
                                                                                  <w:marBottom w:val="0"/>
                                                                                  <w:divBdr>
                                                                                    <w:top w:val="none" w:sz="0" w:space="0" w:color="auto"/>
                                                                                    <w:left w:val="none" w:sz="0" w:space="0" w:color="auto"/>
                                                                                    <w:bottom w:val="none" w:sz="0" w:space="0" w:color="auto"/>
                                                                                    <w:right w:val="none" w:sz="0" w:space="0" w:color="auto"/>
                                                                                  </w:divBdr>
                                                                                </w:div>
                                                                                <w:div w:id="86390131">
                                                                                  <w:marLeft w:val="0"/>
                                                                                  <w:marRight w:val="0"/>
                                                                                  <w:marTop w:val="0"/>
                                                                                  <w:marBottom w:val="0"/>
                                                                                  <w:divBdr>
                                                                                    <w:top w:val="none" w:sz="0" w:space="0" w:color="auto"/>
                                                                                    <w:left w:val="none" w:sz="0" w:space="0" w:color="auto"/>
                                                                                    <w:bottom w:val="none" w:sz="0" w:space="0" w:color="auto"/>
                                                                                    <w:right w:val="none" w:sz="0" w:space="0" w:color="auto"/>
                                                                                  </w:divBdr>
                                                                                </w:div>
                                                                                <w:div w:id="4401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878138">
      <w:bodyDiv w:val="1"/>
      <w:marLeft w:val="0"/>
      <w:marRight w:val="0"/>
      <w:marTop w:val="0"/>
      <w:marBottom w:val="0"/>
      <w:divBdr>
        <w:top w:val="none" w:sz="0" w:space="0" w:color="auto"/>
        <w:left w:val="none" w:sz="0" w:space="0" w:color="auto"/>
        <w:bottom w:val="none" w:sz="0" w:space="0" w:color="auto"/>
        <w:right w:val="none" w:sz="0" w:space="0" w:color="auto"/>
      </w:divBdr>
    </w:div>
    <w:div w:id="746921594">
      <w:bodyDiv w:val="1"/>
      <w:marLeft w:val="0"/>
      <w:marRight w:val="0"/>
      <w:marTop w:val="0"/>
      <w:marBottom w:val="0"/>
      <w:divBdr>
        <w:top w:val="none" w:sz="0" w:space="0" w:color="auto"/>
        <w:left w:val="none" w:sz="0" w:space="0" w:color="auto"/>
        <w:bottom w:val="none" w:sz="0" w:space="0" w:color="auto"/>
        <w:right w:val="none" w:sz="0" w:space="0" w:color="auto"/>
      </w:divBdr>
      <w:divsChild>
        <w:div w:id="44257343">
          <w:marLeft w:val="0"/>
          <w:marRight w:val="0"/>
          <w:marTop w:val="0"/>
          <w:marBottom w:val="0"/>
          <w:divBdr>
            <w:top w:val="none" w:sz="0" w:space="0" w:color="auto"/>
            <w:left w:val="none" w:sz="0" w:space="0" w:color="auto"/>
            <w:bottom w:val="none" w:sz="0" w:space="0" w:color="auto"/>
            <w:right w:val="none" w:sz="0" w:space="0" w:color="auto"/>
          </w:divBdr>
          <w:divsChild>
            <w:div w:id="1041175837">
              <w:marLeft w:val="0"/>
              <w:marRight w:val="0"/>
              <w:marTop w:val="0"/>
              <w:marBottom w:val="0"/>
              <w:divBdr>
                <w:top w:val="none" w:sz="0" w:space="0" w:color="auto"/>
                <w:left w:val="none" w:sz="0" w:space="0" w:color="auto"/>
                <w:bottom w:val="none" w:sz="0" w:space="0" w:color="auto"/>
                <w:right w:val="none" w:sz="0" w:space="0" w:color="auto"/>
              </w:divBdr>
              <w:divsChild>
                <w:div w:id="1836994140">
                  <w:marLeft w:val="0"/>
                  <w:marRight w:val="0"/>
                  <w:marTop w:val="0"/>
                  <w:marBottom w:val="0"/>
                  <w:divBdr>
                    <w:top w:val="none" w:sz="0" w:space="0" w:color="auto"/>
                    <w:left w:val="none" w:sz="0" w:space="0" w:color="auto"/>
                    <w:bottom w:val="none" w:sz="0" w:space="0" w:color="auto"/>
                    <w:right w:val="none" w:sz="0" w:space="0" w:color="auto"/>
                  </w:divBdr>
                  <w:divsChild>
                    <w:div w:id="1391071589">
                      <w:marLeft w:val="0"/>
                      <w:marRight w:val="0"/>
                      <w:marTop w:val="0"/>
                      <w:marBottom w:val="0"/>
                      <w:divBdr>
                        <w:top w:val="none" w:sz="0" w:space="0" w:color="auto"/>
                        <w:left w:val="none" w:sz="0" w:space="0" w:color="auto"/>
                        <w:bottom w:val="none" w:sz="0" w:space="0" w:color="auto"/>
                        <w:right w:val="none" w:sz="0" w:space="0" w:color="auto"/>
                      </w:divBdr>
                      <w:divsChild>
                        <w:div w:id="317733978">
                          <w:marLeft w:val="0"/>
                          <w:marRight w:val="0"/>
                          <w:marTop w:val="0"/>
                          <w:marBottom w:val="0"/>
                          <w:divBdr>
                            <w:top w:val="none" w:sz="0" w:space="0" w:color="auto"/>
                            <w:left w:val="none" w:sz="0" w:space="0" w:color="auto"/>
                            <w:bottom w:val="none" w:sz="0" w:space="0" w:color="auto"/>
                            <w:right w:val="none" w:sz="0" w:space="0" w:color="auto"/>
                          </w:divBdr>
                          <w:divsChild>
                            <w:div w:id="605573947">
                              <w:marLeft w:val="0"/>
                              <w:marRight w:val="0"/>
                              <w:marTop w:val="0"/>
                              <w:marBottom w:val="0"/>
                              <w:divBdr>
                                <w:top w:val="none" w:sz="0" w:space="0" w:color="auto"/>
                                <w:left w:val="none" w:sz="0" w:space="0" w:color="auto"/>
                                <w:bottom w:val="none" w:sz="0" w:space="0" w:color="auto"/>
                                <w:right w:val="none" w:sz="0" w:space="0" w:color="auto"/>
                              </w:divBdr>
                              <w:divsChild>
                                <w:div w:id="363677065">
                                  <w:marLeft w:val="0"/>
                                  <w:marRight w:val="0"/>
                                  <w:marTop w:val="0"/>
                                  <w:marBottom w:val="0"/>
                                  <w:divBdr>
                                    <w:top w:val="none" w:sz="0" w:space="0" w:color="auto"/>
                                    <w:left w:val="none" w:sz="0" w:space="0" w:color="auto"/>
                                    <w:bottom w:val="none" w:sz="0" w:space="0" w:color="auto"/>
                                    <w:right w:val="none" w:sz="0" w:space="0" w:color="auto"/>
                                  </w:divBdr>
                                  <w:divsChild>
                                    <w:div w:id="1503083838">
                                      <w:marLeft w:val="0"/>
                                      <w:marRight w:val="0"/>
                                      <w:marTop w:val="0"/>
                                      <w:marBottom w:val="0"/>
                                      <w:divBdr>
                                        <w:top w:val="none" w:sz="0" w:space="0" w:color="auto"/>
                                        <w:left w:val="none" w:sz="0" w:space="0" w:color="auto"/>
                                        <w:bottom w:val="none" w:sz="0" w:space="0" w:color="auto"/>
                                        <w:right w:val="none" w:sz="0" w:space="0" w:color="auto"/>
                                      </w:divBdr>
                                      <w:divsChild>
                                        <w:div w:id="1320189826">
                                          <w:marLeft w:val="0"/>
                                          <w:marRight w:val="0"/>
                                          <w:marTop w:val="0"/>
                                          <w:marBottom w:val="0"/>
                                          <w:divBdr>
                                            <w:top w:val="none" w:sz="0" w:space="0" w:color="auto"/>
                                            <w:left w:val="none" w:sz="0" w:space="0" w:color="auto"/>
                                            <w:bottom w:val="none" w:sz="0" w:space="0" w:color="auto"/>
                                            <w:right w:val="none" w:sz="0" w:space="0" w:color="auto"/>
                                          </w:divBdr>
                                          <w:divsChild>
                                            <w:div w:id="2125878276">
                                              <w:marLeft w:val="0"/>
                                              <w:marRight w:val="0"/>
                                              <w:marTop w:val="0"/>
                                              <w:marBottom w:val="0"/>
                                              <w:divBdr>
                                                <w:top w:val="none" w:sz="0" w:space="0" w:color="auto"/>
                                                <w:left w:val="none" w:sz="0" w:space="0" w:color="auto"/>
                                                <w:bottom w:val="none" w:sz="0" w:space="0" w:color="auto"/>
                                                <w:right w:val="none" w:sz="0" w:space="0" w:color="auto"/>
                                              </w:divBdr>
                                              <w:divsChild>
                                                <w:div w:id="79641023">
                                                  <w:marLeft w:val="0"/>
                                                  <w:marRight w:val="0"/>
                                                  <w:marTop w:val="0"/>
                                                  <w:marBottom w:val="0"/>
                                                  <w:divBdr>
                                                    <w:top w:val="none" w:sz="0" w:space="0" w:color="auto"/>
                                                    <w:left w:val="none" w:sz="0" w:space="0" w:color="auto"/>
                                                    <w:bottom w:val="none" w:sz="0" w:space="0" w:color="auto"/>
                                                    <w:right w:val="none" w:sz="0" w:space="0" w:color="auto"/>
                                                  </w:divBdr>
                                                  <w:divsChild>
                                                    <w:div w:id="58208379">
                                                      <w:marLeft w:val="0"/>
                                                      <w:marRight w:val="0"/>
                                                      <w:marTop w:val="0"/>
                                                      <w:marBottom w:val="0"/>
                                                      <w:divBdr>
                                                        <w:top w:val="single" w:sz="6" w:space="0" w:color="ABABAB"/>
                                                        <w:left w:val="single" w:sz="6" w:space="0" w:color="ABABAB"/>
                                                        <w:bottom w:val="none" w:sz="0" w:space="0" w:color="auto"/>
                                                        <w:right w:val="single" w:sz="6" w:space="0" w:color="ABABAB"/>
                                                      </w:divBdr>
                                                      <w:divsChild>
                                                        <w:div w:id="1489444199">
                                                          <w:marLeft w:val="0"/>
                                                          <w:marRight w:val="0"/>
                                                          <w:marTop w:val="0"/>
                                                          <w:marBottom w:val="0"/>
                                                          <w:divBdr>
                                                            <w:top w:val="none" w:sz="0" w:space="0" w:color="auto"/>
                                                            <w:left w:val="none" w:sz="0" w:space="0" w:color="auto"/>
                                                            <w:bottom w:val="none" w:sz="0" w:space="0" w:color="auto"/>
                                                            <w:right w:val="none" w:sz="0" w:space="0" w:color="auto"/>
                                                          </w:divBdr>
                                                          <w:divsChild>
                                                            <w:div w:id="269288921">
                                                              <w:marLeft w:val="0"/>
                                                              <w:marRight w:val="0"/>
                                                              <w:marTop w:val="0"/>
                                                              <w:marBottom w:val="0"/>
                                                              <w:divBdr>
                                                                <w:top w:val="none" w:sz="0" w:space="0" w:color="auto"/>
                                                                <w:left w:val="none" w:sz="0" w:space="0" w:color="auto"/>
                                                                <w:bottom w:val="none" w:sz="0" w:space="0" w:color="auto"/>
                                                                <w:right w:val="none" w:sz="0" w:space="0" w:color="auto"/>
                                                              </w:divBdr>
                                                              <w:divsChild>
                                                                <w:div w:id="1003242107">
                                                                  <w:marLeft w:val="0"/>
                                                                  <w:marRight w:val="0"/>
                                                                  <w:marTop w:val="0"/>
                                                                  <w:marBottom w:val="0"/>
                                                                  <w:divBdr>
                                                                    <w:top w:val="none" w:sz="0" w:space="0" w:color="auto"/>
                                                                    <w:left w:val="none" w:sz="0" w:space="0" w:color="auto"/>
                                                                    <w:bottom w:val="none" w:sz="0" w:space="0" w:color="auto"/>
                                                                    <w:right w:val="none" w:sz="0" w:space="0" w:color="auto"/>
                                                                  </w:divBdr>
                                                                  <w:divsChild>
                                                                    <w:div w:id="735471791">
                                                                      <w:marLeft w:val="0"/>
                                                                      <w:marRight w:val="0"/>
                                                                      <w:marTop w:val="0"/>
                                                                      <w:marBottom w:val="0"/>
                                                                      <w:divBdr>
                                                                        <w:top w:val="none" w:sz="0" w:space="0" w:color="auto"/>
                                                                        <w:left w:val="none" w:sz="0" w:space="0" w:color="auto"/>
                                                                        <w:bottom w:val="none" w:sz="0" w:space="0" w:color="auto"/>
                                                                        <w:right w:val="none" w:sz="0" w:space="0" w:color="auto"/>
                                                                      </w:divBdr>
                                                                      <w:divsChild>
                                                                        <w:div w:id="1355420568">
                                                                          <w:marLeft w:val="0"/>
                                                                          <w:marRight w:val="0"/>
                                                                          <w:marTop w:val="0"/>
                                                                          <w:marBottom w:val="0"/>
                                                                          <w:divBdr>
                                                                            <w:top w:val="none" w:sz="0" w:space="0" w:color="auto"/>
                                                                            <w:left w:val="none" w:sz="0" w:space="0" w:color="auto"/>
                                                                            <w:bottom w:val="none" w:sz="0" w:space="0" w:color="auto"/>
                                                                            <w:right w:val="none" w:sz="0" w:space="0" w:color="auto"/>
                                                                          </w:divBdr>
                                                                          <w:divsChild>
                                                                            <w:div w:id="93287017">
                                                                              <w:marLeft w:val="0"/>
                                                                              <w:marRight w:val="0"/>
                                                                              <w:marTop w:val="0"/>
                                                                              <w:marBottom w:val="0"/>
                                                                              <w:divBdr>
                                                                                <w:top w:val="none" w:sz="0" w:space="0" w:color="auto"/>
                                                                                <w:left w:val="none" w:sz="0" w:space="0" w:color="auto"/>
                                                                                <w:bottom w:val="none" w:sz="0" w:space="0" w:color="auto"/>
                                                                                <w:right w:val="none" w:sz="0" w:space="0" w:color="auto"/>
                                                                              </w:divBdr>
                                                                              <w:divsChild>
                                                                                <w:div w:id="927931831">
                                                                                  <w:marLeft w:val="0"/>
                                                                                  <w:marRight w:val="0"/>
                                                                                  <w:marTop w:val="0"/>
                                                                                  <w:marBottom w:val="0"/>
                                                                                  <w:divBdr>
                                                                                    <w:top w:val="none" w:sz="0" w:space="0" w:color="auto"/>
                                                                                    <w:left w:val="none" w:sz="0" w:space="0" w:color="auto"/>
                                                                                    <w:bottom w:val="none" w:sz="0" w:space="0" w:color="auto"/>
                                                                                    <w:right w:val="none" w:sz="0" w:space="0" w:color="auto"/>
                                                                                  </w:divBdr>
                                                                                </w:div>
                                                                                <w:div w:id="2132627931">
                                                                                  <w:marLeft w:val="0"/>
                                                                                  <w:marRight w:val="0"/>
                                                                                  <w:marTop w:val="0"/>
                                                                                  <w:marBottom w:val="0"/>
                                                                                  <w:divBdr>
                                                                                    <w:top w:val="none" w:sz="0" w:space="0" w:color="auto"/>
                                                                                    <w:left w:val="none" w:sz="0" w:space="0" w:color="auto"/>
                                                                                    <w:bottom w:val="none" w:sz="0" w:space="0" w:color="auto"/>
                                                                                    <w:right w:val="none" w:sz="0" w:space="0" w:color="auto"/>
                                                                                  </w:divBdr>
                                                                                </w:div>
                                                                                <w:div w:id="1686394736">
                                                                                  <w:marLeft w:val="0"/>
                                                                                  <w:marRight w:val="0"/>
                                                                                  <w:marTop w:val="0"/>
                                                                                  <w:marBottom w:val="0"/>
                                                                                  <w:divBdr>
                                                                                    <w:top w:val="none" w:sz="0" w:space="0" w:color="auto"/>
                                                                                    <w:left w:val="none" w:sz="0" w:space="0" w:color="auto"/>
                                                                                    <w:bottom w:val="none" w:sz="0" w:space="0" w:color="auto"/>
                                                                                    <w:right w:val="none" w:sz="0" w:space="0" w:color="auto"/>
                                                                                  </w:divBdr>
                                                                                </w:div>
                                                                                <w:div w:id="2077850649">
                                                                                  <w:marLeft w:val="0"/>
                                                                                  <w:marRight w:val="0"/>
                                                                                  <w:marTop w:val="0"/>
                                                                                  <w:marBottom w:val="0"/>
                                                                                  <w:divBdr>
                                                                                    <w:top w:val="none" w:sz="0" w:space="0" w:color="auto"/>
                                                                                    <w:left w:val="none" w:sz="0" w:space="0" w:color="auto"/>
                                                                                    <w:bottom w:val="none" w:sz="0" w:space="0" w:color="auto"/>
                                                                                    <w:right w:val="none" w:sz="0" w:space="0" w:color="auto"/>
                                                                                  </w:divBdr>
                                                                                </w:div>
                                                                                <w:div w:id="1916209162">
                                                                                  <w:marLeft w:val="0"/>
                                                                                  <w:marRight w:val="0"/>
                                                                                  <w:marTop w:val="0"/>
                                                                                  <w:marBottom w:val="0"/>
                                                                                  <w:divBdr>
                                                                                    <w:top w:val="none" w:sz="0" w:space="0" w:color="auto"/>
                                                                                    <w:left w:val="none" w:sz="0" w:space="0" w:color="auto"/>
                                                                                    <w:bottom w:val="none" w:sz="0" w:space="0" w:color="auto"/>
                                                                                    <w:right w:val="none" w:sz="0" w:space="0" w:color="auto"/>
                                                                                  </w:divBdr>
                                                                                </w:div>
                                                                                <w:div w:id="48191953">
                                                                                  <w:marLeft w:val="0"/>
                                                                                  <w:marRight w:val="0"/>
                                                                                  <w:marTop w:val="0"/>
                                                                                  <w:marBottom w:val="0"/>
                                                                                  <w:divBdr>
                                                                                    <w:top w:val="none" w:sz="0" w:space="0" w:color="auto"/>
                                                                                    <w:left w:val="none" w:sz="0" w:space="0" w:color="auto"/>
                                                                                    <w:bottom w:val="none" w:sz="0" w:space="0" w:color="auto"/>
                                                                                    <w:right w:val="none" w:sz="0" w:space="0" w:color="auto"/>
                                                                                  </w:divBdr>
                                                                                </w:div>
                                                                                <w:div w:id="1497106654">
                                                                                  <w:marLeft w:val="0"/>
                                                                                  <w:marRight w:val="0"/>
                                                                                  <w:marTop w:val="0"/>
                                                                                  <w:marBottom w:val="0"/>
                                                                                  <w:divBdr>
                                                                                    <w:top w:val="none" w:sz="0" w:space="0" w:color="auto"/>
                                                                                    <w:left w:val="none" w:sz="0" w:space="0" w:color="auto"/>
                                                                                    <w:bottom w:val="none" w:sz="0" w:space="0" w:color="auto"/>
                                                                                    <w:right w:val="none" w:sz="0" w:space="0" w:color="auto"/>
                                                                                  </w:divBdr>
                                                                                </w:div>
                                                                                <w:div w:id="984771698">
                                                                                  <w:marLeft w:val="0"/>
                                                                                  <w:marRight w:val="0"/>
                                                                                  <w:marTop w:val="0"/>
                                                                                  <w:marBottom w:val="0"/>
                                                                                  <w:divBdr>
                                                                                    <w:top w:val="none" w:sz="0" w:space="0" w:color="auto"/>
                                                                                    <w:left w:val="none" w:sz="0" w:space="0" w:color="auto"/>
                                                                                    <w:bottom w:val="none" w:sz="0" w:space="0" w:color="auto"/>
                                                                                    <w:right w:val="none" w:sz="0" w:space="0" w:color="auto"/>
                                                                                  </w:divBdr>
                                                                                </w:div>
                                                                                <w:div w:id="1969973874">
                                                                                  <w:marLeft w:val="0"/>
                                                                                  <w:marRight w:val="0"/>
                                                                                  <w:marTop w:val="0"/>
                                                                                  <w:marBottom w:val="0"/>
                                                                                  <w:divBdr>
                                                                                    <w:top w:val="none" w:sz="0" w:space="0" w:color="auto"/>
                                                                                    <w:left w:val="none" w:sz="0" w:space="0" w:color="auto"/>
                                                                                    <w:bottom w:val="none" w:sz="0" w:space="0" w:color="auto"/>
                                                                                    <w:right w:val="none" w:sz="0" w:space="0" w:color="auto"/>
                                                                                  </w:divBdr>
                                                                                </w:div>
                                                                                <w:div w:id="768549333">
                                                                                  <w:marLeft w:val="0"/>
                                                                                  <w:marRight w:val="0"/>
                                                                                  <w:marTop w:val="0"/>
                                                                                  <w:marBottom w:val="0"/>
                                                                                  <w:divBdr>
                                                                                    <w:top w:val="none" w:sz="0" w:space="0" w:color="auto"/>
                                                                                    <w:left w:val="none" w:sz="0" w:space="0" w:color="auto"/>
                                                                                    <w:bottom w:val="none" w:sz="0" w:space="0" w:color="auto"/>
                                                                                    <w:right w:val="none" w:sz="0" w:space="0" w:color="auto"/>
                                                                                  </w:divBdr>
                                                                                </w:div>
                                                                                <w:div w:id="169179307">
                                                                                  <w:marLeft w:val="0"/>
                                                                                  <w:marRight w:val="0"/>
                                                                                  <w:marTop w:val="0"/>
                                                                                  <w:marBottom w:val="0"/>
                                                                                  <w:divBdr>
                                                                                    <w:top w:val="none" w:sz="0" w:space="0" w:color="auto"/>
                                                                                    <w:left w:val="none" w:sz="0" w:space="0" w:color="auto"/>
                                                                                    <w:bottom w:val="none" w:sz="0" w:space="0" w:color="auto"/>
                                                                                    <w:right w:val="none" w:sz="0" w:space="0" w:color="auto"/>
                                                                                  </w:divBdr>
                                                                                </w:div>
                                                                                <w:div w:id="1397630549">
                                                                                  <w:marLeft w:val="0"/>
                                                                                  <w:marRight w:val="0"/>
                                                                                  <w:marTop w:val="0"/>
                                                                                  <w:marBottom w:val="0"/>
                                                                                  <w:divBdr>
                                                                                    <w:top w:val="none" w:sz="0" w:space="0" w:color="auto"/>
                                                                                    <w:left w:val="none" w:sz="0" w:space="0" w:color="auto"/>
                                                                                    <w:bottom w:val="none" w:sz="0" w:space="0" w:color="auto"/>
                                                                                    <w:right w:val="none" w:sz="0" w:space="0" w:color="auto"/>
                                                                                  </w:divBdr>
                                                                                </w:div>
                                                                                <w:div w:id="695665175">
                                                                                  <w:marLeft w:val="0"/>
                                                                                  <w:marRight w:val="0"/>
                                                                                  <w:marTop w:val="0"/>
                                                                                  <w:marBottom w:val="0"/>
                                                                                  <w:divBdr>
                                                                                    <w:top w:val="none" w:sz="0" w:space="0" w:color="auto"/>
                                                                                    <w:left w:val="none" w:sz="0" w:space="0" w:color="auto"/>
                                                                                    <w:bottom w:val="none" w:sz="0" w:space="0" w:color="auto"/>
                                                                                    <w:right w:val="none" w:sz="0" w:space="0" w:color="auto"/>
                                                                                  </w:divBdr>
                                                                                </w:div>
                                                                                <w:div w:id="680666368">
                                                                                  <w:marLeft w:val="0"/>
                                                                                  <w:marRight w:val="0"/>
                                                                                  <w:marTop w:val="0"/>
                                                                                  <w:marBottom w:val="0"/>
                                                                                  <w:divBdr>
                                                                                    <w:top w:val="none" w:sz="0" w:space="0" w:color="auto"/>
                                                                                    <w:left w:val="none" w:sz="0" w:space="0" w:color="auto"/>
                                                                                    <w:bottom w:val="none" w:sz="0" w:space="0" w:color="auto"/>
                                                                                    <w:right w:val="none" w:sz="0" w:space="0" w:color="auto"/>
                                                                                  </w:divBdr>
                                                                                </w:div>
                                                                                <w:div w:id="2037001542">
                                                                                  <w:marLeft w:val="0"/>
                                                                                  <w:marRight w:val="0"/>
                                                                                  <w:marTop w:val="0"/>
                                                                                  <w:marBottom w:val="0"/>
                                                                                  <w:divBdr>
                                                                                    <w:top w:val="none" w:sz="0" w:space="0" w:color="auto"/>
                                                                                    <w:left w:val="none" w:sz="0" w:space="0" w:color="auto"/>
                                                                                    <w:bottom w:val="none" w:sz="0" w:space="0" w:color="auto"/>
                                                                                    <w:right w:val="none" w:sz="0" w:space="0" w:color="auto"/>
                                                                                  </w:divBdr>
                                                                                </w:div>
                                                                                <w:div w:id="1546603536">
                                                                                  <w:marLeft w:val="0"/>
                                                                                  <w:marRight w:val="0"/>
                                                                                  <w:marTop w:val="0"/>
                                                                                  <w:marBottom w:val="0"/>
                                                                                  <w:divBdr>
                                                                                    <w:top w:val="none" w:sz="0" w:space="0" w:color="auto"/>
                                                                                    <w:left w:val="none" w:sz="0" w:space="0" w:color="auto"/>
                                                                                    <w:bottom w:val="none" w:sz="0" w:space="0" w:color="auto"/>
                                                                                    <w:right w:val="none" w:sz="0" w:space="0" w:color="auto"/>
                                                                                  </w:divBdr>
                                                                                </w:div>
                                                                                <w:div w:id="247884973">
                                                                                  <w:marLeft w:val="0"/>
                                                                                  <w:marRight w:val="0"/>
                                                                                  <w:marTop w:val="0"/>
                                                                                  <w:marBottom w:val="0"/>
                                                                                  <w:divBdr>
                                                                                    <w:top w:val="none" w:sz="0" w:space="0" w:color="auto"/>
                                                                                    <w:left w:val="none" w:sz="0" w:space="0" w:color="auto"/>
                                                                                    <w:bottom w:val="none" w:sz="0" w:space="0" w:color="auto"/>
                                                                                    <w:right w:val="none" w:sz="0" w:space="0" w:color="auto"/>
                                                                                  </w:divBdr>
                                                                                </w:div>
                                                                                <w:div w:id="1667973650">
                                                                                  <w:marLeft w:val="0"/>
                                                                                  <w:marRight w:val="0"/>
                                                                                  <w:marTop w:val="0"/>
                                                                                  <w:marBottom w:val="0"/>
                                                                                  <w:divBdr>
                                                                                    <w:top w:val="none" w:sz="0" w:space="0" w:color="auto"/>
                                                                                    <w:left w:val="none" w:sz="0" w:space="0" w:color="auto"/>
                                                                                    <w:bottom w:val="none" w:sz="0" w:space="0" w:color="auto"/>
                                                                                    <w:right w:val="none" w:sz="0" w:space="0" w:color="auto"/>
                                                                                  </w:divBdr>
                                                                                </w:div>
                                                                                <w:div w:id="1069570185">
                                                                                  <w:marLeft w:val="0"/>
                                                                                  <w:marRight w:val="0"/>
                                                                                  <w:marTop w:val="0"/>
                                                                                  <w:marBottom w:val="0"/>
                                                                                  <w:divBdr>
                                                                                    <w:top w:val="none" w:sz="0" w:space="0" w:color="auto"/>
                                                                                    <w:left w:val="none" w:sz="0" w:space="0" w:color="auto"/>
                                                                                    <w:bottom w:val="none" w:sz="0" w:space="0" w:color="auto"/>
                                                                                    <w:right w:val="none" w:sz="0" w:space="0" w:color="auto"/>
                                                                                  </w:divBdr>
                                                                                </w:div>
                                                                                <w:div w:id="371226498">
                                                                                  <w:marLeft w:val="0"/>
                                                                                  <w:marRight w:val="0"/>
                                                                                  <w:marTop w:val="0"/>
                                                                                  <w:marBottom w:val="0"/>
                                                                                  <w:divBdr>
                                                                                    <w:top w:val="none" w:sz="0" w:space="0" w:color="auto"/>
                                                                                    <w:left w:val="none" w:sz="0" w:space="0" w:color="auto"/>
                                                                                    <w:bottom w:val="none" w:sz="0" w:space="0" w:color="auto"/>
                                                                                    <w:right w:val="none" w:sz="0" w:space="0" w:color="auto"/>
                                                                                  </w:divBdr>
                                                                                </w:div>
                                                                                <w:div w:id="1548253999">
                                                                                  <w:marLeft w:val="0"/>
                                                                                  <w:marRight w:val="0"/>
                                                                                  <w:marTop w:val="0"/>
                                                                                  <w:marBottom w:val="0"/>
                                                                                  <w:divBdr>
                                                                                    <w:top w:val="none" w:sz="0" w:space="0" w:color="auto"/>
                                                                                    <w:left w:val="none" w:sz="0" w:space="0" w:color="auto"/>
                                                                                    <w:bottom w:val="none" w:sz="0" w:space="0" w:color="auto"/>
                                                                                    <w:right w:val="none" w:sz="0" w:space="0" w:color="auto"/>
                                                                                  </w:divBdr>
                                                                                </w:div>
                                                                                <w:div w:id="15703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954820">
      <w:bodyDiv w:val="1"/>
      <w:marLeft w:val="0"/>
      <w:marRight w:val="0"/>
      <w:marTop w:val="0"/>
      <w:marBottom w:val="0"/>
      <w:divBdr>
        <w:top w:val="none" w:sz="0" w:space="0" w:color="auto"/>
        <w:left w:val="none" w:sz="0" w:space="0" w:color="auto"/>
        <w:bottom w:val="none" w:sz="0" w:space="0" w:color="auto"/>
        <w:right w:val="none" w:sz="0" w:space="0" w:color="auto"/>
      </w:divBdr>
      <w:divsChild>
        <w:div w:id="921254480">
          <w:marLeft w:val="0"/>
          <w:marRight w:val="0"/>
          <w:marTop w:val="0"/>
          <w:marBottom w:val="0"/>
          <w:divBdr>
            <w:top w:val="none" w:sz="0" w:space="0" w:color="auto"/>
            <w:left w:val="none" w:sz="0" w:space="0" w:color="auto"/>
            <w:bottom w:val="none" w:sz="0" w:space="0" w:color="auto"/>
            <w:right w:val="none" w:sz="0" w:space="0" w:color="auto"/>
          </w:divBdr>
          <w:divsChild>
            <w:div w:id="828788913">
              <w:marLeft w:val="0"/>
              <w:marRight w:val="0"/>
              <w:marTop w:val="0"/>
              <w:marBottom w:val="0"/>
              <w:divBdr>
                <w:top w:val="none" w:sz="0" w:space="0" w:color="auto"/>
                <w:left w:val="none" w:sz="0" w:space="0" w:color="auto"/>
                <w:bottom w:val="none" w:sz="0" w:space="0" w:color="auto"/>
                <w:right w:val="none" w:sz="0" w:space="0" w:color="auto"/>
              </w:divBdr>
              <w:divsChild>
                <w:div w:id="1260602247">
                  <w:marLeft w:val="0"/>
                  <w:marRight w:val="0"/>
                  <w:marTop w:val="0"/>
                  <w:marBottom w:val="0"/>
                  <w:divBdr>
                    <w:top w:val="none" w:sz="0" w:space="0" w:color="auto"/>
                    <w:left w:val="none" w:sz="0" w:space="0" w:color="auto"/>
                    <w:bottom w:val="none" w:sz="0" w:space="0" w:color="auto"/>
                    <w:right w:val="none" w:sz="0" w:space="0" w:color="auto"/>
                  </w:divBdr>
                  <w:divsChild>
                    <w:div w:id="1747721316">
                      <w:marLeft w:val="0"/>
                      <w:marRight w:val="0"/>
                      <w:marTop w:val="0"/>
                      <w:marBottom w:val="0"/>
                      <w:divBdr>
                        <w:top w:val="none" w:sz="0" w:space="0" w:color="auto"/>
                        <w:left w:val="none" w:sz="0" w:space="0" w:color="auto"/>
                        <w:bottom w:val="none" w:sz="0" w:space="0" w:color="auto"/>
                        <w:right w:val="none" w:sz="0" w:space="0" w:color="auto"/>
                      </w:divBdr>
                      <w:divsChild>
                        <w:div w:id="1841651745">
                          <w:marLeft w:val="0"/>
                          <w:marRight w:val="0"/>
                          <w:marTop w:val="0"/>
                          <w:marBottom w:val="0"/>
                          <w:divBdr>
                            <w:top w:val="none" w:sz="0" w:space="0" w:color="auto"/>
                            <w:left w:val="none" w:sz="0" w:space="0" w:color="auto"/>
                            <w:bottom w:val="none" w:sz="0" w:space="0" w:color="auto"/>
                            <w:right w:val="none" w:sz="0" w:space="0" w:color="auto"/>
                          </w:divBdr>
                          <w:divsChild>
                            <w:div w:id="1520970504">
                              <w:marLeft w:val="0"/>
                              <w:marRight w:val="0"/>
                              <w:marTop w:val="0"/>
                              <w:marBottom w:val="0"/>
                              <w:divBdr>
                                <w:top w:val="none" w:sz="0" w:space="0" w:color="auto"/>
                                <w:left w:val="none" w:sz="0" w:space="0" w:color="auto"/>
                                <w:bottom w:val="none" w:sz="0" w:space="0" w:color="auto"/>
                                <w:right w:val="none" w:sz="0" w:space="0" w:color="auto"/>
                              </w:divBdr>
                              <w:divsChild>
                                <w:div w:id="1411582355">
                                  <w:marLeft w:val="0"/>
                                  <w:marRight w:val="0"/>
                                  <w:marTop w:val="0"/>
                                  <w:marBottom w:val="0"/>
                                  <w:divBdr>
                                    <w:top w:val="none" w:sz="0" w:space="0" w:color="auto"/>
                                    <w:left w:val="none" w:sz="0" w:space="0" w:color="auto"/>
                                    <w:bottom w:val="none" w:sz="0" w:space="0" w:color="auto"/>
                                    <w:right w:val="none" w:sz="0" w:space="0" w:color="auto"/>
                                  </w:divBdr>
                                  <w:divsChild>
                                    <w:div w:id="1893230344">
                                      <w:marLeft w:val="0"/>
                                      <w:marRight w:val="0"/>
                                      <w:marTop w:val="0"/>
                                      <w:marBottom w:val="0"/>
                                      <w:divBdr>
                                        <w:top w:val="none" w:sz="0" w:space="0" w:color="auto"/>
                                        <w:left w:val="none" w:sz="0" w:space="0" w:color="auto"/>
                                        <w:bottom w:val="none" w:sz="0" w:space="0" w:color="auto"/>
                                        <w:right w:val="none" w:sz="0" w:space="0" w:color="auto"/>
                                      </w:divBdr>
                                      <w:divsChild>
                                        <w:div w:id="1878816199">
                                          <w:marLeft w:val="0"/>
                                          <w:marRight w:val="0"/>
                                          <w:marTop w:val="0"/>
                                          <w:marBottom w:val="0"/>
                                          <w:divBdr>
                                            <w:top w:val="none" w:sz="0" w:space="0" w:color="auto"/>
                                            <w:left w:val="none" w:sz="0" w:space="0" w:color="auto"/>
                                            <w:bottom w:val="none" w:sz="0" w:space="0" w:color="auto"/>
                                            <w:right w:val="none" w:sz="0" w:space="0" w:color="auto"/>
                                          </w:divBdr>
                                          <w:divsChild>
                                            <w:div w:id="1502892411">
                                              <w:marLeft w:val="0"/>
                                              <w:marRight w:val="0"/>
                                              <w:marTop w:val="0"/>
                                              <w:marBottom w:val="0"/>
                                              <w:divBdr>
                                                <w:top w:val="none" w:sz="0" w:space="0" w:color="auto"/>
                                                <w:left w:val="none" w:sz="0" w:space="0" w:color="auto"/>
                                                <w:bottom w:val="none" w:sz="0" w:space="0" w:color="auto"/>
                                                <w:right w:val="none" w:sz="0" w:space="0" w:color="auto"/>
                                              </w:divBdr>
                                              <w:divsChild>
                                                <w:div w:id="662317505">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single" w:sz="6" w:space="0" w:color="ABABAB"/>
                                                        <w:left w:val="single" w:sz="6" w:space="0" w:color="ABABAB"/>
                                                        <w:bottom w:val="none" w:sz="0" w:space="0" w:color="auto"/>
                                                        <w:right w:val="single" w:sz="6" w:space="0" w:color="ABABAB"/>
                                                      </w:divBdr>
                                                      <w:divsChild>
                                                        <w:div w:id="1557932803">
                                                          <w:marLeft w:val="0"/>
                                                          <w:marRight w:val="0"/>
                                                          <w:marTop w:val="0"/>
                                                          <w:marBottom w:val="0"/>
                                                          <w:divBdr>
                                                            <w:top w:val="none" w:sz="0" w:space="0" w:color="auto"/>
                                                            <w:left w:val="none" w:sz="0" w:space="0" w:color="auto"/>
                                                            <w:bottom w:val="none" w:sz="0" w:space="0" w:color="auto"/>
                                                            <w:right w:val="none" w:sz="0" w:space="0" w:color="auto"/>
                                                          </w:divBdr>
                                                          <w:divsChild>
                                                            <w:div w:id="174391505">
                                                              <w:marLeft w:val="0"/>
                                                              <w:marRight w:val="0"/>
                                                              <w:marTop w:val="0"/>
                                                              <w:marBottom w:val="0"/>
                                                              <w:divBdr>
                                                                <w:top w:val="none" w:sz="0" w:space="0" w:color="auto"/>
                                                                <w:left w:val="none" w:sz="0" w:space="0" w:color="auto"/>
                                                                <w:bottom w:val="none" w:sz="0" w:space="0" w:color="auto"/>
                                                                <w:right w:val="none" w:sz="0" w:space="0" w:color="auto"/>
                                                              </w:divBdr>
                                                              <w:divsChild>
                                                                <w:div w:id="8919332">
                                                                  <w:marLeft w:val="0"/>
                                                                  <w:marRight w:val="0"/>
                                                                  <w:marTop w:val="0"/>
                                                                  <w:marBottom w:val="0"/>
                                                                  <w:divBdr>
                                                                    <w:top w:val="none" w:sz="0" w:space="0" w:color="auto"/>
                                                                    <w:left w:val="none" w:sz="0" w:space="0" w:color="auto"/>
                                                                    <w:bottom w:val="none" w:sz="0" w:space="0" w:color="auto"/>
                                                                    <w:right w:val="none" w:sz="0" w:space="0" w:color="auto"/>
                                                                  </w:divBdr>
                                                                  <w:divsChild>
                                                                    <w:div w:id="331104694">
                                                                      <w:marLeft w:val="0"/>
                                                                      <w:marRight w:val="0"/>
                                                                      <w:marTop w:val="0"/>
                                                                      <w:marBottom w:val="0"/>
                                                                      <w:divBdr>
                                                                        <w:top w:val="none" w:sz="0" w:space="0" w:color="auto"/>
                                                                        <w:left w:val="none" w:sz="0" w:space="0" w:color="auto"/>
                                                                        <w:bottom w:val="none" w:sz="0" w:space="0" w:color="auto"/>
                                                                        <w:right w:val="none" w:sz="0" w:space="0" w:color="auto"/>
                                                                      </w:divBdr>
                                                                      <w:divsChild>
                                                                        <w:div w:id="436095695">
                                                                          <w:marLeft w:val="0"/>
                                                                          <w:marRight w:val="0"/>
                                                                          <w:marTop w:val="0"/>
                                                                          <w:marBottom w:val="0"/>
                                                                          <w:divBdr>
                                                                            <w:top w:val="none" w:sz="0" w:space="0" w:color="auto"/>
                                                                            <w:left w:val="none" w:sz="0" w:space="0" w:color="auto"/>
                                                                            <w:bottom w:val="none" w:sz="0" w:space="0" w:color="auto"/>
                                                                            <w:right w:val="none" w:sz="0" w:space="0" w:color="auto"/>
                                                                          </w:divBdr>
                                                                          <w:divsChild>
                                                                            <w:div w:id="671950755">
                                                                              <w:marLeft w:val="0"/>
                                                                              <w:marRight w:val="0"/>
                                                                              <w:marTop w:val="0"/>
                                                                              <w:marBottom w:val="0"/>
                                                                              <w:divBdr>
                                                                                <w:top w:val="none" w:sz="0" w:space="0" w:color="auto"/>
                                                                                <w:left w:val="none" w:sz="0" w:space="0" w:color="auto"/>
                                                                                <w:bottom w:val="none" w:sz="0" w:space="0" w:color="auto"/>
                                                                                <w:right w:val="none" w:sz="0" w:space="0" w:color="auto"/>
                                                                              </w:divBdr>
                                                                              <w:divsChild>
                                                                                <w:div w:id="1209144694">
                                                                                  <w:marLeft w:val="0"/>
                                                                                  <w:marRight w:val="0"/>
                                                                                  <w:marTop w:val="0"/>
                                                                                  <w:marBottom w:val="0"/>
                                                                                  <w:divBdr>
                                                                                    <w:top w:val="none" w:sz="0" w:space="0" w:color="auto"/>
                                                                                    <w:left w:val="none" w:sz="0" w:space="0" w:color="auto"/>
                                                                                    <w:bottom w:val="none" w:sz="0" w:space="0" w:color="auto"/>
                                                                                    <w:right w:val="none" w:sz="0" w:space="0" w:color="auto"/>
                                                                                  </w:divBdr>
                                                                                </w:div>
                                                                                <w:div w:id="1859157132">
                                                                                  <w:marLeft w:val="0"/>
                                                                                  <w:marRight w:val="0"/>
                                                                                  <w:marTop w:val="0"/>
                                                                                  <w:marBottom w:val="0"/>
                                                                                  <w:divBdr>
                                                                                    <w:top w:val="none" w:sz="0" w:space="0" w:color="auto"/>
                                                                                    <w:left w:val="none" w:sz="0" w:space="0" w:color="auto"/>
                                                                                    <w:bottom w:val="none" w:sz="0" w:space="0" w:color="auto"/>
                                                                                    <w:right w:val="none" w:sz="0" w:space="0" w:color="auto"/>
                                                                                  </w:divBdr>
                                                                                </w:div>
                                                                                <w:div w:id="999498599">
                                                                                  <w:marLeft w:val="0"/>
                                                                                  <w:marRight w:val="0"/>
                                                                                  <w:marTop w:val="0"/>
                                                                                  <w:marBottom w:val="0"/>
                                                                                  <w:divBdr>
                                                                                    <w:top w:val="none" w:sz="0" w:space="0" w:color="auto"/>
                                                                                    <w:left w:val="none" w:sz="0" w:space="0" w:color="auto"/>
                                                                                    <w:bottom w:val="none" w:sz="0" w:space="0" w:color="auto"/>
                                                                                    <w:right w:val="none" w:sz="0" w:space="0" w:color="auto"/>
                                                                                  </w:divBdr>
                                                                                </w:div>
                                                                                <w:div w:id="787159952">
                                                                                  <w:marLeft w:val="0"/>
                                                                                  <w:marRight w:val="0"/>
                                                                                  <w:marTop w:val="0"/>
                                                                                  <w:marBottom w:val="0"/>
                                                                                  <w:divBdr>
                                                                                    <w:top w:val="none" w:sz="0" w:space="0" w:color="auto"/>
                                                                                    <w:left w:val="none" w:sz="0" w:space="0" w:color="auto"/>
                                                                                    <w:bottom w:val="none" w:sz="0" w:space="0" w:color="auto"/>
                                                                                    <w:right w:val="none" w:sz="0" w:space="0" w:color="auto"/>
                                                                                  </w:divBdr>
                                                                                </w:div>
                                                                                <w:div w:id="55207487">
                                                                                  <w:marLeft w:val="0"/>
                                                                                  <w:marRight w:val="0"/>
                                                                                  <w:marTop w:val="0"/>
                                                                                  <w:marBottom w:val="0"/>
                                                                                  <w:divBdr>
                                                                                    <w:top w:val="none" w:sz="0" w:space="0" w:color="auto"/>
                                                                                    <w:left w:val="none" w:sz="0" w:space="0" w:color="auto"/>
                                                                                    <w:bottom w:val="none" w:sz="0" w:space="0" w:color="auto"/>
                                                                                    <w:right w:val="none" w:sz="0" w:space="0" w:color="auto"/>
                                                                                  </w:divBdr>
                                                                                </w:div>
                                                                                <w:div w:id="556746326">
                                                                                  <w:marLeft w:val="0"/>
                                                                                  <w:marRight w:val="0"/>
                                                                                  <w:marTop w:val="0"/>
                                                                                  <w:marBottom w:val="0"/>
                                                                                  <w:divBdr>
                                                                                    <w:top w:val="none" w:sz="0" w:space="0" w:color="auto"/>
                                                                                    <w:left w:val="none" w:sz="0" w:space="0" w:color="auto"/>
                                                                                    <w:bottom w:val="none" w:sz="0" w:space="0" w:color="auto"/>
                                                                                    <w:right w:val="none" w:sz="0" w:space="0" w:color="auto"/>
                                                                                  </w:divBdr>
                                                                                </w:div>
                                                                                <w:div w:id="5446921">
                                                                                  <w:marLeft w:val="0"/>
                                                                                  <w:marRight w:val="0"/>
                                                                                  <w:marTop w:val="0"/>
                                                                                  <w:marBottom w:val="0"/>
                                                                                  <w:divBdr>
                                                                                    <w:top w:val="none" w:sz="0" w:space="0" w:color="auto"/>
                                                                                    <w:left w:val="none" w:sz="0" w:space="0" w:color="auto"/>
                                                                                    <w:bottom w:val="none" w:sz="0" w:space="0" w:color="auto"/>
                                                                                    <w:right w:val="none" w:sz="0" w:space="0" w:color="auto"/>
                                                                                  </w:divBdr>
                                                                                </w:div>
                                                                                <w:div w:id="2042391436">
                                                                                  <w:marLeft w:val="0"/>
                                                                                  <w:marRight w:val="0"/>
                                                                                  <w:marTop w:val="0"/>
                                                                                  <w:marBottom w:val="0"/>
                                                                                  <w:divBdr>
                                                                                    <w:top w:val="none" w:sz="0" w:space="0" w:color="auto"/>
                                                                                    <w:left w:val="none" w:sz="0" w:space="0" w:color="auto"/>
                                                                                    <w:bottom w:val="none" w:sz="0" w:space="0" w:color="auto"/>
                                                                                    <w:right w:val="none" w:sz="0" w:space="0" w:color="auto"/>
                                                                                  </w:divBdr>
                                                                                </w:div>
                                                                                <w:div w:id="302541370">
                                                                                  <w:marLeft w:val="0"/>
                                                                                  <w:marRight w:val="0"/>
                                                                                  <w:marTop w:val="0"/>
                                                                                  <w:marBottom w:val="0"/>
                                                                                  <w:divBdr>
                                                                                    <w:top w:val="none" w:sz="0" w:space="0" w:color="auto"/>
                                                                                    <w:left w:val="none" w:sz="0" w:space="0" w:color="auto"/>
                                                                                    <w:bottom w:val="none" w:sz="0" w:space="0" w:color="auto"/>
                                                                                    <w:right w:val="none" w:sz="0" w:space="0" w:color="auto"/>
                                                                                  </w:divBdr>
                                                                                </w:div>
                                                                                <w:div w:id="13081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640175">
      <w:bodyDiv w:val="1"/>
      <w:marLeft w:val="0"/>
      <w:marRight w:val="0"/>
      <w:marTop w:val="0"/>
      <w:marBottom w:val="0"/>
      <w:divBdr>
        <w:top w:val="none" w:sz="0" w:space="0" w:color="auto"/>
        <w:left w:val="none" w:sz="0" w:space="0" w:color="auto"/>
        <w:bottom w:val="none" w:sz="0" w:space="0" w:color="auto"/>
        <w:right w:val="none" w:sz="0" w:space="0" w:color="auto"/>
      </w:divBdr>
      <w:divsChild>
        <w:div w:id="2129229266">
          <w:marLeft w:val="0"/>
          <w:marRight w:val="0"/>
          <w:marTop w:val="0"/>
          <w:marBottom w:val="0"/>
          <w:divBdr>
            <w:top w:val="none" w:sz="0" w:space="0" w:color="auto"/>
            <w:left w:val="none" w:sz="0" w:space="0" w:color="auto"/>
            <w:bottom w:val="none" w:sz="0" w:space="0" w:color="auto"/>
            <w:right w:val="none" w:sz="0" w:space="0" w:color="auto"/>
          </w:divBdr>
          <w:divsChild>
            <w:div w:id="1686444497">
              <w:marLeft w:val="0"/>
              <w:marRight w:val="0"/>
              <w:marTop w:val="0"/>
              <w:marBottom w:val="0"/>
              <w:divBdr>
                <w:top w:val="none" w:sz="0" w:space="0" w:color="auto"/>
                <w:left w:val="none" w:sz="0" w:space="0" w:color="auto"/>
                <w:bottom w:val="none" w:sz="0" w:space="0" w:color="auto"/>
                <w:right w:val="none" w:sz="0" w:space="0" w:color="auto"/>
              </w:divBdr>
              <w:divsChild>
                <w:div w:id="1515656716">
                  <w:marLeft w:val="0"/>
                  <w:marRight w:val="0"/>
                  <w:marTop w:val="0"/>
                  <w:marBottom w:val="0"/>
                  <w:divBdr>
                    <w:top w:val="none" w:sz="0" w:space="0" w:color="auto"/>
                    <w:left w:val="none" w:sz="0" w:space="0" w:color="auto"/>
                    <w:bottom w:val="none" w:sz="0" w:space="0" w:color="auto"/>
                    <w:right w:val="none" w:sz="0" w:space="0" w:color="auto"/>
                  </w:divBdr>
                  <w:divsChild>
                    <w:div w:id="1319309299">
                      <w:marLeft w:val="0"/>
                      <w:marRight w:val="0"/>
                      <w:marTop w:val="0"/>
                      <w:marBottom w:val="0"/>
                      <w:divBdr>
                        <w:top w:val="none" w:sz="0" w:space="0" w:color="auto"/>
                        <w:left w:val="none" w:sz="0" w:space="0" w:color="auto"/>
                        <w:bottom w:val="none" w:sz="0" w:space="0" w:color="auto"/>
                        <w:right w:val="none" w:sz="0" w:space="0" w:color="auto"/>
                      </w:divBdr>
                      <w:divsChild>
                        <w:div w:id="119690628">
                          <w:marLeft w:val="0"/>
                          <w:marRight w:val="0"/>
                          <w:marTop w:val="0"/>
                          <w:marBottom w:val="0"/>
                          <w:divBdr>
                            <w:top w:val="none" w:sz="0" w:space="0" w:color="auto"/>
                            <w:left w:val="none" w:sz="0" w:space="0" w:color="auto"/>
                            <w:bottom w:val="none" w:sz="0" w:space="0" w:color="auto"/>
                            <w:right w:val="none" w:sz="0" w:space="0" w:color="auto"/>
                          </w:divBdr>
                          <w:divsChild>
                            <w:div w:id="1214928288">
                              <w:marLeft w:val="0"/>
                              <w:marRight w:val="0"/>
                              <w:marTop w:val="0"/>
                              <w:marBottom w:val="0"/>
                              <w:divBdr>
                                <w:top w:val="none" w:sz="0" w:space="0" w:color="auto"/>
                                <w:left w:val="none" w:sz="0" w:space="0" w:color="auto"/>
                                <w:bottom w:val="none" w:sz="0" w:space="0" w:color="auto"/>
                                <w:right w:val="none" w:sz="0" w:space="0" w:color="auto"/>
                              </w:divBdr>
                              <w:divsChild>
                                <w:div w:id="1537885224">
                                  <w:marLeft w:val="0"/>
                                  <w:marRight w:val="0"/>
                                  <w:marTop w:val="0"/>
                                  <w:marBottom w:val="0"/>
                                  <w:divBdr>
                                    <w:top w:val="none" w:sz="0" w:space="0" w:color="auto"/>
                                    <w:left w:val="none" w:sz="0" w:space="0" w:color="auto"/>
                                    <w:bottom w:val="none" w:sz="0" w:space="0" w:color="auto"/>
                                    <w:right w:val="none" w:sz="0" w:space="0" w:color="auto"/>
                                  </w:divBdr>
                                  <w:divsChild>
                                    <w:div w:id="977613693">
                                      <w:marLeft w:val="0"/>
                                      <w:marRight w:val="0"/>
                                      <w:marTop w:val="0"/>
                                      <w:marBottom w:val="0"/>
                                      <w:divBdr>
                                        <w:top w:val="none" w:sz="0" w:space="0" w:color="auto"/>
                                        <w:left w:val="none" w:sz="0" w:space="0" w:color="auto"/>
                                        <w:bottom w:val="none" w:sz="0" w:space="0" w:color="auto"/>
                                        <w:right w:val="none" w:sz="0" w:space="0" w:color="auto"/>
                                      </w:divBdr>
                                      <w:divsChild>
                                        <w:div w:id="487981448">
                                          <w:marLeft w:val="0"/>
                                          <w:marRight w:val="0"/>
                                          <w:marTop w:val="0"/>
                                          <w:marBottom w:val="0"/>
                                          <w:divBdr>
                                            <w:top w:val="none" w:sz="0" w:space="0" w:color="auto"/>
                                            <w:left w:val="none" w:sz="0" w:space="0" w:color="auto"/>
                                            <w:bottom w:val="none" w:sz="0" w:space="0" w:color="auto"/>
                                            <w:right w:val="none" w:sz="0" w:space="0" w:color="auto"/>
                                          </w:divBdr>
                                          <w:divsChild>
                                            <w:div w:id="148862725">
                                              <w:marLeft w:val="0"/>
                                              <w:marRight w:val="0"/>
                                              <w:marTop w:val="0"/>
                                              <w:marBottom w:val="0"/>
                                              <w:divBdr>
                                                <w:top w:val="none" w:sz="0" w:space="0" w:color="auto"/>
                                                <w:left w:val="none" w:sz="0" w:space="0" w:color="auto"/>
                                                <w:bottom w:val="none" w:sz="0" w:space="0" w:color="auto"/>
                                                <w:right w:val="none" w:sz="0" w:space="0" w:color="auto"/>
                                              </w:divBdr>
                                              <w:divsChild>
                                                <w:div w:id="1464544953">
                                                  <w:marLeft w:val="0"/>
                                                  <w:marRight w:val="0"/>
                                                  <w:marTop w:val="0"/>
                                                  <w:marBottom w:val="0"/>
                                                  <w:divBdr>
                                                    <w:top w:val="none" w:sz="0" w:space="0" w:color="auto"/>
                                                    <w:left w:val="none" w:sz="0" w:space="0" w:color="auto"/>
                                                    <w:bottom w:val="none" w:sz="0" w:space="0" w:color="auto"/>
                                                    <w:right w:val="none" w:sz="0" w:space="0" w:color="auto"/>
                                                  </w:divBdr>
                                                  <w:divsChild>
                                                    <w:div w:id="1422019932">
                                                      <w:marLeft w:val="0"/>
                                                      <w:marRight w:val="0"/>
                                                      <w:marTop w:val="0"/>
                                                      <w:marBottom w:val="0"/>
                                                      <w:divBdr>
                                                        <w:top w:val="single" w:sz="6" w:space="0" w:color="ABABAB"/>
                                                        <w:left w:val="single" w:sz="6" w:space="0" w:color="ABABAB"/>
                                                        <w:bottom w:val="none" w:sz="0" w:space="0" w:color="auto"/>
                                                        <w:right w:val="single" w:sz="6" w:space="0" w:color="ABABAB"/>
                                                      </w:divBdr>
                                                      <w:divsChild>
                                                        <w:div w:id="1440174361">
                                                          <w:marLeft w:val="0"/>
                                                          <w:marRight w:val="0"/>
                                                          <w:marTop w:val="0"/>
                                                          <w:marBottom w:val="0"/>
                                                          <w:divBdr>
                                                            <w:top w:val="none" w:sz="0" w:space="0" w:color="auto"/>
                                                            <w:left w:val="none" w:sz="0" w:space="0" w:color="auto"/>
                                                            <w:bottom w:val="none" w:sz="0" w:space="0" w:color="auto"/>
                                                            <w:right w:val="none" w:sz="0" w:space="0" w:color="auto"/>
                                                          </w:divBdr>
                                                          <w:divsChild>
                                                            <w:div w:id="668098372">
                                                              <w:marLeft w:val="0"/>
                                                              <w:marRight w:val="0"/>
                                                              <w:marTop w:val="0"/>
                                                              <w:marBottom w:val="0"/>
                                                              <w:divBdr>
                                                                <w:top w:val="none" w:sz="0" w:space="0" w:color="auto"/>
                                                                <w:left w:val="none" w:sz="0" w:space="0" w:color="auto"/>
                                                                <w:bottom w:val="none" w:sz="0" w:space="0" w:color="auto"/>
                                                                <w:right w:val="none" w:sz="0" w:space="0" w:color="auto"/>
                                                              </w:divBdr>
                                                              <w:divsChild>
                                                                <w:div w:id="67657629">
                                                                  <w:marLeft w:val="0"/>
                                                                  <w:marRight w:val="0"/>
                                                                  <w:marTop w:val="0"/>
                                                                  <w:marBottom w:val="0"/>
                                                                  <w:divBdr>
                                                                    <w:top w:val="none" w:sz="0" w:space="0" w:color="auto"/>
                                                                    <w:left w:val="none" w:sz="0" w:space="0" w:color="auto"/>
                                                                    <w:bottom w:val="none" w:sz="0" w:space="0" w:color="auto"/>
                                                                    <w:right w:val="none" w:sz="0" w:space="0" w:color="auto"/>
                                                                  </w:divBdr>
                                                                  <w:divsChild>
                                                                    <w:div w:id="1903560861">
                                                                      <w:marLeft w:val="0"/>
                                                                      <w:marRight w:val="0"/>
                                                                      <w:marTop w:val="0"/>
                                                                      <w:marBottom w:val="0"/>
                                                                      <w:divBdr>
                                                                        <w:top w:val="none" w:sz="0" w:space="0" w:color="auto"/>
                                                                        <w:left w:val="none" w:sz="0" w:space="0" w:color="auto"/>
                                                                        <w:bottom w:val="none" w:sz="0" w:space="0" w:color="auto"/>
                                                                        <w:right w:val="none" w:sz="0" w:space="0" w:color="auto"/>
                                                                      </w:divBdr>
                                                                      <w:divsChild>
                                                                        <w:div w:id="126776284">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0"/>
                                                                              <w:marBottom w:val="0"/>
                                                                              <w:divBdr>
                                                                                <w:top w:val="none" w:sz="0" w:space="0" w:color="auto"/>
                                                                                <w:left w:val="none" w:sz="0" w:space="0" w:color="auto"/>
                                                                                <w:bottom w:val="none" w:sz="0" w:space="0" w:color="auto"/>
                                                                                <w:right w:val="none" w:sz="0" w:space="0" w:color="auto"/>
                                                                              </w:divBdr>
                                                                              <w:divsChild>
                                                                                <w:div w:id="116340320">
                                                                                  <w:marLeft w:val="0"/>
                                                                                  <w:marRight w:val="0"/>
                                                                                  <w:marTop w:val="0"/>
                                                                                  <w:marBottom w:val="0"/>
                                                                                  <w:divBdr>
                                                                                    <w:top w:val="none" w:sz="0" w:space="0" w:color="auto"/>
                                                                                    <w:left w:val="none" w:sz="0" w:space="0" w:color="auto"/>
                                                                                    <w:bottom w:val="none" w:sz="0" w:space="0" w:color="auto"/>
                                                                                    <w:right w:val="none" w:sz="0" w:space="0" w:color="auto"/>
                                                                                  </w:divBdr>
                                                                                </w:div>
                                                                                <w:div w:id="308478446">
                                                                                  <w:marLeft w:val="0"/>
                                                                                  <w:marRight w:val="0"/>
                                                                                  <w:marTop w:val="0"/>
                                                                                  <w:marBottom w:val="0"/>
                                                                                  <w:divBdr>
                                                                                    <w:top w:val="none" w:sz="0" w:space="0" w:color="auto"/>
                                                                                    <w:left w:val="none" w:sz="0" w:space="0" w:color="auto"/>
                                                                                    <w:bottom w:val="none" w:sz="0" w:space="0" w:color="auto"/>
                                                                                    <w:right w:val="none" w:sz="0" w:space="0" w:color="auto"/>
                                                                                  </w:divBdr>
                                                                                </w:div>
                                                                                <w:div w:id="455027082">
                                                                                  <w:marLeft w:val="0"/>
                                                                                  <w:marRight w:val="0"/>
                                                                                  <w:marTop w:val="0"/>
                                                                                  <w:marBottom w:val="0"/>
                                                                                  <w:divBdr>
                                                                                    <w:top w:val="none" w:sz="0" w:space="0" w:color="auto"/>
                                                                                    <w:left w:val="none" w:sz="0" w:space="0" w:color="auto"/>
                                                                                    <w:bottom w:val="none" w:sz="0" w:space="0" w:color="auto"/>
                                                                                    <w:right w:val="none" w:sz="0" w:space="0" w:color="auto"/>
                                                                                  </w:divBdr>
                                                                                </w:div>
                                                                                <w:div w:id="382950153">
                                                                                  <w:marLeft w:val="0"/>
                                                                                  <w:marRight w:val="0"/>
                                                                                  <w:marTop w:val="0"/>
                                                                                  <w:marBottom w:val="0"/>
                                                                                  <w:divBdr>
                                                                                    <w:top w:val="none" w:sz="0" w:space="0" w:color="auto"/>
                                                                                    <w:left w:val="none" w:sz="0" w:space="0" w:color="auto"/>
                                                                                    <w:bottom w:val="none" w:sz="0" w:space="0" w:color="auto"/>
                                                                                    <w:right w:val="none" w:sz="0" w:space="0" w:color="auto"/>
                                                                                  </w:divBdr>
                                                                                </w:div>
                                                                                <w:div w:id="200635987">
                                                                                  <w:marLeft w:val="0"/>
                                                                                  <w:marRight w:val="0"/>
                                                                                  <w:marTop w:val="0"/>
                                                                                  <w:marBottom w:val="0"/>
                                                                                  <w:divBdr>
                                                                                    <w:top w:val="none" w:sz="0" w:space="0" w:color="auto"/>
                                                                                    <w:left w:val="none" w:sz="0" w:space="0" w:color="auto"/>
                                                                                    <w:bottom w:val="none" w:sz="0" w:space="0" w:color="auto"/>
                                                                                    <w:right w:val="none" w:sz="0" w:space="0" w:color="auto"/>
                                                                                  </w:divBdr>
                                                                                </w:div>
                                                                                <w:div w:id="1932545947">
                                                                                  <w:marLeft w:val="0"/>
                                                                                  <w:marRight w:val="0"/>
                                                                                  <w:marTop w:val="0"/>
                                                                                  <w:marBottom w:val="0"/>
                                                                                  <w:divBdr>
                                                                                    <w:top w:val="none" w:sz="0" w:space="0" w:color="auto"/>
                                                                                    <w:left w:val="none" w:sz="0" w:space="0" w:color="auto"/>
                                                                                    <w:bottom w:val="none" w:sz="0" w:space="0" w:color="auto"/>
                                                                                    <w:right w:val="none" w:sz="0" w:space="0" w:color="auto"/>
                                                                                  </w:divBdr>
                                                                                </w:div>
                                                                                <w:div w:id="471288074">
                                                                                  <w:marLeft w:val="0"/>
                                                                                  <w:marRight w:val="0"/>
                                                                                  <w:marTop w:val="0"/>
                                                                                  <w:marBottom w:val="0"/>
                                                                                  <w:divBdr>
                                                                                    <w:top w:val="none" w:sz="0" w:space="0" w:color="auto"/>
                                                                                    <w:left w:val="none" w:sz="0" w:space="0" w:color="auto"/>
                                                                                    <w:bottom w:val="none" w:sz="0" w:space="0" w:color="auto"/>
                                                                                    <w:right w:val="none" w:sz="0" w:space="0" w:color="auto"/>
                                                                                  </w:divBdr>
                                                                                </w:div>
                                                                                <w:div w:id="632713272">
                                                                                  <w:marLeft w:val="0"/>
                                                                                  <w:marRight w:val="0"/>
                                                                                  <w:marTop w:val="0"/>
                                                                                  <w:marBottom w:val="0"/>
                                                                                  <w:divBdr>
                                                                                    <w:top w:val="none" w:sz="0" w:space="0" w:color="auto"/>
                                                                                    <w:left w:val="none" w:sz="0" w:space="0" w:color="auto"/>
                                                                                    <w:bottom w:val="none" w:sz="0" w:space="0" w:color="auto"/>
                                                                                    <w:right w:val="none" w:sz="0" w:space="0" w:color="auto"/>
                                                                                  </w:divBdr>
                                                                                </w:div>
                                                                                <w:div w:id="827330084">
                                                                                  <w:marLeft w:val="0"/>
                                                                                  <w:marRight w:val="0"/>
                                                                                  <w:marTop w:val="0"/>
                                                                                  <w:marBottom w:val="0"/>
                                                                                  <w:divBdr>
                                                                                    <w:top w:val="none" w:sz="0" w:space="0" w:color="auto"/>
                                                                                    <w:left w:val="none" w:sz="0" w:space="0" w:color="auto"/>
                                                                                    <w:bottom w:val="none" w:sz="0" w:space="0" w:color="auto"/>
                                                                                    <w:right w:val="none" w:sz="0" w:space="0" w:color="auto"/>
                                                                                  </w:divBdr>
                                                                                </w:div>
                                                                                <w:div w:id="4057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018992">
      <w:bodyDiv w:val="1"/>
      <w:marLeft w:val="0"/>
      <w:marRight w:val="0"/>
      <w:marTop w:val="0"/>
      <w:marBottom w:val="0"/>
      <w:divBdr>
        <w:top w:val="none" w:sz="0" w:space="0" w:color="auto"/>
        <w:left w:val="none" w:sz="0" w:space="0" w:color="auto"/>
        <w:bottom w:val="none" w:sz="0" w:space="0" w:color="auto"/>
        <w:right w:val="none" w:sz="0" w:space="0" w:color="auto"/>
      </w:divBdr>
      <w:divsChild>
        <w:div w:id="1032995065">
          <w:marLeft w:val="0"/>
          <w:marRight w:val="0"/>
          <w:marTop w:val="0"/>
          <w:marBottom w:val="0"/>
          <w:divBdr>
            <w:top w:val="none" w:sz="0" w:space="0" w:color="auto"/>
            <w:left w:val="none" w:sz="0" w:space="0" w:color="auto"/>
            <w:bottom w:val="none" w:sz="0" w:space="0" w:color="auto"/>
            <w:right w:val="none" w:sz="0" w:space="0" w:color="auto"/>
          </w:divBdr>
          <w:divsChild>
            <w:div w:id="896668621">
              <w:marLeft w:val="0"/>
              <w:marRight w:val="0"/>
              <w:marTop w:val="0"/>
              <w:marBottom w:val="0"/>
              <w:divBdr>
                <w:top w:val="none" w:sz="0" w:space="0" w:color="auto"/>
                <w:left w:val="none" w:sz="0" w:space="0" w:color="auto"/>
                <w:bottom w:val="none" w:sz="0" w:space="0" w:color="auto"/>
                <w:right w:val="none" w:sz="0" w:space="0" w:color="auto"/>
              </w:divBdr>
              <w:divsChild>
                <w:div w:id="1462722495">
                  <w:marLeft w:val="0"/>
                  <w:marRight w:val="0"/>
                  <w:marTop w:val="0"/>
                  <w:marBottom w:val="0"/>
                  <w:divBdr>
                    <w:top w:val="none" w:sz="0" w:space="0" w:color="auto"/>
                    <w:left w:val="none" w:sz="0" w:space="0" w:color="auto"/>
                    <w:bottom w:val="none" w:sz="0" w:space="0" w:color="auto"/>
                    <w:right w:val="none" w:sz="0" w:space="0" w:color="auto"/>
                  </w:divBdr>
                  <w:divsChild>
                    <w:div w:id="1339456933">
                      <w:marLeft w:val="0"/>
                      <w:marRight w:val="0"/>
                      <w:marTop w:val="0"/>
                      <w:marBottom w:val="0"/>
                      <w:divBdr>
                        <w:top w:val="none" w:sz="0" w:space="0" w:color="auto"/>
                        <w:left w:val="none" w:sz="0" w:space="0" w:color="auto"/>
                        <w:bottom w:val="none" w:sz="0" w:space="0" w:color="auto"/>
                        <w:right w:val="none" w:sz="0" w:space="0" w:color="auto"/>
                      </w:divBdr>
                      <w:divsChild>
                        <w:div w:id="715661299">
                          <w:marLeft w:val="0"/>
                          <w:marRight w:val="0"/>
                          <w:marTop w:val="0"/>
                          <w:marBottom w:val="0"/>
                          <w:divBdr>
                            <w:top w:val="none" w:sz="0" w:space="0" w:color="auto"/>
                            <w:left w:val="none" w:sz="0" w:space="0" w:color="auto"/>
                            <w:bottom w:val="none" w:sz="0" w:space="0" w:color="auto"/>
                            <w:right w:val="none" w:sz="0" w:space="0" w:color="auto"/>
                          </w:divBdr>
                          <w:divsChild>
                            <w:div w:id="1121458899">
                              <w:marLeft w:val="0"/>
                              <w:marRight w:val="0"/>
                              <w:marTop w:val="0"/>
                              <w:marBottom w:val="0"/>
                              <w:divBdr>
                                <w:top w:val="none" w:sz="0" w:space="0" w:color="auto"/>
                                <w:left w:val="none" w:sz="0" w:space="0" w:color="auto"/>
                                <w:bottom w:val="none" w:sz="0" w:space="0" w:color="auto"/>
                                <w:right w:val="none" w:sz="0" w:space="0" w:color="auto"/>
                              </w:divBdr>
                              <w:divsChild>
                                <w:div w:id="981079116">
                                  <w:marLeft w:val="0"/>
                                  <w:marRight w:val="0"/>
                                  <w:marTop w:val="0"/>
                                  <w:marBottom w:val="0"/>
                                  <w:divBdr>
                                    <w:top w:val="none" w:sz="0" w:space="0" w:color="auto"/>
                                    <w:left w:val="none" w:sz="0" w:space="0" w:color="auto"/>
                                    <w:bottom w:val="none" w:sz="0" w:space="0" w:color="auto"/>
                                    <w:right w:val="none" w:sz="0" w:space="0" w:color="auto"/>
                                  </w:divBdr>
                                  <w:divsChild>
                                    <w:div w:id="1819758445">
                                      <w:marLeft w:val="0"/>
                                      <w:marRight w:val="0"/>
                                      <w:marTop w:val="0"/>
                                      <w:marBottom w:val="0"/>
                                      <w:divBdr>
                                        <w:top w:val="none" w:sz="0" w:space="0" w:color="auto"/>
                                        <w:left w:val="none" w:sz="0" w:space="0" w:color="auto"/>
                                        <w:bottom w:val="none" w:sz="0" w:space="0" w:color="auto"/>
                                        <w:right w:val="none" w:sz="0" w:space="0" w:color="auto"/>
                                      </w:divBdr>
                                      <w:divsChild>
                                        <w:div w:id="96757636">
                                          <w:marLeft w:val="0"/>
                                          <w:marRight w:val="0"/>
                                          <w:marTop w:val="0"/>
                                          <w:marBottom w:val="0"/>
                                          <w:divBdr>
                                            <w:top w:val="none" w:sz="0" w:space="0" w:color="auto"/>
                                            <w:left w:val="none" w:sz="0" w:space="0" w:color="auto"/>
                                            <w:bottom w:val="none" w:sz="0" w:space="0" w:color="auto"/>
                                            <w:right w:val="none" w:sz="0" w:space="0" w:color="auto"/>
                                          </w:divBdr>
                                          <w:divsChild>
                                            <w:div w:id="3752114">
                                              <w:marLeft w:val="0"/>
                                              <w:marRight w:val="0"/>
                                              <w:marTop w:val="0"/>
                                              <w:marBottom w:val="0"/>
                                              <w:divBdr>
                                                <w:top w:val="none" w:sz="0" w:space="0" w:color="auto"/>
                                                <w:left w:val="none" w:sz="0" w:space="0" w:color="auto"/>
                                                <w:bottom w:val="none" w:sz="0" w:space="0" w:color="auto"/>
                                                <w:right w:val="none" w:sz="0" w:space="0" w:color="auto"/>
                                              </w:divBdr>
                                              <w:divsChild>
                                                <w:div w:id="1297297611">
                                                  <w:marLeft w:val="0"/>
                                                  <w:marRight w:val="0"/>
                                                  <w:marTop w:val="0"/>
                                                  <w:marBottom w:val="0"/>
                                                  <w:divBdr>
                                                    <w:top w:val="none" w:sz="0" w:space="0" w:color="auto"/>
                                                    <w:left w:val="none" w:sz="0" w:space="0" w:color="auto"/>
                                                    <w:bottom w:val="none" w:sz="0" w:space="0" w:color="auto"/>
                                                    <w:right w:val="none" w:sz="0" w:space="0" w:color="auto"/>
                                                  </w:divBdr>
                                                  <w:divsChild>
                                                    <w:div w:id="1283881504">
                                                      <w:marLeft w:val="0"/>
                                                      <w:marRight w:val="0"/>
                                                      <w:marTop w:val="0"/>
                                                      <w:marBottom w:val="0"/>
                                                      <w:divBdr>
                                                        <w:top w:val="single" w:sz="6" w:space="0" w:color="ABABAB"/>
                                                        <w:left w:val="single" w:sz="6" w:space="0" w:color="ABABAB"/>
                                                        <w:bottom w:val="none" w:sz="0" w:space="0" w:color="auto"/>
                                                        <w:right w:val="single" w:sz="6" w:space="0" w:color="ABABAB"/>
                                                      </w:divBdr>
                                                      <w:divsChild>
                                                        <w:div w:id="195311518">
                                                          <w:marLeft w:val="0"/>
                                                          <w:marRight w:val="0"/>
                                                          <w:marTop w:val="0"/>
                                                          <w:marBottom w:val="0"/>
                                                          <w:divBdr>
                                                            <w:top w:val="none" w:sz="0" w:space="0" w:color="auto"/>
                                                            <w:left w:val="none" w:sz="0" w:space="0" w:color="auto"/>
                                                            <w:bottom w:val="none" w:sz="0" w:space="0" w:color="auto"/>
                                                            <w:right w:val="none" w:sz="0" w:space="0" w:color="auto"/>
                                                          </w:divBdr>
                                                          <w:divsChild>
                                                            <w:div w:id="189221763">
                                                              <w:marLeft w:val="0"/>
                                                              <w:marRight w:val="0"/>
                                                              <w:marTop w:val="0"/>
                                                              <w:marBottom w:val="0"/>
                                                              <w:divBdr>
                                                                <w:top w:val="none" w:sz="0" w:space="0" w:color="auto"/>
                                                                <w:left w:val="none" w:sz="0" w:space="0" w:color="auto"/>
                                                                <w:bottom w:val="none" w:sz="0" w:space="0" w:color="auto"/>
                                                                <w:right w:val="none" w:sz="0" w:space="0" w:color="auto"/>
                                                              </w:divBdr>
                                                              <w:divsChild>
                                                                <w:div w:id="1548569986">
                                                                  <w:marLeft w:val="0"/>
                                                                  <w:marRight w:val="0"/>
                                                                  <w:marTop w:val="0"/>
                                                                  <w:marBottom w:val="0"/>
                                                                  <w:divBdr>
                                                                    <w:top w:val="none" w:sz="0" w:space="0" w:color="auto"/>
                                                                    <w:left w:val="none" w:sz="0" w:space="0" w:color="auto"/>
                                                                    <w:bottom w:val="none" w:sz="0" w:space="0" w:color="auto"/>
                                                                    <w:right w:val="none" w:sz="0" w:space="0" w:color="auto"/>
                                                                  </w:divBdr>
                                                                  <w:divsChild>
                                                                    <w:div w:id="1563369099">
                                                                      <w:marLeft w:val="0"/>
                                                                      <w:marRight w:val="0"/>
                                                                      <w:marTop w:val="0"/>
                                                                      <w:marBottom w:val="0"/>
                                                                      <w:divBdr>
                                                                        <w:top w:val="none" w:sz="0" w:space="0" w:color="auto"/>
                                                                        <w:left w:val="none" w:sz="0" w:space="0" w:color="auto"/>
                                                                        <w:bottom w:val="none" w:sz="0" w:space="0" w:color="auto"/>
                                                                        <w:right w:val="none" w:sz="0" w:space="0" w:color="auto"/>
                                                                      </w:divBdr>
                                                                      <w:divsChild>
                                                                        <w:div w:id="1570187850">
                                                                          <w:marLeft w:val="0"/>
                                                                          <w:marRight w:val="0"/>
                                                                          <w:marTop w:val="0"/>
                                                                          <w:marBottom w:val="0"/>
                                                                          <w:divBdr>
                                                                            <w:top w:val="none" w:sz="0" w:space="0" w:color="auto"/>
                                                                            <w:left w:val="none" w:sz="0" w:space="0" w:color="auto"/>
                                                                            <w:bottom w:val="none" w:sz="0" w:space="0" w:color="auto"/>
                                                                            <w:right w:val="none" w:sz="0" w:space="0" w:color="auto"/>
                                                                          </w:divBdr>
                                                                          <w:divsChild>
                                                                            <w:div w:id="690688564">
                                                                              <w:marLeft w:val="0"/>
                                                                              <w:marRight w:val="0"/>
                                                                              <w:marTop w:val="0"/>
                                                                              <w:marBottom w:val="0"/>
                                                                              <w:divBdr>
                                                                                <w:top w:val="none" w:sz="0" w:space="0" w:color="auto"/>
                                                                                <w:left w:val="none" w:sz="0" w:space="0" w:color="auto"/>
                                                                                <w:bottom w:val="none" w:sz="0" w:space="0" w:color="auto"/>
                                                                                <w:right w:val="none" w:sz="0" w:space="0" w:color="auto"/>
                                                                              </w:divBdr>
                                                                              <w:divsChild>
                                                                                <w:div w:id="492255208">
                                                                                  <w:marLeft w:val="0"/>
                                                                                  <w:marRight w:val="0"/>
                                                                                  <w:marTop w:val="0"/>
                                                                                  <w:marBottom w:val="0"/>
                                                                                  <w:divBdr>
                                                                                    <w:top w:val="none" w:sz="0" w:space="0" w:color="auto"/>
                                                                                    <w:left w:val="none" w:sz="0" w:space="0" w:color="auto"/>
                                                                                    <w:bottom w:val="none" w:sz="0" w:space="0" w:color="auto"/>
                                                                                    <w:right w:val="none" w:sz="0" w:space="0" w:color="auto"/>
                                                                                  </w:divBdr>
                                                                                </w:div>
                                                                                <w:div w:id="1187527297">
                                                                                  <w:marLeft w:val="0"/>
                                                                                  <w:marRight w:val="0"/>
                                                                                  <w:marTop w:val="0"/>
                                                                                  <w:marBottom w:val="0"/>
                                                                                  <w:divBdr>
                                                                                    <w:top w:val="none" w:sz="0" w:space="0" w:color="auto"/>
                                                                                    <w:left w:val="none" w:sz="0" w:space="0" w:color="auto"/>
                                                                                    <w:bottom w:val="none" w:sz="0" w:space="0" w:color="auto"/>
                                                                                    <w:right w:val="none" w:sz="0" w:space="0" w:color="auto"/>
                                                                                  </w:divBdr>
                                                                                </w:div>
                                                                                <w:div w:id="218134086">
                                                                                  <w:marLeft w:val="0"/>
                                                                                  <w:marRight w:val="0"/>
                                                                                  <w:marTop w:val="0"/>
                                                                                  <w:marBottom w:val="0"/>
                                                                                  <w:divBdr>
                                                                                    <w:top w:val="none" w:sz="0" w:space="0" w:color="auto"/>
                                                                                    <w:left w:val="none" w:sz="0" w:space="0" w:color="auto"/>
                                                                                    <w:bottom w:val="none" w:sz="0" w:space="0" w:color="auto"/>
                                                                                    <w:right w:val="none" w:sz="0" w:space="0" w:color="auto"/>
                                                                                  </w:divBdr>
                                                                                </w:div>
                                                                                <w:div w:id="2034960492">
                                                                                  <w:marLeft w:val="0"/>
                                                                                  <w:marRight w:val="0"/>
                                                                                  <w:marTop w:val="0"/>
                                                                                  <w:marBottom w:val="0"/>
                                                                                  <w:divBdr>
                                                                                    <w:top w:val="none" w:sz="0" w:space="0" w:color="auto"/>
                                                                                    <w:left w:val="none" w:sz="0" w:space="0" w:color="auto"/>
                                                                                    <w:bottom w:val="none" w:sz="0" w:space="0" w:color="auto"/>
                                                                                    <w:right w:val="none" w:sz="0" w:space="0" w:color="auto"/>
                                                                                  </w:divBdr>
                                                                                </w:div>
                                                                                <w:div w:id="432869577">
                                                                                  <w:marLeft w:val="0"/>
                                                                                  <w:marRight w:val="0"/>
                                                                                  <w:marTop w:val="0"/>
                                                                                  <w:marBottom w:val="0"/>
                                                                                  <w:divBdr>
                                                                                    <w:top w:val="none" w:sz="0" w:space="0" w:color="auto"/>
                                                                                    <w:left w:val="none" w:sz="0" w:space="0" w:color="auto"/>
                                                                                    <w:bottom w:val="none" w:sz="0" w:space="0" w:color="auto"/>
                                                                                    <w:right w:val="none" w:sz="0" w:space="0" w:color="auto"/>
                                                                                  </w:divBdr>
                                                                                </w:div>
                                                                                <w:div w:id="66072613">
                                                                                  <w:marLeft w:val="0"/>
                                                                                  <w:marRight w:val="0"/>
                                                                                  <w:marTop w:val="0"/>
                                                                                  <w:marBottom w:val="0"/>
                                                                                  <w:divBdr>
                                                                                    <w:top w:val="none" w:sz="0" w:space="0" w:color="auto"/>
                                                                                    <w:left w:val="none" w:sz="0" w:space="0" w:color="auto"/>
                                                                                    <w:bottom w:val="none" w:sz="0" w:space="0" w:color="auto"/>
                                                                                    <w:right w:val="none" w:sz="0" w:space="0" w:color="auto"/>
                                                                                  </w:divBdr>
                                                                                </w:div>
                                                                                <w:div w:id="612126605">
                                                                                  <w:marLeft w:val="0"/>
                                                                                  <w:marRight w:val="0"/>
                                                                                  <w:marTop w:val="0"/>
                                                                                  <w:marBottom w:val="0"/>
                                                                                  <w:divBdr>
                                                                                    <w:top w:val="none" w:sz="0" w:space="0" w:color="auto"/>
                                                                                    <w:left w:val="none" w:sz="0" w:space="0" w:color="auto"/>
                                                                                    <w:bottom w:val="none" w:sz="0" w:space="0" w:color="auto"/>
                                                                                    <w:right w:val="none" w:sz="0" w:space="0" w:color="auto"/>
                                                                                  </w:divBdr>
                                                                                </w:div>
                                                                                <w:div w:id="94135373">
                                                                                  <w:marLeft w:val="0"/>
                                                                                  <w:marRight w:val="0"/>
                                                                                  <w:marTop w:val="0"/>
                                                                                  <w:marBottom w:val="0"/>
                                                                                  <w:divBdr>
                                                                                    <w:top w:val="none" w:sz="0" w:space="0" w:color="auto"/>
                                                                                    <w:left w:val="none" w:sz="0" w:space="0" w:color="auto"/>
                                                                                    <w:bottom w:val="none" w:sz="0" w:space="0" w:color="auto"/>
                                                                                    <w:right w:val="none" w:sz="0" w:space="0" w:color="auto"/>
                                                                                  </w:divBdr>
                                                                                </w:div>
                                                                                <w:div w:id="20694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988240">
      <w:bodyDiv w:val="1"/>
      <w:marLeft w:val="0"/>
      <w:marRight w:val="0"/>
      <w:marTop w:val="0"/>
      <w:marBottom w:val="0"/>
      <w:divBdr>
        <w:top w:val="none" w:sz="0" w:space="0" w:color="auto"/>
        <w:left w:val="none" w:sz="0" w:space="0" w:color="auto"/>
        <w:bottom w:val="none" w:sz="0" w:space="0" w:color="auto"/>
        <w:right w:val="none" w:sz="0" w:space="0" w:color="auto"/>
      </w:divBdr>
      <w:divsChild>
        <w:div w:id="707028661">
          <w:marLeft w:val="0"/>
          <w:marRight w:val="0"/>
          <w:marTop w:val="0"/>
          <w:marBottom w:val="0"/>
          <w:divBdr>
            <w:top w:val="none" w:sz="0" w:space="0" w:color="auto"/>
            <w:left w:val="none" w:sz="0" w:space="0" w:color="auto"/>
            <w:bottom w:val="none" w:sz="0" w:space="0" w:color="auto"/>
            <w:right w:val="none" w:sz="0" w:space="0" w:color="auto"/>
          </w:divBdr>
          <w:divsChild>
            <w:div w:id="774863691">
              <w:marLeft w:val="0"/>
              <w:marRight w:val="0"/>
              <w:marTop w:val="0"/>
              <w:marBottom w:val="0"/>
              <w:divBdr>
                <w:top w:val="none" w:sz="0" w:space="0" w:color="auto"/>
                <w:left w:val="none" w:sz="0" w:space="0" w:color="auto"/>
                <w:bottom w:val="none" w:sz="0" w:space="0" w:color="auto"/>
                <w:right w:val="none" w:sz="0" w:space="0" w:color="auto"/>
              </w:divBdr>
              <w:divsChild>
                <w:div w:id="1948345062">
                  <w:marLeft w:val="0"/>
                  <w:marRight w:val="0"/>
                  <w:marTop w:val="0"/>
                  <w:marBottom w:val="0"/>
                  <w:divBdr>
                    <w:top w:val="none" w:sz="0" w:space="0" w:color="auto"/>
                    <w:left w:val="none" w:sz="0" w:space="0" w:color="auto"/>
                    <w:bottom w:val="none" w:sz="0" w:space="0" w:color="auto"/>
                    <w:right w:val="none" w:sz="0" w:space="0" w:color="auto"/>
                  </w:divBdr>
                  <w:divsChild>
                    <w:div w:id="160045161">
                      <w:marLeft w:val="0"/>
                      <w:marRight w:val="0"/>
                      <w:marTop w:val="0"/>
                      <w:marBottom w:val="0"/>
                      <w:divBdr>
                        <w:top w:val="none" w:sz="0" w:space="0" w:color="auto"/>
                        <w:left w:val="none" w:sz="0" w:space="0" w:color="auto"/>
                        <w:bottom w:val="none" w:sz="0" w:space="0" w:color="auto"/>
                        <w:right w:val="none" w:sz="0" w:space="0" w:color="auto"/>
                      </w:divBdr>
                      <w:divsChild>
                        <w:div w:id="944113177">
                          <w:marLeft w:val="0"/>
                          <w:marRight w:val="0"/>
                          <w:marTop w:val="0"/>
                          <w:marBottom w:val="0"/>
                          <w:divBdr>
                            <w:top w:val="none" w:sz="0" w:space="0" w:color="auto"/>
                            <w:left w:val="none" w:sz="0" w:space="0" w:color="auto"/>
                            <w:bottom w:val="none" w:sz="0" w:space="0" w:color="auto"/>
                            <w:right w:val="none" w:sz="0" w:space="0" w:color="auto"/>
                          </w:divBdr>
                          <w:divsChild>
                            <w:div w:id="1313484274">
                              <w:marLeft w:val="0"/>
                              <w:marRight w:val="0"/>
                              <w:marTop w:val="0"/>
                              <w:marBottom w:val="0"/>
                              <w:divBdr>
                                <w:top w:val="none" w:sz="0" w:space="0" w:color="auto"/>
                                <w:left w:val="none" w:sz="0" w:space="0" w:color="auto"/>
                                <w:bottom w:val="none" w:sz="0" w:space="0" w:color="auto"/>
                                <w:right w:val="none" w:sz="0" w:space="0" w:color="auto"/>
                              </w:divBdr>
                              <w:divsChild>
                                <w:div w:id="1997031104">
                                  <w:marLeft w:val="0"/>
                                  <w:marRight w:val="0"/>
                                  <w:marTop w:val="0"/>
                                  <w:marBottom w:val="0"/>
                                  <w:divBdr>
                                    <w:top w:val="none" w:sz="0" w:space="0" w:color="auto"/>
                                    <w:left w:val="none" w:sz="0" w:space="0" w:color="auto"/>
                                    <w:bottom w:val="none" w:sz="0" w:space="0" w:color="auto"/>
                                    <w:right w:val="none" w:sz="0" w:space="0" w:color="auto"/>
                                  </w:divBdr>
                                  <w:divsChild>
                                    <w:div w:id="1112164830">
                                      <w:marLeft w:val="0"/>
                                      <w:marRight w:val="0"/>
                                      <w:marTop w:val="0"/>
                                      <w:marBottom w:val="0"/>
                                      <w:divBdr>
                                        <w:top w:val="none" w:sz="0" w:space="0" w:color="auto"/>
                                        <w:left w:val="none" w:sz="0" w:space="0" w:color="auto"/>
                                        <w:bottom w:val="none" w:sz="0" w:space="0" w:color="auto"/>
                                        <w:right w:val="none" w:sz="0" w:space="0" w:color="auto"/>
                                      </w:divBdr>
                                      <w:divsChild>
                                        <w:div w:id="1936669105">
                                          <w:marLeft w:val="0"/>
                                          <w:marRight w:val="0"/>
                                          <w:marTop w:val="0"/>
                                          <w:marBottom w:val="0"/>
                                          <w:divBdr>
                                            <w:top w:val="none" w:sz="0" w:space="0" w:color="auto"/>
                                            <w:left w:val="none" w:sz="0" w:space="0" w:color="auto"/>
                                            <w:bottom w:val="none" w:sz="0" w:space="0" w:color="auto"/>
                                            <w:right w:val="none" w:sz="0" w:space="0" w:color="auto"/>
                                          </w:divBdr>
                                          <w:divsChild>
                                            <w:div w:id="885680005">
                                              <w:marLeft w:val="0"/>
                                              <w:marRight w:val="0"/>
                                              <w:marTop w:val="0"/>
                                              <w:marBottom w:val="0"/>
                                              <w:divBdr>
                                                <w:top w:val="none" w:sz="0" w:space="0" w:color="auto"/>
                                                <w:left w:val="none" w:sz="0" w:space="0" w:color="auto"/>
                                                <w:bottom w:val="none" w:sz="0" w:space="0" w:color="auto"/>
                                                <w:right w:val="none" w:sz="0" w:space="0" w:color="auto"/>
                                              </w:divBdr>
                                              <w:divsChild>
                                                <w:div w:id="814686215">
                                                  <w:marLeft w:val="0"/>
                                                  <w:marRight w:val="0"/>
                                                  <w:marTop w:val="0"/>
                                                  <w:marBottom w:val="0"/>
                                                  <w:divBdr>
                                                    <w:top w:val="none" w:sz="0" w:space="0" w:color="auto"/>
                                                    <w:left w:val="none" w:sz="0" w:space="0" w:color="auto"/>
                                                    <w:bottom w:val="none" w:sz="0" w:space="0" w:color="auto"/>
                                                    <w:right w:val="none" w:sz="0" w:space="0" w:color="auto"/>
                                                  </w:divBdr>
                                                  <w:divsChild>
                                                    <w:div w:id="1706102289">
                                                      <w:marLeft w:val="0"/>
                                                      <w:marRight w:val="0"/>
                                                      <w:marTop w:val="0"/>
                                                      <w:marBottom w:val="0"/>
                                                      <w:divBdr>
                                                        <w:top w:val="single" w:sz="6" w:space="0" w:color="ABABAB"/>
                                                        <w:left w:val="single" w:sz="6" w:space="0" w:color="ABABAB"/>
                                                        <w:bottom w:val="none" w:sz="0" w:space="0" w:color="auto"/>
                                                        <w:right w:val="single" w:sz="6" w:space="0" w:color="ABABAB"/>
                                                      </w:divBdr>
                                                      <w:divsChild>
                                                        <w:div w:id="865754101">
                                                          <w:marLeft w:val="0"/>
                                                          <w:marRight w:val="0"/>
                                                          <w:marTop w:val="0"/>
                                                          <w:marBottom w:val="0"/>
                                                          <w:divBdr>
                                                            <w:top w:val="none" w:sz="0" w:space="0" w:color="auto"/>
                                                            <w:left w:val="none" w:sz="0" w:space="0" w:color="auto"/>
                                                            <w:bottom w:val="none" w:sz="0" w:space="0" w:color="auto"/>
                                                            <w:right w:val="none" w:sz="0" w:space="0" w:color="auto"/>
                                                          </w:divBdr>
                                                          <w:divsChild>
                                                            <w:div w:id="1737778371">
                                                              <w:marLeft w:val="0"/>
                                                              <w:marRight w:val="0"/>
                                                              <w:marTop w:val="0"/>
                                                              <w:marBottom w:val="0"/>
                                                              <w:divBdr>
                                                                <w:top w:val="none" w:sz="0" w:space="0" w:color="auto"/>
                                                                <w:left w:val="none" w:sz="0" w:space="0" w:color="auto"/>
                                                                <w:bottom w:val="none" w:sz="0" w:space="0" w:color="auto"/>
                                                                <w:right w:val="none" w:sz="0" w:space="0" w:color="auto"/>
                                                              </w:divBdr>
                                                              <w:divsChild>
                                                                <w:div w:id="2021468339">
                                                                  <w:marLeft w:val="0"/>
                                                                  <w:marRight w:val="0"/>
                                                                  <w:marTop w:val="0"/>
                                                                  <w:marBottom w:val="0"/>
                                                                  <w:divBdr>
                                                                    <w:top w:val="none" w:sz="0" w:space="0" w:color="auto"/>
                                                                    <w:left w:val="none" w:sz="0" w:space="0" w:color="auto"/>
                                                                    <w:bottom w:val="none" w:sz="0" w:space="0" w:color="auto"/>
                                                                    <w:right w:val="none" w:sz="0" w:space="0" w:color="auto"/>
                                                                  </w:divBdr>
                                                                  <w:divsChild>
                                                                    <w:div w:id="89667271">
                                                                      <w:marLeft w:val="0"/>
                                                                      <w:marRight w:val="0"/>
                                                                      <w:marTop w:val="0"/>
                                                                      <w:marBottom w:val="0"/>
                                                                      <w:divBdr>
                                                                        <w:top w:val="none" w:sz="0" w:space="0" w:color="auto"/>
                                                                        <w:left w:val="none" w:sz="0" w:space="0" w:color="auto"/>
                                                                        <w:bottom w:val="none" w:sz="0" w:space="0" w:color="auto"/>
                                                                        <w:right w:val="none" w:sz="0" w:space="0" w:color="auto"/>
                                                                      </w:divBdr>
                                                                      <w:divsChild>
                                                                        <w:div w:id="238372942">
                                                                          <w:marLeft w:val="0"/>
                                                                          <w:marRight w:val="0"/>
                                                                          <w:marTop w:val="0"/>
                                                                          <w:marBottom w:val="0"/>
                                                                          <w:divBdr>
                                                                            <w:top w:val="none" w:sz="0" w:space="0" w:color="auto"/>
                                                                            <w:left w:val="none" w:sz="0" w:space="0" w:color="auto"/>
                                                                            <w:bottom w:val="none" w:sz="0" w:space="0" w:color="auto"/>
                                                                            <w:right w:val="none" w:sz="0" w:space="0" w:color="auto"/>
                                                                          </w:divBdr>
                                                                          <w:divsChild>
                                                                            <w:div w:id="309285354">
                                                                              <w:marLeft w:val="0"/>
                                                                              <w:marRight w:val="0"/>
                                                                              <w:marTop w:val="0"/>
                                                                              <w:marBottom w:val="0"/>
                                                                              <w:divBdr>
                                                                                <w:top w:val="none" w:sz="0" w:space="0" w:color="auto"/>
                                                                                <w:left w:val="none" w:sz="0" w:space="0" w:color="auto"/>
                                                                                <w:bottom w:val="none" w:sz="0" w:space="0" w:color="auto"/>
                                                                                <w:right w:val="none" w:sz="0" w:space="0" w:color="auto"/>
                                                                              </w:divBdr>
                                                                              <w:divsChild>
                                                                                <w:div w:id="12934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707091">
      <w:bodyDiv w:val="1"/>
      <w:marLeft w:val="0"/>
      <w:marRight w:val="0"/>
      <w:marTop w:val="0"/>
      <w:marBottom w:val="0"/>
      <w:divBdr>
        <w:top w:val="none" w:sz="0" w:space="0" w:color="auto"/>
        <w:left w:val="none" w:sz="0" w:space="0" w:color="auto"/>
        <w:bottom w:val="none" w:sz="0" w:space="0" w:color="auto"/>
        <w:right w:val="none" w:sz="0" w:space="0" w:color="auto"/>
      </w:divBdr>
      <w:divsChild>
        <w:div w:id="1182671636">
          <w:marLeft w:val="0"/>
          <w:marRight w:val="0"/>
          <w:marTop w:val="0"/>
          <w:marBottom w:val="0"/>
          <w:divBdr>
            <w:top w:val="none" w:sz="0" w:space="0" w:color="auto"/>
            <w:left w:val="none" w:sz="0" w:space="0" w:color="auto"/>
            <w:bottom w:val="none" w:sz="0" w:space="0" w:color="auto"/>
            <w:right w:val="none" w:sz="0" w:space="0" w:color="auto"/>
          </w:divBdr>
          <w:divsChild>
            <w:div w:id="1304970360">
              <w:marLeft w:val="0"/>
              <w:marRight w:val="0"/>
              <w:marTop w:val="0"/>
              <w:marBottom w:val="0"/>
              <w:divBdr>
                <w:top w:val="none" w:sz="0" w:space="0" w:color="auto"/>
                <w:left w:val="none" w:sz="0" w:space="0" w:color="auto"/>
                <w:bottom w:val="none" w:sz="0" w:space="0" w:color="auto"/>
                <w:right w:val="none" w:sz="0" w:space="0" w:color="auto"/>
              </w:divBdr>
              <w:divsChild>
                <w:div w:id="595989174">
                  <w:marLeft w:val="0"/>
                  <w:marRight w:val="0"/>
                  <w:marTop w:val="0"/>
                  <w:marBottom w:val="0"/>
                  <w:divBdr>
                    <w:top w:val="none" w:sz="0" w:space="0" w:color="auto"/>
                    <w:left w:val="none" w:sz="0" w:space="0" w:color="auto"/>
                    <w:bottom w:val="none" w:sz="0" w:space="0" w:color="auto"/>
                    <w:right w:val="none" w:sz="0" w:space="0" w:color="auto"/>
                  </w:divBdr>
                  <w:divsChild>
                    <w:div w:id="1526167191">
                      <w:marLeft w:val="0"/>
                      <w:marRight w:val="0"/>
                      <w:marTop w:val="0"/>
                      <w:marBottom w:val="0"/>
                      <w:divBdr>
                        <w:top w:val="none" w:sz="0" w:space="0" w:color="auto"/>
                        <w:left w:val="none" w:sz="0" w:space="0" w:color="auto"/>
                        <w:bottom w:val="none" w:sz="0" w:space="0" w:color="auto"/>
                        <w:right w:val="none" w:sz="0" w:space="0" w:color="auto"/>
                      </w:divBdr>
                      <w:divsChild>
                        <w:div w:id="2129203237">
                          <w:marLeft w:val="0"/>
                          <w:marRight w:val="0"/>
                          <w:marTop w:val="0"/>
                          <w:marBottom w:val="0"/>
                          <w:divBdr>
                            <w:top w:val="none" w:sz="0" w:space="0" w:color="auto"/>
                            <w:left w:val="none" w:sz="0" w:space="0" w:color="auto"/>
                            <w:bottom w:val="none" w:sz="0" w:space="0" w:color="auto"/>
                            <w:right w:val="none" w:sz="0" w:space="0" w:color="auto"/>
                          </w:divBdr>
                          <w:divsChild>
                            <w:div w:id="1469974765">
                              <w:marLeft w:val="0"/>
                              <w:marRight w:val="0"/>
                              <w:marTop w:val="0"/>
                              <w:marBottom w:val="0"/>
                              <w:divBdr>
                                <w:top w:val="none" w:sz="0" w:space="0" w:color="auto"/>
                                <w:left w:val="none" w:sz="0" w:space="0" w:color="auto"/>
                                <w:bottom w:val="none" w:sz="0" w:space="0" w:color="auto"/>
                                <w:right w:val="none" w:sz="0" w:space="0" w:color="auto"/>
                              </w:divBdr>
                              <w:divsChild>
                                <w:div w:id="1484006575">
                                  <w:marLeft w:val="0"/>
                                  <w:marRight w:val="0"/>
                                  <w:marTop w:val="0"/>
                                  <w:marBottom w:val="0"/>
                                  <w:divBdr>
                                    <w:top w:val="none" w:sz="0" w:space="0" w:color="auto"/>
                                    <w:left w:val="none" w:sz="0" w:space="0" w:color="auto"/>
                                    <w:bottom w:val="none" w:sz="0" w:space="0" w:color="auto"/>
                                    <w:right w:val="none" w:sz="0" w:space="0" w:color="auto"/>
                                  </w:divBdr>
                                  <w:divsChild>
                                    <w:div w:id="172962265">
                                      <w:marLeft w:val="0"/>
                                      <w:marRight w:val="0"/>
                                      <w:marTop w:val="0"/>
                                      <w:marBottom w:val="0"/>
                                      <w:divBdr>
                                        <w:top w:val="none" w:sz="0" w:space="0" w:color="auto"/>
                                        <w:left w:val="none" w:sz="0" w:space="0" w:color="auto"/>
                                        <w:bottom w:val="none" w:sz="0" w:space="0" w:color="auto"/>
                                        <w:right w:val="none" w:sz="0" w:space="0" w:color="auto"/>
                                      </w:divBdr>
                                      <w:divsChild>
                                        <w:div w:id="236936809">
                                          <w:marLeft w:val="0"/>
                                          <w:marRight w:val="0"/>
                                          <w:marTop w:val="0"/>
                                          <w:marBottom w:val="0"/>
                                          <w:divBdr>
                                            <w:top w:val="none" w:sz="0" w:space="0" w:color="auto"/>
                                            <w:left w:val="none" w:sz="0" w:space="0" w:color="auto"/>
                                            <w:bottom w:val="none" w:sz="0" w:space="0" w:color="auto"/>
                                            <w:right w:val="none" w:sz="0" w:space="0" w:color="auto"/>
                                          </w:divBdr>
                                          <w:divsChild>
                                            <w:div w:id="300841399">
                                              <w:marLeft w:val="0"/>
                                              <w:marRight w:val="0"/>
                                              <w:marTop w:val="0"/>
                                              <w:marBottom w:val="0"/>
                                              <w:divBdr>
                                                <w:top w:val="none" w:sz="0" w:space="0" w:color="auto"/>
                                                <w:left w:val="none" w:sz="0" w:space="0" w:color="auto"/>
                                                <w:bottom w:val="none" w:sz="0" w:space="0" w:color="auto"/>
                                                <w:right w:val="none" w:sz="0" w:space="0" w:color="auto"/>
                                              </w:divBdr>
                                              <w:divsChild>
                                                <w:div w:id="2026440294">
                                                  <w:marLeft w:val="0"/>
                                                  <w:marRight w:val="0"/>
                                                  <w:marTop w:val="0"/>
                                                  <w:marBottom w:val="0"/>
                                                  <w:divBdr>
                                                    <w:top w:val="none" w:sz="0" w:space="0" w:color="auto"/>
                                                    <w:left w:val="none" w:sz="0" w:space="0" w:color="auto"/>
                                                    <w:bottom w:val="none" w:sz="0" w:space="0" w:color="auto"/>
                                                    <w:right w:val="none" w:sz="0" w:space="0" w:color="auto"/>
                                                  </w:divBdr>
                                                  <w:divsChild>
                                                    <w:div w:id="2093578171">
                                                      <w:marLeft w:val="0"/>
                                                      <w:marRight w:val="0"/>
                                                      <w:marTop w:val="0"/>
                                                      <w:marBottom w:val="0"/>
                                                      <w:divBdr>
                                                        <w:top w:val="single" w:sz="6" w:space="0" w:color="ABABAB"/>
                                                        <w:left w:val="single" w:sz="6" w:space="0" w:color="ABABAB"/>
                                                        <w:bottom w:val="none" w:sz="0" w:space="0" w:color="auto"/>
                                                        <w:right w:val="single" w:sz="6" w:space="0" w:color="ABABAB"/>
                                                      </w:divBdr>
                                                      <w:divsChild>
                                                        <w:div w:id="793061669">
                                                          <w:marLeft w:val="0"/>
                                                          <w:marRight w:val="0"/>
                                                          <w:marTop w:val="0"/>
                                                          <w:marBottom w:val="0"/>
                                                          <w:divBdr>
                                                            <w:top w:val="none" w:sz="0" w:space="0" w:color="auto"/>
                                                            <w:left w:val="none" w:sz="0" w:space="0" w:color="auto"/>
                                                            <w:bottom w:val="none" w:sz="0" w:space="0" w:color="auto"/>
                                                            <w:right w:val="none" w:sz="0" w:space="0" w:color="auto"/>
                                                          </w:divBdr>
                                                          <w:divsChild>
                                                            <w:div w:id="897403814">
                                                              <w:marLeft w:val="0"/>
                                                              <w:marRight w:val="0"/>
                                                              <w:marTop w:val="0"/>
                                                              <w:marBottom w:val="0"/>
                                                              <w:divBdr>
                                                                <w:top w:val="none" w:sz="0" w:space="0" w:color="auto"/>
                                                                <w:left w:val="none" w:sz="0" w:space="0" w:color="auto"/>
                                                                <w:bottom w:val="none" w:sz="0" w:space="0" w:color="auto"/>
                                                                <w:right w:val="none" w:sz="0" w:space="0" w:color="auto"/>
                                                              </w:divBdr>
                                                              <w:divsChild>
                                                                <w:div w:id="333143551">
                                                                  <w:marLeft w:val="0"/>
                                                                  <w:marRight w:val="0"/>
                                                                  <w:marTop w:val="0"/>
                                                                  <w:marBottom w:val="0"/>
                                                                  <w:divBdr>
                                                                    <w:top w:val="none" w:sz="0" w:space="0" w:color="auto"/>
                                                                    <w:left w:val="none" w:sz="0" w:space="0" w:color="auto"/>
                                                                    <w:bottom w:val="none" w:sz="0" w:space="0" w:color="auto"/>
                                                                    <w:right w:val="none" w:sz="0" w:space="0" w:color="auto"/>
                                                                  </w:divBdr>
                                                                  <w:divsChild>
                                                                    <w:div w:id="676467804">
                                                                      <w:marLeft w:val="0"/>
                                                                      <w:marRight w:val="0"/>
                                                                      <w:marTop w:val="0"/>
                                                                      <w:marBottom w:val="0"/>
                                                                      <w:divBdr>
                                                                        <w:top w:val="none" w:sz="0" w:space="0" w:color="auto"/>
                                                                        <w:left w:val="none" w:sz="0" w:space="0" w:color="auto"/>
                                                                        <w:bottom w:val="none" w:sz="0" w:space="0" w:color="auto"/>
                                                                        <w:right w:val="none" w:sz="0" w:space="0" w:color="auto"/>
                                                                      </w:divBdr>
                                                                      <w:divsChild>
                                                                        <w:div w:id="1718359750">
                                                                          <w:marLeft w:val="0"/>
                                                                          <w:marRight w:val="0"/>
                                                                          <w:marTop w:val="0"/>
                                                                          <w:marBottom w:val="0"/>
                                                                          <w:divBdr>
                                                                            <w:top w:val="none" w:sz="0" w:space="0" w:color="auto"/>
                                                                            <w:left w:val="none" w:sz="0" w:space="0" w:color="auto"/>
                                                                            <w:bottom w:val="none" w:sz="0" w:space="0" w:color="auto"/>
                                                                            <w:right w:val="none" w:sz="0" w:space="0" w:color="auto"/>
                                                                          </w:divBdr>
                                                                          <w:divsChild>
                                                                            <w:div w:id="458113398">
                                                                              <w:marLeft w:val="0"/>
                                                                              <w:marRight w:val="0"/>
                                                                              <w:marTop w:val="0"/>
                                                                              <w:marBottom w:val="0"/>
                                                                              <w:divBdr>
                                                                                <w:top w:val="none" w:sz="0" w:space="0" w:color="auto"/>
                                                                                <w:left w:val="none" w:sz="0" w:space="0" w:color="auto"/>
                                                                                <w:bottom w:val="none" w:sz="0" w:space="0" w:color="auto"/>
                                                                                <w:right w:val="none" w:sz="0" w:space="0" w:color="auto"/>
                                                                              </w:divBdr>
                                                                              <w:divsChild>
                                                                                <w:div w:id="748307686">
                                                                                  <w:marLeft w:val="0"/>
                                                                                  <w:marRight w:val="0"/>
                                                                                  <w:marTop w:val="0"/>
                                                                                  <w:marBottom w:val="0"/>
                                                                                  <w:divBdr>
                                                                                    <w:top w:val="none" w:sz="0" w:space="0" w:color="auto"/>
                                                                                    <w:left w:val="none" w:sz="0" w:space="0" w:color="auto"/>
                                                                                    <w:bottom w:val="none" w:sz="0" w:space="0" w:color="auto"/>
                                                                                    <w:right w:val="none" w:sz="0" w:space="0" w:color="auto"/>
                                                                                  </w:divBdr>
                                                                                </w:div>
                                                                                <w:div w:id="1232886972">
                                                                                  <w:marLeft w:val="0"/>
                                                                                  <w:marRight w:val="0"/>
                                                                                  <w:marTop w:val="0"/>
                                                                                  <w:marBottom w:val="0"/>
                                                                                  <w:divBdr>
                                                                                    <w:top w:val="none" w:sz="0" w:space="0" w:color="auto"/>
                                                                                    <w:left w:val="none" w:sz="0" w:space="0" w:color="auto"/>
                                                                                    <w:bottom w:val="none" w:sz="0" w:space="0" w:color="auto"/>
                                                                                    <w:right w:val="none" w:sz="0" w:space="0" w:color="auto"/>
                                                                                  </w:divBdr>
                                                                                </w:div>
                                                                                <w:div w:id="1196700370">
                                                                                  <w:marLeft w:val="0"/>
                                                                                  <w:marRight w:val="0"/>
                                                                                  <w:marTop w:val="0"/>
                                                                                  <w:marBottom w:val="0"/>
                                                                                  <w:divBdr>
                                                                                    <w:top w:val="none" w:sz="0" w:space="0" w:color="auto"/>
                                                                                    <w:left w:val="none" w:sz="0" w:space="0" w:color="auto"/>
                                                                                    <w:bottom w:val="none" w:sz="0" w:space="0" w:color="auto"/>
                                                                                    <w:right w:val="none" w:sz="0" w:space="0" w:color="auto"/>
                                                                                  </w:divBdr>
                                                                                </w:div>
                                                                                <w:div w:id="1161580928">
                                                                                  <w:marLeft w:val="0"/>
                                                                                  <w:marRight w:val="0"/>
                                                                                  <w:marTop w:val="0"/>
                                                                                  <w:marBottom w:val="0"/>
                                                                                  <w:divBdr>
                                                                                    <w:top w:val="none" w:sz="0" w:space="0" w:color="auto"/>
                                                                                    <w:left w:val="none" w:sz="0" w:space="0" w:color="auto"/>
                                                                                    <w:bottom w:val="none" w:sz="0" w:space="0" w:color="auto"/>
                                                                                    <w:right w:val="none" w:sz="0" w:space="0" w:color="auto"/>
                                                                                  </w:divBdr>
                                                                                </w:div>
                                                                                <w:div w:id="813721312">
                                                                                  <w:marLeft w:val="0"/>
                                                                                  <w:marRight w:val="0"/>
                                                                                  <w:marTop w:val="0"/>
                                                                                  <w:marBottom w:val="0"/>
                                                                                  <w:divBdr>
                                                                                    <w:top w:val="none" w:sz="0" w:space="0" w:color="auto"/>
                                                                                    <w:left w:val="none" w:sz="0" w:space="0" w:color="auto"/>
                                                                                    <w:bottom w:val="none" w:sz="0" w:space="0" w:color="auto"/>
                                                                                    <w:right w:val="none" w:sz="0" w:space="0" w:color="auto"/>
                                                                                  </w:divBdr>
                                                                                </w:div>
                                                                                <w:div w:id="10705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274400">
      <w:bodyDiv w:val="1"/>
      <w:marLeft w:val="0"/>
      <w:marRight w:val="0"/>
      <w:marTop w:val="0"/>
      <w:marBottom w:val="0"/>
      <w:divBdr>
        <w:top w:val="none" w:sz="0" w:space="0" w:color="auto"/>
        <w:left w:val="none" w:sz="0" w:space="0" w:color="auto"/>
        <w:bottom w:val="none" w:sz="0" w:space="0" w:color="auto"/>
        <w:right w:val="none" w:sz="0" w:space="0" w:color="auto"/>
      </w:divBdr>
      <w:divsChild>
        <w:div w:id="108663875">
          <w:marLeft w:val="0"/>
          <w:marRight w:val="0"/>
          <w:marTop w:val="0"/>
          <w:marBottom w:val="0"/>
          <w:divBdr>
            <w:top w:val="none" w:sz="0" w:space="0" w:color="auto"/>
            <w:left w:val="none" w:sz="0" w:space="0" w:color="auto"/>
            <w:bottom w:val="none" w:sz="0" w:space="0" w:color="auto"/>
            <w:right w:val="none" w:sz="0" w:space="0" w:color="auto"/>
          </w:divBdr>
          <w:divsChild>
            <w:div w:id="1804275723">
              <w:marLeft w:val="0"/>
              <w:marRight w:val="0"/>
              <w:marTop w:val="0"/>
              <w:marBottom w:val="0"/>
              <w:divBdr>
                <w:top w:val="none" w:sz="0" w:space="0" w:color="auto"/>
                <w:left w:val="none" w:sz="0" w:space="0" w:color="auto"/>
                <w:bottom w:val="none" w:sz="0" w:space="0" w:color="auto"/>
                <w:right w:val="none" w:sz="0" w:space="0" w:color="auto"/>
              </w:divBdr>
              <w:divsChild>
                <w:div w:id="818810350">
                  <w:marLeft w:val="0"/>
                  <w:marRight w:val="0"/>
                  <w:marTop w:val="0"/>
                  <w:marBottom w:val="0"/>
                  <w:divBdr>
                    <w:top w:val="none" w:sz="0" w:space="0" w:color="auto"/>
                    <w:left w:val="none" w:sz="0" w:space="0" w:color="auto"/>
                    <w:bottom w:val="none" w:sz="0" w:space="0" w:color="auto"/>
                    <w:right w:val="none" w:sz="0" w:space="0" w:color="auto"/>
                  </w:divBdr>
                  <w:divsChild>
                    <w:div w:id="2044623728">
                      <w:marLeft w:val="0"/>
                      <w:marRight w:val="0"/>
                      <w:marTop w:val="0"/>
                      <w:marBottom w:val="0"/>
                      <w:divBdr>
                        <w:top w:val="none" w:sz="0" w:space="0" w:color="auto"/>
                        <w:left w:val="none" w:sz="0" w:space="0" w:color="auto"/>
                        <w:bottom w:val="none" w:sz="0" w:space="0" w:color="auto"/>
                        <w:right w:val="none" w:sz="0" w:space="0" w:color="auto"/>
                      </w:divBdr>
                      <w:divsChild>
                        <w:div w:id="1297879348">
                          <w:marLeft w:val="0"/>
                          <w:marRight w:val="0"/>
                          <w:marTop w:val="0"/>
                          <w:marBottom w:val="0"/>
                          <w:divBdr>
                            <w:top w:val="none" w:sz="0" w:space="0" w:color="auto"/>
                            <w:left w:val="none" w:sz="0" w:space="0" w:color="auto"/>
                            <w:bottom w:val="none" w:sz="0" w:space="0" w:color="auto"/>
                            <w:right w:val="none" w:sz="0" w:space="0" w:color="auto"/>
                          </w:divBdr>
                          <w:divsChild>
                            <w:div w:id="1791821443">
                              <w:marLeft w:val="0"/>
                              <w:marRight w:val="0"/>
                              <w:marTop w:val="0"/>
                              <w:marBottom w:val="0"/>
                              <w:divBdr>
                                <w:top w:val="none" w:sz="0" w:space="0" w:color="auto"/>
                                <w:left w:val="none" w:sz="0" w:space="0" w:color="auto"/>
                                <w:bottom w:val="none" w:sz="0" w:space="0" w:color="auto"/>
                                <w:right w:val="none" w:sz="0" w:space="0" w:color="auto"/>
                              </w:divBdr>
                              <w:divsChild>
                                <w:div w:id="902909546">
                                  <w:marLeft w:val="0"/>
                                  <w:marRight w:val="0"/>
                                  <w:marTop w:val="0"/>
                                  <w:marBottom w:val="0"/>
                                  <w:divBdr>
                                    <w:top w:val="none" w:sz="0" w:space="0" w:color="auto"/>
                                    <w:left w:val="none" w:sz="0" w:space="0" w:color="auto"/>
                                    <w:bottom w:val="none" w:sz="0" w:space="0" w:color="auto"/>
                                    <w:right w:val="none" w:sz="0" w:space="0" w:color="auto"/>
                                  </w:divBdr>
                                  <w:divsChild>
                                    <w:div w:id="1164056219">
                                      <w:marLeft w:val="0"/>
                                      <w:marRight w:val="0"/>
                                      <w:marTop w:val="0"/>
                                      <w:marBottom w:val="0"/>
                                      <w:divBdr>
                                        <w:top w:val="none" w:sz="0" w:space="0" w:color="auto"/>
                                        <w:left w:val="none" w:sz="0" w:space="0" w:color="auto"/>
                                        <w:bottom w:val="none" w:sz="0" w:space="0" w:color="auto"/>
                                        <w:right w:val="none" w:sz="0" w:space="0" w:color="auto"/>
                                      </w:divBdr>
                                      <w:divsChild>
                                        <w:div w:id="626545605">
                                          <w:marLeft w:val="0"/>
                                          <w:marRight w:val="0"/>
                                          <w:marTop w:val="0"/>
                                          <w:marBottom w:val="0"/>
                                          <w:divBdr>
                                            <w:top w:val="none" w:sz="0" w:space="0" w:color="auto"/>
                                            <w:left w:val="none" w:sz="0" w:space="0" w:color="auto"/>
                                            <w:bottom w:val="none" w:sz="0" w:space="0" w:color="auto"/>
                                            <w:right w:val="none" w:sz="0" w:space="0" w:color="auto"/>
                                          </w:divBdr>
                                          <w:divsChild>
                                            <w:div w:id="308369642">
                                              <w:marLeft w:val="0"/>
                                              <w:marRight w:val="0"/>
                                              <w:marTop w:val="0"/>
                                              <w:marBottom w:val="0"/>
                                              <w:divBdr>
                                                <w:top w:val="none" w:sz="0" w:space="0" w:color="auto"/>
                                                <w:left w:val="none" w:sz="0" w:space="0" w:color="auto"/>
                                                <w:bottom w:val="none" w:sz="0" w:space="0" w:color="auto"/>
                                                <w:right w:val="none" w:sz="0" w:space="0" w:color="auto"/>
                                              </w:divBdr>
                                              <w:divsChild>
                                                <w:div w:id="1999920996">
                                                  <w:marLeft w:val="0"/>
                                                  <w:marRight w:val="0"/>
                                                  <w:marTop w:val="0"/>
                                                  <w:marBottom w:val="0"/>
                                                  <w:divBdr>
                                                    <w:top w:val="none" w:sz="0" w:space="0" w:color="auto"/>
                                                    <w:left w:val="none" w:sz="0" w:space="0" w:color="auto"/>
                                                    <w:bottom w:val="none" w:sz="0" w:space="0" w:color="auto"/>
                                                    <w:right w:val="none" w:sz="0" w:space="0" w:color="auto"/>
                                                  </w:divBdr>
                                                  <w:divsChild>
                                                    <w:div w:id="1056782033">
                                                      <w:marLeft w:val="0"/>
                                                      <w:marRight w:val="0"/>
                                                      <w:marTop w:val="0"/>
                                                      <w:marBottom w:val="0"/>
                                                      <w:divBdr>
                                                        <w:top w:val="single" w:sz="6" w:space="0" w:color="ABABAB"/>
                                                        <w:left w:val="single" w:sz="6" w:space="0" w:color="ABABAB"/>
                                                        <w:bottom w:val="none" w:sz="0" w:space="0" w:color="auto"/>
                                                        <w:right w:val="single" w:sz="6" w:space="0" w:color="ABABAB"/>
                                                      </w:divBdr>
                                                      <w:divsChild>
                                                        <w:div w:id="1394811111">
                                                          <w:marLeft w:val="0"/>
                                                          <w:marRight w:val="0"/>
                                                          <w:marTop w:val="0"/>
                                                          <w:marBottom w:val="0"/>
                                                          <w:divBdr>
                                                            <w:top w:val="none" w:sz="0" w:space="0" w:color="auto"/>
                                                            <w:left w:val="none" w:sz="0" w:space="0" w:color="auto"/>
                                                            <w:bottom w:val="none" w:sz="0" w:space="0" w:color="auto"/>
                                                            <w:right w:val="none" w:sz="0" w:space="0" w:color="auto"/>
                                                          </w:divBdr>
                                                          <w:divsChild>
                                                            <w:div w:id="1597977365">
                                                              <w:marLeft w:val="0"/>
                                                              <w:marRight w:val="0"/>
                                                              <w:marTop w:val="0"/>
                                                              <w:marBottom w:val="0"/>
                                                              <w:divBdr>
                                                                <w:top w:val="none" w:sz="0" w:space="0" w:color="auto"/>
                                                                <w:left w:val="none" w:sz="0" w:space="0" w:color="auto"/>
                                                                <w:bottom w:val="none" w:sz="0" w:space="0" w:color="auto"/>
                                                                <w:right w:val="none" w:sz="0" w:space="0" w:color="auto"/>
                                                              </w:divBdr>
                                                              <w:divsChild>
                                                                <w:div w:id="937562663">
                                                                  <w:marLeft w:val="0"/>
                                                                  <w:marRight w:val="0"/>
                                                                  <w:marTop w:val="0"/>
                                                                  <w:marBottom w:val="0"/>
                                                                  <w:divBdr>
                                                                    <w:top w:val="none" w:sz="0" w:space="0" w:color="auto"/>
                                                                    <w:left w:val="none" w:sz="0" w:space="0" w:color="auto"/>
                                                                    <w:bottom w:val="none" w:sz="0" w:space="0" w:color="auto"/>
                                                                    <w:right w:val="none" w:sz="0" w:space="0" w:color="auto"/>
                                                                  </w:divBdr>
                                                                  <w:divsChild>
                                                                    <w:div w:id="974725908">
                                                                      <w:marLeft w:val="0"/>
                                                                      <w:marRight w:val="0"/>
                                                                      <w:marTop w:val="0"/>
                                                                      <w:marBottom w:val="0"/>
                                                                      <w:divBdr>
                                                                        <w:top w:val="none" w:sz="0" w:space="0" w:color="auto"/>
                                                                        <w:left w:val="none" w:sz="0" w:space="0" w:color="auto"/>
                                                                        <w:bottom w:val="none" w:sz="0" w:space="0" w:color="auto"/>
                                                                        <w:right w:val="none" w:sz="0" w:space="0" w:color="auto"/>
                                                                      </w:divBdr>
                                                                      <w:divsChild>
                                                                        <w:div w:id="860364754">
                                                                          <w:marLeft w:val="0"/>
                                                                          <w:marRight w:val="0"/>
                                                                          <w:marTop w:val="0"/>
                                                                          <w:marBottom w:val="0"/>
                                                                          <w:divBdr>
                                                                            <w:top w:val="none" w:sz="0" w:space="0" w:color="auto"/>
                                                                            <w:left w:val="none" w:sz="0" w:space="0" w:color="auto"/>
                                                                            <w:bottom w:val="none" w:sz="0" w:space="0" w:color="auto"/>
                                                                            <w:right w:val="none" w:sz="0" w:space="0" w:color="auto"/>
                                                                          </w:divBdr>
                                                                          <w:divsChild>
                                                                            <w:div w:id="752816808">
                                                                              <w:marLeft w:val="0"/>
                                                                              <w:marRight w:val="0"/>
                                                                              <w:marTop w:val="0"/>
                                                                              <w:marBottom w:val="0"/>
                                                                              <w:divBdr>
                                                                                <w:top w:val="none" w:sz="0" w:space="0" w:color="auto"/>
                                                                                <w:left w:val="none" w:sz="0" w:space="0" w:color="auto"/>
                                                                                <w:bottom w:val="none" w:sz="0" w:space="0" w:color="auto"/>
                                                                                <w:right w:val="none" w:sz="0" w:space="0" w:color="auto"/>
                                                                              </w:divBdr>
                                                                              <w:divsChild>
                                                                                <w:div w:id="1092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424876">
      <w:bodyDiv w:val="1"/>
      <w:marLeft w:val="0"/>
      <w:marRight w:val="0"/>
      <w:marTop w:val="0"/>
      <w:marBottom w:val="0"/>
      <w:divBdr>
        <w:top w:val="none" w:sz="0" w:space="0" w:color="auto"/>
        <w:left w:val="none" w:sz="0" w:space="0" w:color="auto"/>
        <w:bottom w:val="none" w:sz="0" w:space="0" w:color="auto"/>
        <w:right w:val="none" w:sz="0" w:space="0" w:color="auto"/>
      </w:divBdr>
      <w:divsChild>
        <w:div w:id="1071083176">
          <w:marLeft w:val="0"/>
          <w:marRight w:val="0"/>
          <w:marTop w:val="0"/>
          <w:marBottom w:val="0"/>
          <w:divBdr>
            <w:top w:val="none" w:sz="0" w:space="0" w:color="auto"/>
            <w:left w:val="none" w:sz="0" w:space="0" w:color="auto"/>
            <w:bottom w:val="none" w:sz="0" w:space="0" w:color="auto"/>
            <w:right w:val="none" w:sz="0" w:space="0" w:color="auto"/>
          </w:divBdr>
          <w:divsChild>
            <w:div w:id="582228919">
              <w:marLeft w:val="0"/>
              <w:marRight w:val="0"/>
              <w:marTop w:val="0"/>
              <w:marBottom w:val="0"/>
              <w:divBdr>
                <w:top w:val="none" w:sz="0" w:space="0" w:color="auto"/>
                <w:left w:val="none" w:sz="0" w:space="0" w:color="auto"/>
                <w:bottom w:val="none" w:sz="0" w:space="0" w:color="auto"/>
                <w:right w:val="none" w:sz="0" w:space="0" w:color="auto"/>
              </w:divBdr>
              <w:divsChild>
                <w:div w:id="188690149">
                  <w:marLeft w:val="0"/>
                  <w:marRight w:val="0"/>
                  <w:marTop w:val="0"/>
                  <w:marBottom w:val="0"/>
                  <w:divBdr>
                    <w:top w:val="none" w:sz="0" w:space="0" w:color="auto"/>
                    <w:left w:val="none" w:sz="0" w:space="0" w:color="auto"/>
                    <w:bottom w:val="none" w:sz="0" w:space="0" w:color="auto"/>
                    <w:right w:val="none" w:sz="0" w:space="0" w:color="auto"/>
                  </w:divBdr>
                  <w:divsChild>
                    <w:div w:id="1752582580">
                      <w:marLeft w:val="0"/>
                      <w:marRight w:val="0"/>
                      <w:marTop w:val="0"/>
                      <w:marBottom w:val="0"/>
                      <w:divBdr>
                        <w:top w:val="none" w:sz="0" w:space="0" w:color="auto"/>
                        <w:left w:val="none" w:sz="0" w:space="0" w:color="auto"/>
                        <w:bottom w:val="none" w:sz="0" w:space="0" w:color="auto"/>
                        <w:right w:val="none" w:sz="0" w:space="0" w:color="auto"/>
                      </w:divBdr>
                      <w:divsChild>
                        <w:div w:id="1739865131">
                          <w:marLeft w:val="0"/>
                          <w:marRight w:val="0"/>
                          <w:marTop w:val="0"/>
                          <w:marBottom w:val="0"/>
                          <w:divBdr>
                            <w:top w:val="none" w:sz="0" w:space="0" w:color="auto"/>
                            <w:left w:val="none" w:sz="0" w:space="0" w:color="auto"/>
                            <w:bottom w:val="none" w:sz="0" w:space="0" w:color="auto"/>
                            <w:right w:val="none" w:sz="0" w:space="0" w:color="auto"/>
                          </w:divBdr>
                          <w:divsChild>
                            <w:div w:id="1777478772">
                              <w:marLeft w:val="0"/>
                              <w:marRight w:val="0"/>
                              <w:marTop w:val="0"/>
                              <w:marBottom w:val="0"/>
                              <w:divBdr>
                                <w:top w:val="none" w:sz="0" w:space="0" w:color="auto"/>
                                <w:left w:val="none" w:sz="0" w:space="0" w:color="auto"/>
                                <w:bottom w:val="none" w:sz="0" w:space="0" w:color="auto"/>
                                <w:right w:val="none" w:sz="0" w:space="0" w:color="auto"/>
                              </w:divBdr>
                              <w:divsChild>
                                <w:div w:id="1924610241">
                                  <w:marLeft w:val="0"/>
                                  <w:marRight w:val="0"/>
                                  <w:marTop w:val="0"/>
                                  <w:marBottom w:val="0"/>
                                  <w:divBdr>
                                    <w:top w:val="none" w:sz="0" w:space="0" w:color="auto"/>
                                    <w:left w:val="none" w:sz="0" w:space="0" w:color="auto"/>
                                    <w:bottom w:val="none" w:sz="0" w:space="0" w:color="auto"/>
                                    <w:right w:val="none" w:sz="0" w:space="0" w:color="auto"/>
                                  </w:divBdr>
                                  <w:divsChild>
                                    <w:div w:id="790787220">
                                      <w:marLeft w:val="0"/>
                                      <w:marRight w:val="0"/>
                                      <w:marTop w:val="0"/>
                                      <w:marBottom w:val="0"/>
                                      <w:divBdr>
                                        <w:top w:val="none" w:sz="0" w:space="0" w:color="auto"/>
                                        <w:left w:val="none" w:sz="0" w:space="0" w:color="auto"/>
                                        <w:bottom w:val="none" w:sz="0" w:space="0" w:color="auto"/>
                                        <w:right w:val="none" w:sz="0" w:space="0" w:color="auto"/>
                                      </w:divBdr>
                                      <w:divsChild>
                                        <w:div w:id="216207542">
                                          <w:marLeft w:val="0"/>
                                          <w:marRight w:val="0"/>
                                          <w:marTop w:val="0"/>
                                          <w:marBottom w:val="0"/>
                                          <w:divBdr>
                                            <w:top w:val="none" w:sz="0" w:space="0" w:color="auto"/>
                                            <w:left w:val="none" w:sz="0" w:space="0" w:color="auto"/>
                                            <w:bottom w:val="none" w:sz="0" w:space="0" w:color="auto"/>
                                            <w:right w:val="none" w:sz="0" w:space="0" w:color="auto"/>
                                          </w:divBdr>
                                          <w:divsChild>
                                            <w:div w:id="1149321468">
                                              <w:marLeft w:val="0"/>
                                              <w:marRight w:val="0"/>
                                              <w:marTop w:val="0"/>
                                              <w:marBottom w:val="0"/>
                                              <w:divBdr>
                                                <w:top w:val="none" w:sz="0" w:space="0" w:color="auto"/>
                                                <w:left w:val="none" w:sz="0" w:space="0" w:color="auto"/>
                                                <w:bottom w:val="none" w:sz="0" w:space="0" w:color="auto"/>
                                                <w:right w:val="none" w:sz="0" w:space="0" w:color="auto"/>
                                              </w:divBdr>
                                              <w:divsChild>
                                                <w:div w:id="770971521">
                                                  <w:marLeft w:val="0"/>
                                                  <w:marRight w:val="0"/>
                                                  <w:marTop w:val="0"/>
                                                  <w:marBottom w:val="0"/>
                                                  <w:divBdr>
                                                    <w:top w:val="none" w:sz="0" w:space="0" w:color="auto"/>
                                                    <w:left w:val="none" w:sz="0" w:space="0" w:color="auto"/>
                                                    <w:bottom w:val="none" w:sz="0" w:space="0" w:color="auto"/>
                                                    <w:right w:val="none" w:sz="0" w:space="0" w:color="auto"/>
                                                  </w:divBdr>
                                                  <w:divsChild>
                                                    <w:div w:id="2031058023">
                                                      <w:marLeft w:val="0"/>
                                                      <w:marRight w:val="0"/>
                                                      <w:marTop w:val="0"/>
                                                      <w:marBottom w:val="0"/>
                                                      <w:divBdr>
                                                        <w:top w:val="single" w:sz="6" w:space="0" w:color="ABABAB"/>
                                                        <w:left w:val="single" w:sz="6" w:space="0" w:color="ABABAB"/>
                                                        <w:bottom w:val="none" w:sz="0" w:space="0" w:color="auto"/>
                                                        <w:right w:val="single" w:sz="6" w:space="0" w:color="ABABAB"/>
                                                      </w:divBdr>
                                                      <w:divsChild>
                                                        <w:div w:id="1521629535">
                                                          <w:marLeft w:val="0"/>
                                                          <w:marRight w:val="0"/>
                                                          <w:marTop w:val="0"/>
                                                          <w:marBottom w:val="0"/>
                                                          <w:divBdr>
                                                            <w:top w:val="none" w:sz="0" w:space="0" w:color="auto"/>
                                                            <w:left w:val="none" w:sz="0" w:space="0" w:color="auto"/>
                                                            <w:bottom w:val="none" w:sz="0" w:space="0" w:color="auto"/>
                                                            <w:right w:val="none" w:sz="0" w:space="0" w:color="auto"/>
                                                          </w:divBdr>
                                                          <w:divsChild>
                                                            <w:div w:id="335183693">
                                                              <w:marLeft w:val="0"/>
                                                              <w:marRight w:val="0"/>
                                                              <w:marTop w:val="0"/>
                                                              <w:marBottom w:val="0"/>
                                                              <w:divBdr>
                                                                <w:top w:val="none" w:sz="0" w:space="0" w:color="auto"/>
                                                                <w:left w:val="none" w:sz="0" w:space="0" w:color="auto"/>
                                                                <w:bottom w:val="none" w:sz="0" w:space="0" w:color="auto"/>
                                                                <w:right w:val="none" w:sz="0" w:space="0" w:color="auto"/>
                                                              </w:divBdr>
                                                              <w:divsChild>
                                                                <w:div w:id="451561254">
                                                                  <w:marLeft w:val="0"/>
                                                                  <w:marRight w:val="0"/>
                                                                  <w:marTop w:val="0"/>
                                                                  <w:marBottom w:val="0"/>
                                                                  <w:divBdr>
                                                                    <w:top w:val="none" w:sz="0" w:space="0" w:color="auto"/>
                                                                    <w:left w:val="none" w:sz="0" w:space="0" w:color="auto"/>
                                                                    <w:bottom w:val="none" w:sz="0" w:space="0" w:color="auto"/>
                                                                    <w:right w:val="none" w:sz="0" w:space="0" w:color="auto"/>
                                                                  </w:divBdr>
                                                                  <w:divsChild>
                                                                    <w:div w:id="881477164">
                                                                      <w:marLeft w:val="0"/>
                                                                      <w:marRight w:val="0"/>
                                                                      <w:marTop w:val="0"/>
                                                                      <w:marBottom w:val="0"/>
                                                                      <w:divBdr>
                                                                        <w:top w:val="none" w:sz="0" w:space="0" w:color="auto"/>
                                                                        <w:left w:val="none" w:sz="0" w:space="0" w:color="auto"/>
                                                                        <w:bottom w:val="none" w:sz="0" w:space="0" w:color="auto"/>
                                                                        <w:right w:val="none" w:sz="0" w:space="0" w:color="auto"/>
                                                                      </w:divBdr>
                                                                      <w:divsChild>
                                                                        <w:div w:id="749472243">
                                                                          <w:marLeft w:val="0"/>
                                                                          <w:marRight w:val="0"/>
                                                                          <w:marTop w:val="0"/>
                                                                          <w:marBottom w:val="0"/>
                                                                          <w:divBdr>
                                                                            <w:top w:val="none" w:sz="0" w:space="0" w:color="auto"/>
                                                                            <w:left w:val="none" w:sz="0" w:space="0" w:color="auto"/>
                                                                            <w:bottom w:val="none" w:sz="0" w:space="0" w:color="auto"/>
                                                                            <w:right w:val="none" w:sz="0" w:space="0" w:color="auto"/>
                                                                          </w:divBdr>
                                                                          <w:divsChild>
                                                                            <w:div w:id="1412389181">
                                                                              <w:marLeft w:val="0"/>
                                                                              <w:marRight w:val="0"/>
                                                                              <w:marTop w:val="0"/>
                                                                              <w:marBottom w:val="0"/>
                                                                              <w:divBdr>
                                                                                <w:top w:val="none" w:sz="0" w:space="0" w:color="auto"/>
                                                                                <w:left w:val="none" w:sz="0" w:space="0" w:color="auto"/>
                                                                                <w:bottom w:val="none" w:sz="0" w:space="0" w:color="auto"/>
                                                                                <w:right w:val="none" w:sz="0" w:space="0" w:color="auto"/>
                                                                              </w:divBdr>
                                                                              <w:divsChild>
                                                                                <w:div w:id="1195459648">
                                                                                  <w:marLeft w:val="0"/>
                                                                                  <w:marRight w:val="0"/>
                                                                                  <w:marTop w:val="0"/>
                                                                                  <w:marBottom w:val="0"/>
                                                                                  <w:divBdr>
                                                                                    <w:top w:val="none" w:sz="0" w:space="0" w:color="auto"/>
                                                                                    <w:left w:val="none" w:sz="0" w:space="0" w:color="auto"/>
                                                                                    <w:bottom w:val="none" w:sz="0" w:space="0" w:color="auto"/>
                                                                                    <w:right w:val="none" w:sz="0" w:space="0" w:color="auto"/>
                                                                                  </w:divBdr>
                                                                                </w:div>
                                                                                <w:div w:id="1619752364">
                                                                                  <w:marLeft w:val="0"/>
                                                                                  <w:marRight w:val="0"/>
                                                                                  <w:marTop w:val="0"/>
                                                                                  <w:marBottom w:val="0"/>
                                                                                  <w:divBdr>
                                                                                    <w:top w:val="none" w:sz="0" w:space="0" w:color="auto"/>
                                                                                    <w:left w:val="none" w:sz="0" w:space="0" w:color="auto"/>
                                                                                    <w:bottom w:val="none" w:sz="0" w:space="0" w:color="auto"/>
                                                                                    <w:right w:val="none" w:sz="0" w:space="0" w:color="auto"/>
                                                                                  </w:divBdr>
                                                                                </w:div>
                                                                                <w:div w:id="1984307722">
                                                                                  <w:marLeft w:val="0"/>
                                                                                  <w:marRight w:val="0"/>
                                                                                  <w:marTop w:val="0"/>
                                                                                  <w:marBottom w:val="0"/>
                                                                                  <w:divBdr>
                                                                                    <w:top w:val="none" w:sz="0" w:space="0" w:color="auto"/>
                                                                                    <w:left w:val="none" w:sz="0" w:space="0" w:color="auto"/>
                                                                                    <w:bottom w:val="none" w:sz="0" w:space="0" w:color="auto"/>
                                                                                    <w:right w:val="none" w:sz="0" w:space="0" w:color="auto"/>
                                                                                  </w:divBdr>
                                                                                </w:div>
                                                                                <w:div w:id="1603034026">
                                                                                  <w:marLeft w:val="0"/>
                                                                                  <w:marRight w:val="0"/>
                                                                                  <w:marTop w:val="0"/>
                                                                                  <w:marBottom w:val="0"/>
                                                                                  <w:divBdr>
                                                                                    <w:top w:val="none" w:sz="0" w:space="0" w:color="auto"/>
                                                                                    <w:left w:val="none" w:sz="0" w:space="0" w:color="auto"/>
                                                                                    <w:bottom w:val="none" w:sz="0" w:space="0" w:color="auto"/>
                                                                                    <w:right w:val="none" w:sz="0" w:space="0" w:color="auto"/>
                                                                                  </w:divBdr>
                                                                                </w:div>
                                                                                <w:div w:id="742484654">
                                                                                  <w:marLeft w:val="0"/>
                                                                                  <w:marRight w:val="0"/>
                                                                                  <w:marTop w:val="0"/>
                                                                                  <w:marBottom w:val="0"/>
                                                                                  <w:divBdr>
                                                                                    <w:top w:val="none" w:sz="0" w:space="0" w:color="auto"/>
                                                                                    <w:left w:val="none" w:sz="0" w:space="0" w:color="auto"/>
                                                                                    <w:bottom w:val="none" w:sz="0" w:space="0" w:color="auto"/>
                                                                                    <w:right w:val="none" w:sz="0" w:space="0" w:color="auto"/>
                                                                                  </w:divBdr>
                                                                                </w:div>
                                                                                <w:div w:id="822888274">
                                                                                  <w:marLeft w:val="0"/>
                                                                                  <w:marRight w:val="0"/>
                                                                                  <w:marTop w:val="0"/>
                                                                                  <w:marBottom w:val="0"/>
                                                                                  <w:divBdr>
                                                                                    <w:top w:val="none" w:sz="0" w:space="0" w:color="auto"/>
                                                                                    <w:left w:val="none" w:sz="0" w:space="0" w:color="auto"/>
                                                                                    <w:bottom w:val="none" w:sz="0" w:space="0" w:color="auto"/>
                                                                                    <w:right w:val="none" w:sz="0" w:space="0" w:color="auto"/>
                                                                                  </w:divBdr>
                                                                                </w:div>
                                                                                <w:div w:id="5368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100831">
      <w:bodyDiv w:val="1"/>
      <w:marLeft w:val="0"/>
      <w:marRight w:val="0"/>
      <w:marTop w:val="0"/>
      <w:marBottom w:val="0"/>
      <w:divBdr>
        <w:top w:val="none" w:sz="0" w:space="0" w:color="auto"/>
        <w:left w:val="none" w:sz="0" w:space="0" w:color="auto"/>
        <w:bottom w:val="none" w:sz="0" w:space="0" w:color="auto"/>
        <w:right w:val="none" w:sz="0" w:space="0" w:color="auto"/>
      </w:divBdr>
      <w:divsChild>
        <w:div w:id="416096601">
          <w:marLeft w:val="0"/>
          <w:marRight w:val="0"/>
          <w:marTop w:val="0"/>
          <w:marBottom w:val="0"/>
          <w:divBdr>
            <w:top w:val="none" w:sz="0" w:space="0" w:color="auto"/>
            <w:left w:val="none" w:sz="0" w:space="0" w:color="auto"/>
            <w:bottom w:val="none" w:sz="0" w:space="0" w:color="auto"/>
            <w:right w:val="none" w:sz="0" w:space="0" w:color="auto"/>
          </w:divBdr>
          <w:divsChild>
            <w:div w:id="536242117">
              <w:marLeft w:val="0"/>
              <w:marRight w:val="0"/>
              <w:marTop w:val="0"/>
              <w:marBottom w:val="0"/>
              <w:divBdr>
                <w:top w:val="none" w:sz="0" w:space="0" w:color="auto"/>
                <w:left w:val="none" w:sz="0" w:space="0" w:color="auto"/>
                <w:bottom w:val="none" w:sz="0" w:space="0" w:color="auto"/>
                <w:right w:val="none" w:sz="0" w:space="0" w:color="auto"/>
              </w:divBdr>
              <w:divsChild>
                <w:div w:id="985821993">
                  <w:marLeft w:val="0"/>
                  <w:marRight w:val="0"/>
                  <w:marTop w:val="0"/>
                  <w:marBottom w:val="0"/>
                  <w:divBdr>
                    <w:top w:val="none" w:sz="0" w:space="0" w:color="auto"/>
                    <w:left w:val="none" w:sz="0" w:space="0" w:color="auto"/>
                    <w:bottom w:val="none" w:sz="0" w:space="0" w:color="auto"/>
                    <w:right w:val="none" w:sz="0" w:space="0" w:color="auto"/>
                  </w:divBdr>
                  <w:divsChild>
                    <w:div w:id="86772281">
                      <w:marLeft w:val="0"/>
                      <w:marRight w:val="0"/>
                      <w:marTop w:val="0"/>
                      <w:marBottom w:val="0"/>
                      <w:divBdr>
                        <w:top w:val="none" w:sz="0" w:space="0" w:color="auto"/>
                        <w:left w:val="none" w:sz="0" w:space="0" w:color="auto"/>
                        <w:bottom w:val="none" w:sz="0" w:space="0" w:color="auto"/>
                        <w:right w:val="none" w:sz="0" w:space="0" w:color="auto"/>
                      </w:divBdr>
                      <w:divsChild>
                        <w:div w:id="88696452">
                          <w:marLeft w:val="0"/>
                          <w:marRight w:val="0"/>
                          <w:marTop w:val="0"/>
                          <w:marBottom w:val="0"/>
                          <w:divBdr>
                            <w:top w:val="none" w:sz="0" w:space="0" w:color="auto"/>
                            <w:left w:val="none" w:sz="0" w:space="0" w:color="auto"/>
                            <w:bottom w:val="none" w:sz="0" w:space="0" w:color="auto"/>
                            <w:right w:val="none" w:sz="0" w:space="0" w:color="auto"/>
                          </w:divBdr>
                          <w:divsChild>
                            <w:div w:id="1196163833">
                              <w:marLeft w:val="0"/>
                              <w:marRight w:val="0"/>
                              <w:marTop w:val="0"/>
                              <w:marBottom w:val="0"/>
                              <w:divBdr>
                                <w:top w:val="none" w:sz="0" w:space="0" w:color="auto"/>
                                <w:left w:val="none" w:sz="0" w:space="0" w:color="auto"/>
                                <w:bottom w:val="none" w:sz="0" w:space="0" w:color="auto"/>
                                <w:right w:val="none" w:sz="0" w:space="0" w:color="auto"/>
                              </w:divBdr>
                              <w:divsChild>
                                <w:div w:id="8218443">
                                  <w:marLeft w:val="0"/>
                                  <w:marRight w:val="0"/>
                                  <w:marTop w:val="0"/>
                                  <w:marBottom w:val="0"/>
                                  <w:divBdr>
                                    <w:top w:val="none" w:sz="0" w:space="0" w:color="auto"/>
                                    <w:left w:val="none" w:sz="0" w:space="0" w:color="auto"/>
                                    <w:bottom w:val="none" w:sz="0" w:space="0" w:color="auto"/>
                                    <w:right w:val="none" w:sz="0" w:space="0" w:color="auto"/>
                                  </w:divBdr>
                                  <w:divsChild>
                                    <w:div w:id="1080442137">
                                      <w:marLeft w:val="0"/>
                                      <w:marRight w:val="0"/>
                                      <w:marTop w:val="0"/>
                                      <w:marBottom w:val="0"/>
                                      <w:divBdr>
                                        <w:top w:val="none" w:sz="0" w:space="0" w:color="auto"/>
                                        <w:left w:val="none" w:sz="0" w:space="0" w:color="auto"/>
                                        <w:bottom w:val="none" w:sz="0" w:space="0" w:color="auto"/>
                                        <w:right w:val="none" w:sz="0" w:space="0" w:color="auto"/>
                                      </w:divBdr>
                                      <w:divsChild>
                                        <w:div w:id="1836260335">
                                          <w:marLeft w:val="0"/>
                                          <w:marRight w:val="0"/>
                                          <w:marTop w:val="0"/>
                                          <w:marBottom w:val="0"/>
                                          <w:divBdr>
                                            <w:top w:val="none" w:sz="0" w:space="0" w:color="auto"/>
                                            <w:left w:val="none" w:sz="0" w:space="0" w:color="auto"/>
                                            <w:bottom w:val="none" w:sz="0" w:space="0" w:color="auto"/>
                                            <w:right w:val="none" w:sz="0" w:space="0" w:color="auto"/>
                                          </w:divBdr>
                                          <w:divsChild>
                                            <w:div w:id="1431923902">
                                              <w:marLeft w:val="0"/>
                                              <w:marRight w:val="0"/>
                                              <w:marTop w:val="0"/>
                                              <w:marBottom w:val="0"/>
                                              <w:divBdr>
                                                <w:top w:val="none" w:sz="0" w:space="0" w:color="auto"/>
                                                <w:left w:val="none" w:sz="0" w:space="0" w:color="auto"/>
                                                <w:bottom w:val="none" w:sz="0" w:space="0" w:color="auto"/>
                                                <w:right w:val="none" w:sz="0" w:space="0" w:color="auto"/>
                                              </w:divBdr>
                                              <w:divsChild>
                                                <w:div w:id="1608850793">
                                                  <w:marLeft w:val="0"/>
                                                  <w:marRight w:val="0"/>
                                                  <w:marTop w:val="0"/>
                                                  <w:marBottom w:val="0"/>
                                                  <w:divBdr>
                                                    <w:top w:val="none" w:sz="0" w:space="0" w:color="auto"/>
                                                    <w:left w:val="none" w:sz="0" w:space="0" w:color="auto"/>
                                                    <w:bottom w:val="none" w:sz="0" w:space="0" w:color="auto"/>
                                                    <w:right w:val="none" w:sz="0" w:space="0" w:color="auto"/>
                                                  </w:divBdr>
                                                  <w:divsChild>
                                                    <w:div w:id="1067847533">
                                                      <w:marLeft w:val="0"/>
                                                      <w:marRight w:val="0"/>
                                                      <w:marTop w:val="0"/>
                                                      <w:marBottom w:val="0"/>
                                                      <w:divBdr>
                                                        <w:top w:val="single" w:sz="6" w:space="0" w:color="ABABAB"/>
                                                        <w:left w:val="single" w:sz="6" w:space="0" w:color="ABABAB"/>
                                                        <w:bottom w:val="none" w:sz="0" w:space="0" w:color="auto"/>
                                                        <w:right w:val="single" w:sz="6" w:space="0" w:color="ABABAB"/>
                                                      </w:divBdr>
                                                      <w:divsChild>
                                                        <w:div w:id="1574660175">
                                                          <w:marLeft w:val="0"/>
                                                          <w:marRight w:val="0"/>
                                                          <w:marTop w:val="0"/>
                                                          <w:marBottom w:val="0"/>
                                                          <w:divBdr>
                                                            <w:top w:val="none" w:sz="0" w:space="0" w:color="auto"/>
                                                            <w:left w:val="none" w:sz="0" w:space="0" w:color="auto"/>
                                                            <w:bottom w:val="none" w:sz="0" w:space="0" w:color="auto"/>
                                                            <w:right w:val="none" w:sz="0" w:space="0" w:color="auto"/>
                                                          </w:divBdr>
                                                          <w:divsChild>
                                                            <w:div w:id="1499345112">
                                                              <w:marLeft w:val="0"/>
                                                              <w:marRight w:val="0"/>
                                                              <w:marTop w:val="0"/>
                                                              <w:marBottom w:val="0"/>
                                                              <w:divBdr>
                                                                <w:top w:val="none" w:sz="0" w:space="0" w:color="auto"/>
                                                                <w:left w:val="none" w:sz="0" w:space="0" w:color="auto"/>
                                                                <w:bottom w:val="none" w:sz="0" w:space="0" w:color="auto"/>
                                                                <w:right w:val="none" w:sz="0" w:space="0" w:color="auto"/>
                                                              </w:divBdr>
                                                              <w:divsChild>
                                                                <w:div w:id="703486047">
                                                                  <w:marLeft w:val="0"/>
                                                                  <w:marRight w:val="0"/>
                                                                  <w:marTop w:val="0"/>
                                                                  <w:marBottom w:val="0"/>
                                                                  <w:divBdr>
                                                                    <w:top w:val="none" w:sz="0" w:space="0" w:color="auto"/>
                                                                    <w:left w:val="none" w:sz="0" w:space="0" w:color="auto"/>
                                                                    <w:bottom w:val="none" w:sz="0" w:space="0" w:color="auto"/>
                                                                    <w:right w:val="none" w:sz="0" w:space="0" w:color="auto"/>
                                                                  </w:divBdr>
                                                                  <w:divsChild>
                                                                    <w:div w:id="1872767003">
                                                                      <w:marLeft w:val="0"/>
                                                                      <w:marRight w:val="0"/>
                                                                      <w:marTop w:val="0"/>
                                                                      <w:marBottom w:val="0"/>
                                                                      <w:divBdr>
                                                                        <w:top w:val="none" w:sz="0" w:space="0" w:color="auto"/>
                                                                        <w:left w:val="none" w:sz="0" w:space="0" w:color="auto"/>
                                                                        <w:bottom w:val="none" w:sz="0" w:space="0" w:color="auto"/>
                                                                        <w:right w:val="none" w:sz="0" w:space="0" w:color="auto"/>
                                                                      </w:divBdr>
                                                                      <w:divsChild>
                                                                        <w:div w:id="1513645933">
                                                                          <w:marLeft w:val="0"/>
                                                                          <w:marRight w:val="0"/>
                                                                          <w:marTop w:val="0"/>
                                                                          <w:marBottom w:val="0"/>
                                                                          <w:divBdr>
                                                                            <w:top w:val="none" w:sz="0" w:space="0" w:color="auto"/>
                                                                            <w:left w:val="none" w:sz="0" w:space="0" w:color="auto"/>
                                                                            <w:bottom w:val="none" w:sz="0" w:space="0" w:color="auto"/>
                                                                            <w:right w:val="none" w:sz="0" w:space="0" w:color="auto"/>
                                                                          </w:divBdr>
                                                                          <w:divsChild>
                                                                            <w:div w:id="627245435">
                                                                              <w:marLeft w:val="0"/>
                                                                              <w:marRight w:val="0"/>
                                                                              <w:marTop w:val="0"/>
                                                                              <w:marBottom w:val="0"/>
                                                                              <w:divBdr>
                                                                                <w:top w:val="none" w:sz="0" w:space="0" w:color="auto"/>
                                                                                <w:left w:val="none" w:sz="0" w:space="0" w:color="auto"/>
                                                                                <w:bottom w:val="none" w:sz="0" w:space="0" w:color="auto"/>
                                                                                <w:right w:val="none" w:sz="0" w:space="0" w:color="auto"/>
                                                                              </w:divBdr>
                                                                              <w:divsChild>
                                                                                <w:div w:id="254023571">
                                                                                  <w:marLeft w:val="0"/>
                                                                                  <w:marRight w:val="0"/>
                                                                                  <w:marTop w:val="0"/>
                                                                                  <w:marBottom w:val="0"/>
                                                                                  <w:divBdr>
                                                                                    <w:top w:val="none" w:sz="0" w:space="0" w:color="auto"/>
                                                                                    <w:left w:val="none" w:sz="0" w:space="0" w:color="auto"/>
                                                                                    <w:bottom w:val="none" w:sz="0" w:space="0" w:color="auto"/>
                                                                                    <w:right w:val="none" w:sz="0" w:space="0" w:color="auto"/>
                                                                                  </w:divBdr>
                                                                                </w:div>
                                                                                <w:div w:id="1736470669">
                                                                                  <w:marLeft w:val="0"/>
                                                                                  <w:marRight w:val="0"/>
                                                                                  <w:marTop w:val="0"/>
                                                                                  <w:marBottom w:val="0"/>
                                                                                  <w:divBdr>
                                                                                    <w:top w:val="none" w:sz="0" w:space="0" w:color="auto"/>
                                                                                    <w:left w:val="none" w:sz="0" w:space="0" w:color="auto"/>
                                                                                    <w:bottom w:val="none" w:sz="0" w:space="0" w:color="auto"/>
                                                                                    <w:right w:val="none" w:sz="0" w:space="0" w:color="auto"/>
                                                                                  </w:divBdr>
                                                                                </w:div>
                                                                                <w:div w:id="1901477622">
                                                                                  <w:marLeft w:val="0"/>
                                                                                  <w:marRight w:val="0"/>
                                                                                  <w:marTop w:val="0"/>
                                                                                  <w:marBottom w:val="0"/>
                                                                                  <w:divBdr>
                                                                                    <w:top w:val="none" w:sz="0" w:space="0" w:color="auto"/>
                                                                                    <w:left w:val="none" w:sz="0" w:space="0" w:color="auto"/>
                                                                                    <w:bottom w:val="none" w:sz="0" w:space="0" w:color="auto"/>
                                                                                    <w:right w:val="none" w:sz="0" w:space="0" w:color="auto"/>
                                                                                  </w:divBdr>
                                                                                </w:div>
                                                                                <w:div w:id="149368926">
                                                                                  <w:marLeft w:val="0"/>
                                                                                  <w:marRight w:val="0"/>
                                                                                  <w:marTop w:val="0"/>
                                                                                  <w:marBottom w:val="0"/>
                                                                                  <w:divBdr>
                                                                                    <w:top w:val="none" w:sz="0" w:space="0" w:color="auto"/>
                                                                                    <w:left w:val="none" w:sz="0" w:space="0" w:color="auto"/>
                                                                                    <w:bottom w:val="none" w:sz="0" w:space="0" w:color="auto"/>
                                                                                    <w:right w:val="none" w:sz="0" w:space="0" w:color="auto"/>
                                                                                  </w:divBdr>
                                                                                </w:div>
                                                                                <w:div w:id="459542927">
                                                                                  <w:marLeft w:val="0"/>
                                                                                  <w:marRight w:val="0"/>
                                                                                  <w:marTop w:val="0"/>
                                                                                  <w:marBottom w:val="0"/>
                                                                                  <w:divBdr>
                                                                                    <w:top w:val="none" w:sz="0" w:space="0" w:color="auto"/>
                                                                                    <w:left w:val="none" w:sz="0" w:space="0" w:color="auto"/>
                                                                                    <w:bottom w:val="none" w:sz="0" w:space="0" w:color="auto"/>
                                                                                    <w:right w:val="none" w:sz="0" w:space="0" w:color="auto"/>
                                                                                  </w:divBdr>
                                                                                </w:div>
                                                                                <w:div w:id="568200274">
                                                                                  <w:marLeft w:val="0"/>
                                                                                  <w:marRight w:val="0"/>
                                                                                  <w:marTop w:val="0"/>
                                                                                  <w:marBottom w:val="0"/>
                                                                                  <w:divBdr>
                                                                                    <w:top w:val="none" w:sz="0" w:space="0" w:color="auto"/>
                                                                                    <w:left w:val="none" w:sz="0" w:space="0" w:color="auto"/>
                                                                                    <w:bottom w:val="none" w:sz="0" w:space="0" w:color="auto"/>
                                                                                    <w:right w:val="none" w:sz="0" w:space="0" w:color="auto"/>
                                                                                  </w:divBdr>
                                                                                </w:div>
                                                                                <w:div w:id="6053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441012">
      <w:bodyDiv w:val="1"/>
      <w:marLeft w:val="0"/>
      <w:marRight w:val="0"/>
      <w:marTop w:val="0"/>
      <w:marBottom w:val="0"/>
      <w:divBdr>
        <w:top w:val="none" w:sz="0" w:space="0" w:color="auto"/>
        <w:left w:val="none" w:sz="0" w:space="0" w:color="auto"/>
        <w:bottom w:val="none" w:sz="0" w:space="0" w:color="auto"/>
        <w:right w:val="none" w:sz="0" w:space="0" w:color="auto"/>
      </w:divBdr>
      <w:divsChild>
        <w:div w:id="338504229">
          <w:marLeft w:val="0"/>
          <w:marRight w:val="0"/>
          <w:marTop w:val="0"/>
          <w:marBottom w:val="0"/>
          <w:divBdr>
            <w:top w:val="none" w:sz="0" w:space="0" w:color="auto"/>
            <w:left w:val="none" w:sz="0" w:space="0" w:color="auto"/>
            <w:bottom w:val="none" w:sz="0" w:space="0" w:color="auto"/>
            <w:right w:val="none" w:sz="0" w:space="0" w:color="auto"/>
          </w:divBdr>
          <w:divsChild>
            <w:div w:id="28993574">
              <w:marLeft w:val="0"/>
              <w:marRight w:val="0"/>
              <w:marTop w:val="0"/>
              <w:marBottom w:val="0"/>
              <w:divBdr>
                <w:top w:val="none" w:sz="0" w:space="0" w:color="auto"/>
                <w:left w:val="none" w:sz="0" w:space="0" w:color="auto"/>
                <w:bottom w:val="none" w:sz="0" w:space="0" w:color="auto"/>
                <w:right w:val="none" w:sz="0" w:space="0" w:color="auto"/>
              </w:divBdr>
              <w:divsChild>
                <w:div w:id="506946710">
                  <w:marLeft w:val="0"/>
                  <w:marRight w:val="0"/>
                  <w:marTop w:val="0"/>
                  <w:marBottom w:val="0"/>
                  <w:divBdr>
                    <w:top w:val="none" w:sz="0" w:space="0" w:color="auto"/>
                    <w:left w:val="none" w:sz="0" w:space="0" w:color="auto"/>
                    <w:bottom w:val="none" w:sz="0" w:space="0" w:color="auto"/>
                    <w:right w:val="none" w:sz="0" w:space="0" w:color="auto"/>
                  </w:divBdr>
                  <w:divsChild>
                    <w:div w:id="1944409882">
                      <w:marLeft w:val="0"/>
                      <w:marRight w:val="0"/>
                      <w:marTop w:val="0"/>
                      <w:marBottom w:val="0"/>
                      <w:divBdr>
                        <w:top w:val="none" w:sz="0" w:space="0" w:color="auto"/>
                        <w:left w:val="none" w:sz="0" w:space="0" w:color="auto"/>
                        <w:bottom w:val="none" w:sz="0" w:space="0" w:color="auto"/>
                        <w:right w:val="none" w:sz="0" w:space="0" w:color="auto"/>
                      </w:divBdr>
                      <w:divsChild>
                        <w:div w:id="623074237">
                          <w:marLeft w:val="0"/>
                          <w:marRight w:val="0"/>
                          <w:marTop w:val="0"/>
                          <w:marBottom w:val="0"/>
                          <w:divBdr>
                            <w:top w:val="none" w:sz="0" w:space="0" w:color="auto"/>
                            <w:left w:val="none" w:sz="0" w:space="0" w:color="auto"/>
                            <w:bottom w:val="none" w:sz="0" w:space="0" w:color="auto"/>
                            <w:right w:val="none" w:sz="0" w:space="0" w:color="auto"/>
                          </w:divBdr>
                          <w:divsChild>
                            <w:div w:id="904141300">
                              <w:marLeft w:val="0"/>
                              <w:marRight w:val="0"/>
                              <w:marTop w:val="0"/>
                              <w:marBottom w:val="0"/>
                              <w:divBdr>
                                <w:top w:val="none" w:sz="0" w:space="0" w:color="auto"/>
                                <w:left w:val="none" w:sz="0" w:space="0" w:color="auto"/>
                                <w:bottom w:val="none" w:sz="0" w:space="0" w:color="auto"/>
                                <w:right w:val="none" w:sz="0" w:space="0" w:color="auto"/>
                              </w:divBdr>
                              <w:divsChild>
                                <w:div w:id="192500226">
                                  <w:marLeft w:val="0"/>
                                  <w:marRight w:val="0"/>
                                  <w:marTop w:val="0"/>
                                  <w:marBottom w:val="0"/>
                                  <w:divBdr>
                                    <w:top w:val="none" w:sz="0" w:space="0" w:color="auto"/>
                                    <w:left w:val="none" w:sz="0" w:space="0" w:color="auto"/>
                                    <w:bottom w:val="none" w:sz="0" w:space="0" w:color="auto"/>
                                    <w:right w:val="none" w:sz="0" w:space="0" w:color="auto"/>
                                  </w:divBdr>
                                  <w:divsChild>
                                    <w:div w:id="1102796753">
                                      <w:marLeft w:val="0"/>
                                      <w:marRight w:val="0"/>
                                      <w:marTop w:val="0"/>
                                      <w:marBottom w:val="0"/>
                                      <w:divBdr>
                                        <w:top w:val="none" w:sz="0" w:space="0" w:color="auto"/>
                                        <w:left w:val="none" w:sz="0" w:space="0" w:color="auto"/>
                                        <w:bottom w:val="none" w:sz="0" w:space="0" w:color="auto"/>
                                        <w:right w:val="none" w:sz="0" w:space="0" w:color="auto"/>
                                      </w:divBdr>
                                      <w:divsChild>
                                        <w:div w:id="1538546496">
                                          <w:marLeft w:val="0"/>
                                          <w:marRight w:val="0"/>
                                          <w:marTop w:val="0"/>
                                          <w:marBottom w:val="0"/>
                                          <w:divBdr>
                                            <w:top w:val="none" w:sz="0" w:space="0" w:color="auto"/>
                                            <w:left w:val="none" w:sz="0" w:space="0" w:color="auto"/>
                                            <w:bottom w:val="none" w:sz="0" w:space="0" w:color="auto"/>
                                            <w:right w:val="none" w:sz="0" w:space="0" w:color="auto"/>
                                          </w:divBdr>
                                          <w:divsChild>
                                            <w:div w:id="374357602">
                                              <w:marLeft w:val="0"/>
                                              <w:marRight w:val="0"/>
                                              <w:marTop w:val="0"/>
                                              <w:marBottom w:val="0"/>
                                              <w:divBdr>
                                                <w:top w:val="none" w:sz="0" w:space="0" w:color="auto"/>
                                                <w:left w:val="none" w:sz="0" w:space="0" w:color="auto"/>
                                                <w:bottom w:val="none" w:sz="0" w:space="0" w:color="auto"/>
                                                <w:right w:val="none" w:sz="0" w:space="0" w:color="auto"/>
                                              </w:divBdr>
                                              <w:divsChild>
                                                <w:div w:id="1808279318">
                                                  <w:marLeft w:val="0"/>
                                                  <w:marRight w:val="0"/>
                                                  <w:marTop w:val="0"/>
                                                  <w:marBottom w:val="0"/>
                                                  <w:divBdr>
                                                    <w:top w:val="none" w:sz="0" w:space="0" w:color="auto"/>
                                                    <w:left w:val="none" w:sz="0" w:space="0" w:color="auto"/>
                                                    <w:bottom w:val="none" w:sz="0" w:space="0" w:color="auto"/>
                                                    <w:right w:val="none" w:sz="0" w:space="0" w:color="auto"/>
                                                  </w:divBdr>
                                                  <w:divsChild>
                                                    <w:div w:id="1677884017">
                                                      <w:marLeft w:val="0"/>
                                                      <w:marRight w:val="0"/>
                                                      <w:marTop w:val="0"/>
                                                      <w:marBottom w:val="0"/>
                                                      <w:divBdr>
                                                        <w:top w:val="single" w:sz="6" w:space="0" w:color="ABABAB"/>
                                                        <w:left w:val="single" w:sz="6" w:space="0" w:color="ABABAB"/>
                                                        <w:bottom w:val="none" w:sz="0" w:space="0" w:color="auto"/>
                                                        <w:right w:val="single" w:sz="6" w:space="0" w:color="ABABAB"/>
                                                      </w:divBdr>
                                                      <w:divsChild>
                                                        <w:div w:id="1268276163">
                                                          <w:marLeft w:val="0"/>
                                                          <w:marRight w:val="0"/>
                                                          <w:marTop w:val="0"/>
                                                          <w:marBottom w:val="0"/>
                                                          <w:divBdr>
                                                            <w:top w:val="none" w:sz="0" w:space="0" w:color="auto"/>
                                                            <w:left w:val="none" w:sz="0" w:space="0" w:color="auto"/>
                                                            <w:bottom w:val="none" w:sz="0" w:space="0" w:color="auto"/>
                                                            <w:right w:val="none" w:sz="0" w:space="0" w:color="auto"/>
                                                          </w:divBdr>
                                                          <w:divsChild>
                                                            <w:div w:id="2005081162">
                                                              <w:marLeft w:val="0"/>
                                                              <w:marRight w:val="0"/>
                                                              <w:marTop w:val="0"/>
                                                              <w:marBottom w:val="0"/>
                                                              <w:divBdr>
                                                                <w:top w:val="none" w:sz="0" w:space="0" w:color="auto"/>
                                                                <w:left w:val="none" w:sz="0" w:space="0" w:color="auto"/>
                                                                <w:bottom w:val="none" w:sz="0" w:space="0" w:color="auto"/>
                                                                <w:right w:val="none" w:sz="0" w:space="0" w:color="auto"/>
                                                              </w:divBdr>
                                                              <w:divsChild>
                                                                <w:div w:id="444544083">
                                                                  <w:marLeft w:val="0"/>
                                                                  <w:marRight w:val="0"/>
                                                                  <w:marTop w:val="0"/>
                                                                  <w:marBottom w:val="0"/>
                                                                  <w:divBdr>
                                                                    <w:top w:val="none" w:sz="0" w:space="0" w:color="auto"/>
                                                                    <w:left w:val="none" w:sz="0" w:space="0" w:color="auto"/>
                                                                    <w:bottom w:val="none" w:sz="0" w:space="0" w:color="auto"/>
                                                                    <w:right w:val="none" w:sz="0" w:space="0" w:color="auto"/>
                                                                  </w:divBdr>
                                                                  <w:divsChild>
                                                                    <w:div w:id="1238899274">
                                                                      <w:marLeft w:val="0"/>
                                                                      <w:marRight w:val="0"/>
                                                                      <w:marTop w:val="0"/>
                                                                      <w:marBottom w:val="0"/>
                                                                      <w:divBdr>
                                                                        <w:top w:val="none" w:sz="0" w:space="0" w:color="auto"/>
                                                                        <w:left w:val="none" w:sz="0" w:space="0" w:color="auto"/>
                                                                        <w:bottom w:val="none" w:sz="0" w:space="0" w:color="auto"/>
                                                                        <w:right w:val="none" w:sz="0" w:space="0" w:color="auto"/>
                                                                      </w:divBdr>
                                                                      <w:divsChild>
                                                                        <w:div w:id="1511599506">
                                                                          <w:marLeft w:val="0"/>
                                                                          <w:marRight w:val="0"/>
                                                                          <w:marTop w:val="0"/>
                                                                          <w:marBottom w:val="0"/>
                                                                          <w:divBdr>
                                                                            <w:top w:val="none" w:sz="0" w:space="0" w:color="auto"/>
                                                                            <w:left w:val="none" w:sz="0" w:space="0" w:color="auto"/>
                                                                            <w:bottom w:val="none" w:sz="0" w:space="0" w:color="auto"/>
                                                                            <w:right w:val="none" w:sz="0" w:space="0" w:color="auto"/>
                                                                          </w:divBdr>
                                                                          <w:divsChild>
                                                                            <w:div w:id="877547111">
                                                                              <w:marLeft w:val="0"/>
                                                                              <w:marRight w:val="0"/>
                                                                              <w:marTop w:val="0"/>
                                                                              <w:marBottom w:val="0"/>
                                                                              <w:divBdr>
                                                                                <w:top w:val="none" w:sz="0" w:space="0" w:color="auto"/>
                                                                                <w:left w:val="none" w:sz="0" w:space="0" w:color="auto"/>
                                                                                <w:bottom w:val="none" w:sz="0" w:space="0" w:color="auto"/>
                                                                                <w:right w:val="none" w:sz="0" w:space="0" w:color="auto"/>
                                                                              </w:divBdr>
                                                                              <w:divsChild>
                                                                                <w:div w:id="16186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053904">
      <w:bodyDiv w:val="1"/>
      <w:marLeft w:val="0"/>
      <w:marRight w:val="0"/>
      <w:marTop w:val="0"/>
      <w:marBottom w:val="0"/>
      <w:divBdr>
        <w:top w:val="none" w:sz="0" w:space="0" w:color="auto"/>
        <w:left w:val="none" w:sz="0" w:space="0" w:color="auto"/>
        <w:bottom w:val="none" w:sz="0" w:space="0" w:color="auto"/>
        <w:right w:val="none" w:sz="0" w:space="0" w:color="auto"/>
      </w:divBdr>
      <w:divsChild>
        <w:div w:id="286006513">
          <w:marLeft w:val="0"/>
          <w:marRight w:val="0"/>
          <w:marTop w:val="0"/>
          <w:marBottom w:val="0"/>
          <w:divBdr>
            <w:top w:val="none" w:sz="0" w:space="0" w:color="auto"/>
            <w:left w:val="none" w:sz="0" w:space="0" w:color="auto"/>
            <w:bottom w:val="none" w:sz="0" w:space="0" w:color="auto"/>
            <w:right w:val="none" w:sz="0" w:space="0" w:color="auto"/>
          </w:divBdr>
          <w:divsChild>
            <w:div w:id="1373503889">
              <w:marLeft w:val="0"/>
              <w:marRight w:val="0"/>
              <w:marTop w:val="0"/>
              <w:marBottom w:val="0"/>
              <w:divBdr>
                <w:top w:val="none" w:sz="0" w:space="0" w:color="auto"/>
                <w:left w:val="none" w:sz="0" w:space="0" w:color="auto"/>
                <w:bottom w:val="none" w:sz="0" w:space="0" w:color="auto"/>
                <w:right w:val="none" w:sz="0" w:space="0" w:color="auto"/>
              </w:divBdr>
              <w:divsChild>
                <w:div w:id="170459832">
                  <w:marLeft w:val="0"/>
                  <w:marRight w:val="0"/>
                  <w:marTop w:val="0"/>
                  <w:marBottom w:val="0"/>
                  <w:divBdr>
                    <w:top w:val="none" w:sz="0" w:space="0" w:color="auto"/>
                    <w:left w:val="none" w:sz="0" w:space="0" w:color="auto"/>
                    <w:bottom w:val="none" w:sz="0" w:space="0" w:color="auto"/>
                    <w:right w:val="none" w:sz="0" w:space="0" w:color="auto"/>
                  </w:divBdr>
                  <w:divsChild>
                    <w:div w:id="1510951131">
                      <w:marLeft w:val="0"/>
                      <w:marRight w:val="0"/>
                      <w:marTop w:val="0"/>
                      <w:marBottom w:val="0"/>
                      <w:divBdr>
                        <w:top w:val="none" w:sz="0" w:space="0" w:color="auto"/>
                        <w:left w:val="none" w:sz="0" w:space="0" w:color="auto"/>
                        <w:bottom w:val="none" w:sz="0" w:space="0" w:color="auto"/>
                        <w:right w:val="none" w:sz="0" w:space="0" w:color="auto"/>
                      </w:divBdr>
                      <w:divsChild>
                        <w:div w:id="294137695">
                          <w:marLeft w:val="0"/>
                          <w:marRight w:val="0"/>
                          <w:marTop w:val="0"/>
                          <w:marBottom w:val="0"/>
                          <w:divBdr>
                            <w:top w:val="none" w:sz="0" w:space="0" w:color="auto"/>
                            <w:left w:val="none" w:sz="0" w:space="0" w:color="auto"/>
                            <w:bottom w:val="none" w:sz="0" w:space="0" w:color="auto"/>
                            <w:right w:val="none" w:sz="0" w:space="0" w:color="auto"/>
                          </w:divBdr>
                          <w:divsChild>
                            <w:div w:id="1686446523">
                              <w:marLeft w:val="0"/>
                              <w:marRight w:val="0"/>
                              <w:marTop w:val="0"/>
                              <w:marBottom w:val="0"/>
                              <w:divBdr>
                                <w:top w:val="none" w:sz="0" w:space="0" w:color="auto"/>
                                <w:left w:val="none" w:sz="0" w:space="0" w:color="auto"/>
                                <w:bottom w:val="none" w:sz="0" w:space="0" w:color="auto"/>
                                <w:right w:val="none" w:sz="0" w:space="0" w:color="auto"/>
                              </w:divBdr>
                              <w:divsChild>
                                <w:div w:id="2132359068">
                                  <w:marLeft w:val="0"/>
                                  <w:marRight w:val="0"/>
                                  <w:marTop w:val="0"/>
                                  <w:marBottom w:val="0"/>
                                  <w:divBdr>
                                    <w:top w:val="none" w:sz="0" w:space="0" w:color="auto"/>
                                    <w:left w:val="none" w:sz="0" w:space="0" w:color="auto"/>
                                    <w:bottom w:val="none" w:sz="0" w:space="0" w:color="auto"/>
                                    <w:right w:val="none" w:sz="0" w:space="0" w:color="auto"/>
                                  </w:divBdr>
                                  <w:divsChild>
                                    <w:div w:id="1406417370">
                                      <w:marLeft w:val="0"/>
                                      <w:marRight w:val="0"/>
                                      <w:marTop w:val="0"/>
                                      <w:marBottom w:val="0"/>
                                      <w:divBdr>
                                        <w:top w:val="none" w:sz="0" w:space="0" w:color="auto"/>
                                        <w:left w:val="none" w:sz="0" w:space="0" w:color="auto"/>
                                        <w:bottom w:val="none" w:sz="0" w:space="0" w:color="auto"/>
                                        <w:right w:val="none" w:sz="0" w:space="0" w:color="auto"/>
                                      </w:divBdr>
                                      <w:divsChild>
                                        <w:div w:id="926883534">
                                          <w:marLeft w:val="0"/>
                                          <w:marRight w:val="0"/>
                                          <w:marTop w:val="0"/>
                                          <w:marBottom w:val="0"/>
                                          <w:divBdr>
                                            <w:top w:val="none" w:sz="0" w:space="0" w:color="auto"/>
                                            <w:left w:val="none" w:sz="0" w:space="0" w:color="auto"/>
                                            <w:bottom w:val="none" w:sz="0" w:space="0" w:color="auto"/>
                                            <w:right w:val="none" w:sz="0" w:space="0" w:color="auto"/>
                                          </w:divBdr>
                                          <w:divsChild>
                                            <w:div w:id="1681812946">
                                              <w:marLeft w:val="0"/>
                                              <w:marRight w:val="0"/>
                                              <w:marTop w:val="0"/>
                                              <w:marBottom w:val="0"/>
                                              <w:divBdr>
                                                <w:top w:val="none" w:sz="0" w:space="0" w:color="auto"/>
                                                <w:left w:val="none" w:sz="0" w:space="0" w:color="auto"/>
                                                <w:bottom w:val="none" w:sz="0" w:space="0" w:color="auto"/>
                                                <w:right w:val="none" w:sz="0" w:space="0" w:color="auto"/>
                                              </w:divBdr>
                                              <w:divsChild>
                                                <w:div w:id="9643950">
                                                  <w:marLeft w:val="0"/>
                                                  <w:marRight w:val="0"/>
                                                  <w:marTop w:val="0"/>
                                                  <w:marBottom w:val="0"/>
                                                  <w:divBdr>
                                                    <w:top w:val="none" w:sz="0" w:space="0" w:color="auto"/>
                                                    <w:left w:val="none" w:sz="0" w:space="0" w:color="auto"/>
                                                    <w:bottom w:val="none" w:sz="0" w:space="0" w:color="auto"/>
                                                    <w:right w:val="none" w:sz="0" w:space="0" w:color="auto"/>
                                                  </w:divBdr>
                                                  <w:divsChild>
                                                    <w:div w:id="1547326763">
                                                      <w:marLeft w:val="0"/>
                                                      <w:marRight w:val="0"/>
                                                      <w:marTop w:val="0"/>
                                                      <w:marBottom w:val="0"/>
                                                      <w:divBdr>
                                                        <w:top w:val="single" w:sz="6" w:space="0" w:color="ABABAB"/>
                                                        <w:left w:val="single" w:sz="6" w:space="0" w:color="ABABAB"/>
                                                        <w:bottom w:val="none" w:sz="0" w:space="0" w:color="auto"/>
                                                        <w:right w:val="single" w:sz="6" w:space="0" w:color="ABABAB"/>
                                                      </w:divBdr>
                                                      <w:divsChild>
                                                        <w:div w:id="411702079">
                                                          <w:marLeft w:val="0"/>
                                                          <w:marRight w:val="0"/>
                                                          <w:marTop w:val="0"/>
                                                          <w:marBottom w:val="0"/>
                                                          <w:divBdr>
                                                            <w:top w:val="none" w:sz="0" w:space="0" w:color="auto"/>
                                                            <w:left w:val="none" w:sz="0" w:space="0" w:color="auto"/>
                                                            <w:bottom w:val="none" w:sz="0" w:space="0" w:color="auto"/>
                                                            <w:right w:val="none" w:sz="0" w:space="0" w:color="auto"/>
                                                          </w:divBdr>
                                                          <w:divsChild>
                                                            <w:div w:id="1181361198">
                                                              <w:marLeft w:val="0"/>
                                                              <w:marRight w:val="0"/>
                                                              <w:marTop w:val="0"/>
                                                              <w:marBottom w:val="0"/>
                                                              <w:divBdr>
                                                                <w:top w:val="none" w:sz="0" w:space="0" w:color="auto"/>
                                                                <w:left w:val="none" w:sz="0" w:space="0" w:color="auto"/>
                                                                <w:bottom w:val="none" w:sz="0" w:space="0" w:color="auto"/>
                                                                <w:right w:val="none" w:sz="0" w:space="0" w:color="auto"/>
                                                              </w:divBdr>
                                                              <w:divsChild>
                                                                <w:div w:id="1772357658">
                                                                  <w:marLeft w:val="0"/>
                                                                  <w:marRight w:val="0"/>
                                                                  <w:marTop w:val="0"/>
                                                                  <w:marBottom w:val="0"/>
                                                                  <w:divBdr>
                                                                    <w:top w:val="none" w:sz="0" w:space="0" w:color="auto"/>
                                                                    <w:left w:val="none" w:sz="0" w:space="0" w:color="auto"/>
                                                                    <w:bottom w:val="none" w:sz="0" w:space="0" w:color="auto"/>
                                                                    <w:right w:val="none" w:sz="0" w:space="0" w:color="auto"/>
                                                                  </w:divBdr>
                                                                  <w:divsChild>
                                                                    <w:div w:id="1351027869">
                                                                      <w:marLeft w:val="0"/>
                                                                      <w:marRight w:val="0"/>
                                                                      <w:marTop w:val="0"/>
                                                                      <w:marBottom w:val="0"/>
                                                                      <w:divBdr>
                                                                        <w:top w:val="none" w:sz="0" w:space="0" w:color="auto"/>
                                                                        <w:left w:val="none" w:sz="0" w:space="0" w:color="auto"/>
                                                                        <w:bottom w:val="none" w:sz="0" w:space="0" w:color="auto"/>
                                                                        <w:right w:val="none" w:sz="0" w:space="0" w:color="auto"/>
                                                                      </w:divBdr>
                                                                      <w:divsChild>
                                                                        <w:div w:id="908998382">
                                                                          <w:marLeft w:val="0"/>
                                                                          <w:marRight w:val="0"/>
                                                                          <w:marTop w:val="0"/>
                                                                          <w:marBottom w:val="0"/>
                                                                          <w:divBdr>
                                                                            <w:top w:val="none" w:sz="0" w:space="0" w:color="auto"/>
                                                                            <w:left w:val="none" w:sz="0" w:space="0" w:color="auto"/>
                                                                            <w:bottom w:val="none" w:sz="0" w:space="0" w:color="auto"/>
                                                                            <w:right w:val="none" w:sz="0" w:space="0" w:color="auto"/>
                                                                          </w:divBdr>
                                                                          <w:divsChild>
                                                                            <w:div w:id="1393237692">
                                                                              <w:marLeft w:val="0"/>
                                                                              <w:marRight w:val="0"/>
                                                                              <w:marTop w:val="0"/>
                                                                              <w:marBottom w:val="0"/>
                                                                              <w:divBdr>
                                                                                <w:top w:val="none" w:sz="0" w:space="0" w:color="auto"/>
                                                                                <w:left w:val="none" w:sz="0" w:space="0" w:color="auto"/>
                                                                                <w:bottom w:val="none" w:sz="0" w:space="0" w:color="auto"/>
                                                                                <w:right w:val="none" w:sz="0" w:space="0" w:color="auto"/>
                                                                              </w:divBdr>
                                                                              <w:divsChild>
                                                                                <w:div w:id="1025444962">
                                                                                  <w:marLeft w:val="0"/>
                                                                                  <w:marRight w:val="0"/>
                                                                                  <w:marTop w:val="0"/>
                                                                                  <w:marBottom w:val="0"/>
                                                                                  <w:divBdr>
                                                                                    <w:top w:val="none" w:sz="0" w:space="0" w:color="auto"/>
                                                                                    <w:left w:val="none" w:sz="0" w:space="0" w:color="auto"/>
                                                                                    <w:bottom w:val="none" w:sz="0" w:space="0" w:color="auto"/>
                                                                                    <w:right w:val="none" w:sz="0" w:space="0" w:color="auto"/>
                                                                                  </w:divBdr>
                                                                                </w:div>
                                                                                <w:div w:id="242644623">
                                                                                  <w:marLeft w:val="0"/>
                                                                                  <w:marRight w:val="0"/>
                                                                                  <w:marTop w:val="0"/>
                                                                                  <w:marBottom w:val="0"/>
                                                                                  <w:divBdr>
                                                                                    <w:top w:val="none" w:sz="0" w:space="0" w:color="auto"/>
                                                                                    <w:left w:val="none" w:sz="0" w:space="0" w:color="auto"/>
                                                                                    <w:bottom w:val="none" w:sz="0" w:space="0" w:color="auto"/>
                                                                                    <w:right w:val="none" w:sz="0" w:space="0" w:color="auto"/>
                                                                                  </w:divBdr>
                                                                                </w:div>
                                                                                <w:div w:id="20279447">
                                                                                  <w:marLeft w:val="0"/>
                                                                                  <w:marRight w:val="0"/>
                                                                                  <w:marTop w:val="0"/>
                                                                                  <w:marBottom w:val="0"/>
                                                                                  <w:divBdr>
                                                                                    <w:top w:val="none" w:sz="0" w:space="0" w:color="auto"/>
                                                                                    <w:left w:val="none" w:sz="0" w:space="0" w:color="auto"/>
                                                                                    <w:bottom w:val="none" w:sz="0" w:space="0" w:color="auto"/>
                                                                                    <w:right w:val="none" w:sz="0" w:space="0" w:color="auto"/>
                                                                                  </w:divBdr>
                                                                                </w:div>
                                                                                <w:div w:id="2024473939">
                                                                                  <w:marLeft w:val="0"/>
                                                                                  <w:marRight w:val="0"/>
                                                                                  <w:marTop w:val="0"/>
                                                                                  <w:marBottom w:val="0"/>
                                                                                  <w:divBdr>
                                                                                    <w:top w:val="none" w:sz="0" w:space="0" w:color="auto"/>
                                                                                    <w:left w:val="none" w:sz="0" w:space="0" w:color="auto"/>
                                                                                    <w:bottom w:val="none" w:sz="0" w:space="0" w:color="auto"/>
                                                                                    <w:right w:val="none" w:sz="0" w:space="0" w:color="auto"/>
                                                                                  </w:divBdr>
                                                                                </w:div>
                                                                                <w:div w:id="1192842603">
                                                                                  <w:marLeft w:val="0"/>
                                                                                  <w:marRight w:val="0"/>
                                                                                  <w:marTop w:val="0"/>
                                                                                  <w:marBottom w:val="0"/>
                                                                                  <w:divBdr>
                                                                                    <w:top w:val="none" w:sz="0" w:space="0" w:color="auto"/>
                                                                                    <w:left w:val="none" w:sz="0" w:space="0" w:color="auto"/>
                                                                                    <w:bottom w:val="none" w:sz="0" w:space="0" w:color="auto"/>
                                                                                    <w:right w:val="none" w:sz="0" w:space="0" w:color="auto"/>
                                                                                  </w:divBdr>
                                                                                </w:div>
                                                                                <w:div w:id="2390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984863">
      <w:bodyDiv w:val="1"/>
      <w:marLeft w:val="0"/>
      <w:marRight w:val="0"/>
      <w:marTop w:val="0"/>
      <w:marBottom w:val="0"/>
      <w:divBdr>
        <w:top w:val="none" w:sz="0" w:space="0" w:color="auto"/>
        <w:left w:val="none" w:sz="0" w:space="0" w:color="auto"/>
        <w:bottom w:val="none" w:sz="0" w:space="0" w:color="auto"/>
        <w:right w:val="none" w:sz="0" w:space="0" w:color="auto"/>
      </w:divBdr>
      <w:divsChild>
        <w:div w:id="1843231152">
          <w:marLeft w:val="0"/>
          <w:marRight w:val="0"/>
          <w:marTop w:val="0"/>
          <w:marBottom w:val="0"/>
          <w:divBdr>
            <w:top w:val="none" w:sz="0" w:space="0" w:color="auto"/>
            <w:left w:val="none" w:sz="0" w:space="0" w:color="auto"/>
            <w:bottom w:val="none" w:sz="0" w:space="0" w:color="auto"/>
            <w:right w:val="none" w:sz="0" w:space="0" w:color="auto"/>
          </w:divBdr>
          <w:divsChild>
            <w:div w:id="1896313290">
              <w:marLeft w:val="0"/>
              <w:marRight w:val="0"/>
              <w:marTop w:val="0"/>
              <w:marBottom w:val="0"/>
              <w:divBdr>
                <w:top w:val="none" w:sz="0" w:space="0" w:color="auto"/>
                <w:left w:val="none" w:sz="0" w:space="0" w:color="auto"/>
                <w:bottom w:val="none" w:sz="0" w:space="0" w:color="auto"/>
                <w:right w:val="none" w:sz="0" w:space="0" w:color="auto"/>
              </w:divBdr>
              <w:divsChild>
                <w:div w:id="1805275601">
                  <w:marLeft w:val="0"/>
                  <w:marRight w:val="0"/>
                  <w:marTop w:val="0"/>
                  <w:marBottom w:val="0"/>
                  <w:divBdr>
                    <w:top w:val="none" w:sz="0" w:space="0" w:color="auto"/>
                    <w:left w:val="none" w:sz="0" w:space="0" w:color="auto"/>
                    <w:bottom w:val="none" w:sz="0" w:space="0" w:color="auto"/>
                    <w:right w:val="none" w:sz="0" w:space="0" w:color="auto"/>
                  </w:divBdr>
                  <w:divsChild>
                    <w:div w:id="608589182">
                      <w:marLeft w:val="0"/>
                      <w:marRight w:val="0"/>
                      <w:marTop w:val="0"/>
                      <w:marBottom w:val="0"/>
                      <w:divBdr>
                        <w:top w:val="none" w:sz="0" w:space="0" w:color="auto"/>
                        <w:left w:val="none" w:sz="0" w:space="0" w:color="auto"/>
                        <w:bottom w:val="none" w:sz="0" w:space="0" w:color="auto"/>
                        <w:right w:val="none" w:sz="0" w:space="0" w:color="auto"/>
                      </w:divBdr>
                      <w:divsChild>
                        <w:div w:id="791704215">
                          <w:marLeft w:val="0"/>
                          <w:marRight w:val="0"/>
                          <w:marTop w:val="0"/>
                          <w:marBottom w:val="0"/>
                          <w:divBdr>
                            <w:top w:val="none" w:sz="0" w:space="0" w:color="auto"/>
                            <w:left w:val="none" w:sz="0" w:space="0" w:color="auto"/>
                            <w:bottom w:val="none" w:sz="0" w:space="0" w:color="auto"/>
                            <w:right w:val="none" w:sz="0" w:space="0" w:color="auto"/>
                          </w:divBdr>
                          <w:divsChild>
                            <w:div w:id="1588805441">
                              <w:marLeft w:val="0"/>
                              <w:marRight w:val="0"/>
                              <w:marTop w:val="0"/>
                              <w:marBottom w:val="0"/>
                              <w:divBdr>
                                <w:top w:val="none" w:sz="0" w:space="0" w:color="auto"/>
                                <w:left w:val="none" w:sz="0" w:space="0" w:color="auto"/>
                                <w:bottom w:val="none" w:sz="0" w:space="0" w:color="auto"/>
                                <w:right w:val="none" w:sz="0" w:space="0" w:color="auto"/>
                              </w:divBdr>
                              <w:divsChild>
                                <w:div w:id="497623268">
                                  <w:marLeft w:val="0"/>
                                  <w:marRight w:val="0"/>
                                  <w:marTop w:val="0"/>
                                  <w:marBottom w:val="0"/>
                                  <w:divBdr>
                                    <w:top w:val="none" w:sz="0" w:space="0" w:color="auto"/>
                                    <w:left w:val="none" w:sz="0" w:space="0" w:color="auto"/>
                                    <w:bottom w:val="none" w:sz="0" w:space="0" w:color="auto"/>
                                    <w:right w:val="none" w:sz="0" w:space="0" w:color="auto"/>
                                  </w:divBdr>
                                  <w:divsChild>
                                    <w:div w:id="334460884">
                                      <w:marLeft w:val="0"/>
                                      <w:marRight w:val="0"/>
                                      <w:marTop w:val="0"/>
                                      <w:marBottom w:val="0"/>
                                      <w:divBdr>
                                        <w:top w:val="none" w:sz="0" w:space="0" w:color="auto"/>
                                        <w:left w:val="none" w:sz="0" w:space="0" w:color="auto"/>
                                        <w:bottom w:val="none" w:sz="0" w:space="0" w:color="auto"/>
                                        <w:right w:val="none" w:sz="0" w:space="0" w:color="auto"/>
                                      </w:divBdr>
                                      <w:divsChild>
                                        <w:div w:id="1749227172">
                                          <w:marLeft w:val="0"/>
                                          <w:marRight w:val="0"/>
                                          <w:marTop w:val="0"/>
                                          <w:marBottom w:val="0"/>
                                          <w:divBdr>
                                            <w:top w:val="none" w:sz="0" w:space="0" w:color="auto"/>
                                            <w:left w:val="none" w:sz="0" w:space="0" w:color="auto"/>
                                            <w:bottom w:val="none" w:sz="0" w:space="0" w:color="auto"/>
                                            <w:right w:val="none" w:sz="0" w:space="0" w:color="auto"/>
                                          </w:divBdr>
                                          <w:divsChild>
                                            <w:div w:id="284315760">
                                              <w:marLeft w:val="0"/>
                                              <w:marRight w:val="0"/>
                                              <w:marTop w:val="0"/>
                                              <w:marBottom w:val="0"/>
                                              <w:divBdr>
                                                <w:top w:val="none" w:sz="0" w:space="0" w:color="auto"/>
                                                <w:left w:val="none" w:sz="0" w:space="0" w:color="auto"/>
                                                <w:bottom w:val="none" w:sz="0" w:space="0" w:color="auto"/>
                                                <w:right w:val="none" w:sz="0" w:space="0" w:color="auto"/>
                                              </w:divBdr>
                                              <w:divsChild>
                                                <w:div w:id="850265726">
                                                  <w:marLeft w:val="0"/>
                                                  <w:marRight w:val="0"/>
                                                  <w:marTop w:val="0"/>
                                                  <w:marBottom w:val="0"/>
                                                  <w:divBdr>
                                                    <w:top w:val="none" w:sz="0" w:space="0" w:color="auto"/>
                                                    <w:left w:val="none" w:sz="0" w:space="0" w:color="auto"/>
                                                    <w:bottom w:val="none" w:sz="0" w:space="0" w:color="auto"/>
                                                    <w:right w:val="none" w:sz="0" w:space="0" w:color="auto"/>
                                                  </w:divBdr>
                                                  <w:divsChild>
                                                    <w:div w:id="374357117">
                                                      <w:marLeft w:val="0"/>
                                                      <w:marRight w:val="0"/>
                                                      <w:marTop w:val="0"/>
                                                      <w:marBottom w:val="0"/>
                                                      <w:divBdr>
                                                        <w:top w:val="single" w:sz="6" w:space="0" w:color="ABABAB"/>
                                                        <w:left w:val="single" w:sz="6" w:space="0" w:color="ABABAB"/>
                                                        <w:bottom w:val="none" w:sz="0" w:space="0" w:color="auto"/>
                                                        <w:right w:val="single" w:sz="6" w:space="0" w:color="ABABAB"/>
                                                      </w:divBdr>
                                                      <w:divsChild>
                                                        <w:div w:id="878014072">
                                                          <w:marLeft w:val="0"/>
                                                          <w:marRight w:val="0"/>
                                                          <w:marTop w:val="0"/>
                                                          <w:marBottom w:val="0"/>
                                                          <w:divBdr>
                                                            <w:top w:val="none" w:sz="0" w:space="0" w:color="auto"/>
                                                            <w:left w:val="none" w:sz="0" w:space="0" w:color="auto"/>
                                                            <w:bottom w:val="none" w:sz="0" w:space="0" w:color="auto"/>
                                                            <w:right w:val="none" w:sz="0" w:space="0" w:color="auto"/>
                                                          </w:divBdr>
                                                          <w:divsChild>
                                                            <w:div w:id="1365251025">
                                                              <w:marLeft w:val="0"/>
                                                              <w:marRight w:val="0"/>
                                                              <w:marTop w:val="0"/>
                                                              <w:marBottom w:val="0"/>
                                                              <w:divBdr>
                                                                <w:top w:val="none" w:sz="0" w:space="0" w:color="auto"/>
                                                                <w:left w:val="none" w:sz="0" w:space="0" w:color="auto"/>
                                                                <w:bottom w:val="none" w:sz="0" w:space="0" w:color="auto"/>
                                                                <w:right w:val="none" w:sz="0" w:space="0" w:color="auto"/>
                                                              </w:divBdr>
                                                              <w:divsChild>
                                                                <w:div w:id="1615748548">
                                                                  <w:marLeft w:val="0"/>
                                                                  <w:marRight w:val="0"/>
                                                                  <w:marTop w:val="0"/>
                                                                  <w:marBottom w:val="0"/>
                                                                  <w:divBdr>
                                                                    <w:top w:val="none" w:sz="0" w:space="0" w:color="auto"/>
                                                                    <w:left w:val="none" w:sz="0" w:space="0" w:color="auto"/>
                                                                    <w:bottom w:val="none" w:sz="0" w:space="0" w:color="auto"/>
                                                                    <w:right w:val="none" w:sz="0" w:space="0" w:color="auto"/>
                                                                  </w:divBdr>
                                                                  <w:divsChild>
                                                                    <w:div w:id="371346770">
                                                                      <w:marLeft w:val="0"/>
                                                                      <w:marRight w:val="0"/>
                                                                      <w:marTop w:val="0"/>
                                                                      <w:marBottom w:val="0"/>
                                                                      <w:divBdr>
                                                                        <w:top w:val="none" w:sz="0" w:space="0" w:color="auto"/>
                                                                        <w:left w:val="none" w:sz="0" w:space="0" w:color="auto"/>
                                                                        <w:bottom w:val="none" w:sz="0" w:space="0" w:color="auto"/>
                                                                        <w:right w:val="none" w:sz="0" w:space="0" w:color="auto"/>
                                                                      </w:divBdr>
                                                                      <w:divsChild>
                                                                        <w:div w:id="1698198640">
                                                                          <w:marLeft w:val="0"/>
                                                                          <w:marRight w:val="0"/>
                                                                          <w:marTop w:val="0"/>
                                                                          <w:marBottom w:val="0"/>
                                                                          <w:divBdr>
                                                                            <w:top w:val="none" w:sz="0" w:space="0" w:color="auto"/>
                                                                            <w:left w:val="none" w:sz="0" w:space="0" w:color="auto"/>
                                                                            <w:bottom w:val="none" w:sz="0" w:space="0" w:color="auto"/>
                                                                            <w:right w:val="none" w:sz="0" w:space="0" w:color="auto"/>
                                                                          </w:divBdr>
                                                                          <w:divsChild>
                                                                            <w:div w:id="1967278114">
                                                                              <w:marLeft w:val="0"/>
                                                                              <w:marRight w:val="0"/>
                                                                              <w:marTop w:val="0"/>
                                                                              <w:marBottom w:val="0"/>
                                                                              <w:divBdr>
                                                                                <w:top w:val="none" w:sz="0" w:space="0" w:color="auto"/>
                                                                                <w:left w:val="none" w:sz="0" w:space="0" w:color="auto"/>
                                                                                <w:bottom w:val="none" w:sz="0" w:space="0" w:color="auto"/>
                                                                                <w:right w:val="none" w:sz="0" w:space="0" w:color="auto"/>
                                                                              </w:divBdr>
                                                                              <w:divsChild>
                                                                                <w:div w:id="242448837">
                                                                                  <w:marLeft w:val="0"/>
                                                                                  <w:marRight w:val="0"/>
                                                                                  <w:marTop w:val="0"/>
                                                                                  <w:marBottom w:val="0"/>
                                                                                  <w:divBdr>
                                                                                    <w:top w:val="none" w:sz="0" w:space="0" w:color="auto"/>
                                                                                    <w:left w:val="none" w:sz="0" w:space="0" w:color="auto"/>
                                                                                    <w:bottom w:val="none" w:sz="0" w:space="0" w:color="auto"/>
                                                                                    <w:right w:val="none" w:sz="0" w:space="0" w:color="auto"/>
                                                                                  </w:divBdr>
                                                                                </w:div>
                                                                                <w:div w:id="502936421">
                                                                                  <w:marLeft w:val="0"/>
                                                                                  <w:marRight w:val="0"/>
                                                                                  <w:marTop w:val="0"/>
                                                                                  <w:marBottom w:val="0"/>
                                                                                  <w:divBdr>
                                                                                    <w:top w:val="none" w:sz="0" w:space="0" w:color="auto"/>
                                                                                    <w:left w:val="none" w:sz="0" w:space="0" w:color="auto"/>
                                                                                    <w:bottom w:val="none" w:sz="0" w:space="0" w:color="auto"/>
                                                                                    <w:right w:val="none" w:sz="0" w:space="0" w:color="auto"/>
                                                                                  </w:divBdr>
                                                                                </w:div>
                                                                                <w:div w:id="9150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50794">
      <w:bodyDiv w:val="1"/>
      <w:marLeft w:val="0"/>
      <w:marRight w:val="0"/>
      <w:marTop w:val="0"/>
      <w:marBottom w:val="0"/>
      <w:divBdr>
        <w:top w:val="none" w:sz="0" w:space="0" w:color="auto"/>
        <w:left w:val="none" w:sz="0" w:space="0" w:color="auto"/>
        <w:bottom w:val="none" w:sz="0" w:space="0" w:color="auto"/>
        <w:right w:val="none" w:sz="0" w:space="0" w:color="auto"/>
      </w:divBdr>
      <w:divsChild>
        <w:div w:id="2124297559">
          <w:marLeft w:val="0"/>
          <w:marRight w:val="0"/>
          <w:marTop w:val="0"/>
          <w:marBottom w:val="0"/>
          <w:divBdr>
            <w:top w:val="none" w:sz="0" w:space="0" w:color="auto"/>
            <w:left w:val="none" w:sz="0" w:space="0" w:color="auto"/>
            <w:bottom w:val="none" w:sz="0" w:space="0" w:color="auto"/>
            <w:right w:val="none" w:sz="0" w:space="0" w:color="auto"/>
          </w:divBdr>
          <w:divsChild>
            <w:div w:id="1582105683">
              <w:marLeft w:val="0"/>
              <w:marRight w:val="0"/>
              <w:marTop w:val="0"/>
              <w:marBottom w:val="0"/>
              <w:divBdr>
                <w:top w:val="none" w:sz="0" w:space="0" w:color="auto"/>
                <w:left w:val="none" w:sz="0" w:space="0" w:color="auto"/>
                <w:bottom w:val="none" w:sz="0" w:space="0" w:color="auto"/>
                <w:right w:val="none" w:sz="0" w:space="0" w:color="auto"/>
              </w:divBdr>
              <w:divsChild>
                <w:div w:id="1431466678">
                  <w:marLeft w:val="0"/>
                  <w:marRight w:val="0"/>
                  <w:marTop w:val="0"/>
                  <w:marBottom w:val="0"/>
                  <w:divBdr>
                    <w:top w:val="none" w:sz="0" w:space="0" w:color="auto"/>
                    <w:left w:val="none" w:sz="0" w:space="0" w:color="auto"/>
                    <w:bottom w:val="none" w:sz="0" w:space="0" w:color="auto"/>
                    <w:right w:val="none" w:sz="0" w:space="0" w:color="auto"/>
                  </w:divBdr>
                  <w:divsChild>
                    <w:div w:id="1588610829">
                      <w:marLeft w:val="0"/>
                      <w:marRight w:val="0"/>
                      <w:marTop w:val="0"/>
                      <w:marBottom w:val="0"/>
                      <w:divBdr>
                        <w:top w:val="none" w:sz="0" w:space="0" w:color="auto"/>
                        <w:left w:val="none" w:sz="0" w:space="0" w:color="auto"/>
                        <w:bottom w:val="none" w:sz="0" w:space="0" w:color="auto"/>
                        <w:right w:val="none" w:sz="0" w:space="0" w:color="auto"/>
                      </w:divBdr>
                      <w:divsChild>
                        <w:div w:id="1297641285">
                          <w:marLeft w:val="0"/>
                          <w:marRight w:val="0"/>
                          <w:marTop w:val="0"/>
                          <w:marBottom w:val="0"/>
                          <w:divBdr>
                            <w:top w:val="none" w:sz="0" w:space="0" w:color="auto"/>
                            <w:left w:val="none" w:sz="0" w:space="0" w:color="auto"/>
                            <w:bottom w:val="none" w:sz="0" w:space="0" w:color="auto"/>
                            <w:right w:val="none" w:sz="0" w:space="0" w:color="auto"/>
                          </w:divBdr>
                          <w:divsChild>
                            <w:div w:id="1199971385">
                              <w:marLeft w:val="0"/>
                              <w:marRight w:val="0"/>
                              <w:marTop w:val="0"/>
                              <w:marBottom w:val="0"/>
                              <w:divBdr>
                                <w:top w:val="none" w:sz="0" w:space="0" w:color="auto"/>
                                <w:left w:val="none" w:sz="0" w:space="0" w:color="auto"/>
                                <w:bottom w:val="none" w:sz="0" w:space="0" w:color="auto"/>
                                <w:right w:val="none" w:sz="0" w:space="0" w:color="auto"/>
                              </w:divBdr>
                              <w:divsChild>
                                <w:div w:id="1450011631">
                                  <w:marLeft w:val="0"/>
                                  <w:marRight w:val="0"/>
                                  <w:marTop w:val="0"/>
                                  <w:marBottom w:val="0"/>
                                  <w:divBdr>
                                    <w:top w:val="none" w:sz="0" w:space="0" w:color="auto"/>
                                    <w:left w:val="none" w:sz="0" w:space="0" w:color="auto"/>
                                    <w:bottom w:val="none" w:sz="0" w:space="0" w:color="auto"/>
                                    <w:right w:val="none" w:sz="0" w:space="0" w:color="auto"/>
                                  </w:divBdr>
                                  <w:divsChild>
                                    <w:div w:id="1471089797">
                                      <w:marLeft w:val="0"/>
                                      <w:marRight w:val="0"/>
                                      <w:marTop w:val="0"/>
                                      <w:marBottom w:val="0"/>
                                      <w:divBdr>
                                        <w:top w:val="none" w:sz="0" w:space="0" w:color="auto"/>
                                        <w:left w:val="none" w:sz="0" w:space="0" w:color="auto"/>
                                        <w:bottom w:val="none" w:sz="0" w:space="0" w:color="auto"/>
                                        <w:right w:val="none" w:sz="0" w:space="0" w:color="auto"/>
                                      </w:divBdr>
                                      <w:divsChild>
                                        <w:div w:id="1101296910">
                                          <w:marLeft w:val="0"/>
                                          <w:marRight w:val="0"/>
                                          <w:marTop w:val="0"/>
                                          <w:marBottom w:val="0"/>
                                          <w:divBdr>
                                            <w:top w:val="none" w:sz="0" w:space="0" w:color="auto"/>
                                            <w:left w:val="none" w:sz="0" w:space="0" w:color="auto"/>
                                            <w:bottom w:val="none" w:sz="0" w:space="0" w:color="auto"/>
                                            <w:right w:val="none" w:sz="0" w:space="0" w:color="auto"/>
                                          </w:divBdr>
                                          <w:divsChild>
                                            <w:div w:id="876235116">
                                              <w:marLeft w:val="0"/>
                                              <w:marRight w:val="0"/>
                                              <w:marTop w:val="0"/>
                                              <w:marBottom w:val="0"/>
                                              <w:divBdr>
                                                <w:top w:val="none" w:sz="0" w:space="0" w:color="auto"/>
                                                <w:left w:val="none" w:sz="0" w:space="0" w:color="auto"/>
                                                <w:bottom w:val="none" w:sz="0" w:space="0" w:color="auto"/>
                                                <w:right w:val="none" w:sz="0" w:space="0" w:color="auto"/>
                                              </w:divBdr>
                                              <w:divsChild>
                                                <w:div w:id="626860456">
                                                  <w:marLeft w:val="0"/>
                                                  <w:marRight w:val="0"/>
                                                  <w:marTop w:val="0"/>
                                                  <w:marBottom w:val="0"/>
                                                  <w:divBdr>
                                                    <w:top w:val="none" w:sz="0" w:space="0" w:color="auto"/>
                                                    <w:left w:val="none" w:sz="0" w:space="0" w:color="auto"/>
                                                    <w:bottom w:val="none" w:sz="0" w:space="0" w:color="auto"/>
                                                    <w:right w:val="none" w:sz="0" w:space="0" w:color="auto"/>
                                                  </w:divBdr>
                                                  <w:divsChild>
                                                    <w:div w:id="827284154">
                                                      <w:marLeft w:val="0"/>
                                                      <w:marRight w:val="0"/>
                                                      <w:marTop w:val="0"/>
                                                      <w:marBottom w:val="0"/>
                                                      <w:divBdr>
                                                        <w:top w:val="single" w:sz="6" w:space="0" w:color="ABABAB"/>
                                                        <w:left w:val="single" w:sz="6" w:space="0" w:color="ABABAB"/>
                                                        <w:bottom w:val="none" w:sz="0" w:space="0" w:color="auto"/>
                                                        <w:right w:val="single" w:sz="6" w:space="0" w:color="ABABAB"/>
                                                      </w:divBdr>
                                                      <w:divsChild>
                                                        <w:div w:id="55399104">
                                                          <w:marLeft w:val="0"/>
                                                          <w:marRight w:val="0"/>
                                                          <w:marTop w:val="0"/>
                                                          <w:marBottom w:val="0"/>
                                                          <w:divBdr>
                                                            <w:top w:val="none" w:sz="0" w:space="0" w:color="auto"/>
                                                            <w:left w:val="none" w:sz="0" w:space="0" w:color="auto"/>
                                                            <w:bottom w:val="none" w:sz="0" w:space="0" w:color="auto"/>
                                                            <w:right w:val="none" w:sz="0" w:space="0" w:color="auto"/>
                                                          </w:divBdr>
                                                          <w:divsChild>
                                                            <w:div w:id="1580825111">
                                                              <w:marLeft w:val="0"/>
                                                              <w:marRight w:val="0"/>
                                                              <w:marTop w:val="0"/>
                                                              <w:marBottom w:val="0"/>
                                                              <w:divBdr>
                                                                <w:top w:val="none" w:sz="0" w:space="0" w:color="auto"/>
                                                                <w:left w:val="none" w:sz="0" w:space="0" w:color="auto"/>
                                                                <w:bottom w:val="none" w:sz="0" w:space="0" w:color="auto"/>
                                                                <w:right w:val="none" w:sz="0" w:space="0" w:color="auto"/>
                                                              </w:divBdr>
                                                              <w:divsChild>
                                                                <w:div w:id="1392074070">
                                                                  <w:marLeft w:val="0"/>
                                                                  <w:marRight w:val="0"/>
                                                                  <w:marTop w:val="0"/>
                                                                  <w:marBottom w:val="0"/>
                                                                  <w:divBdr>
                                                                    <w:top w:val="none" w:sz="0" w:space="0" w:color="auto"/>
                                                                    <w:left w:val="none" w:sz="0" w:space="0" w:color="auto"/>
                                                                    <w:bottom w:val="none" w:sz="0" w:space="0" w:color="auto"/>
                                                                    <w:right w:val="none" w:sz="0" w:space="0" w:color="auto"/>
                                                                  </w:divBdr>
                                                                  <w:divsChild>
                                                                    <w:div w:id="974259539">
                                                                      <w:marLeft w:val="0"/>
                                                                      <w:marRight w:val="0"/>
                                                                      <w:marTop w:val="0"/>
                                                                      <w:marBottom w:val="0"/>
                                                                      <w:divBdr>
                                                                        <w:top w:val="none" w:sz="0" w:space="0" w:color="auto"/>
                                                                        <w:left w:val="none" w:sz="0" w:space="0" w:color="auto"/>
                                                                        <w:bottom w:val="none" w:sz="0" w:space="0" w:color="auto"/>
                                                                        <w:right w:val="none" w:sz="0" w:space="0" w:color="auto"/>
                                                                      </w:divBdr>
                                                                      <w:divsChild>
                                                                        <w:div w:id="2110201783">
                                                                          <w:marLeft w:val="0"/>
                                                                          <w:marRight w:val="0"/>
                                                                          <w:marTop w:val="0"/>
                                                                          <w:marBottom w:val="0"/>
                                                                          <w:divBdr>
                                                                            <w:top w:val="none" w:sz="0" w:space="0" w:color="auto"/>
                                                                            <w:left w:val="none" w:sz="0" w:space="0" w:color="auto"/>
                                                                            <w:bottom w:val="none" w:sz="0" w:space="0" w:color="auto"/>
                                                                            <w:right w:val="none" w:sz="0" w:space="0" w:color="auto"/>
                                                                          </w:divBdr>
                                                                          <w:divsChild>
                                                                            <w:div w:id="705251973">
                                                                              <w:marLeft w:val="0"/>
                                                                              <w:marRight w:val="0"/>
                                                                              <w:marTop w:val="0"/>
                                                                              <w:marBottom w:val="0"/>
                                                                              <w:divBdr>
                                                                                <w:top w:val="none" w:sz="0" w:space="0" w:color="auto"/>
                                                                                <w:left w:val="none" w:sz="0" w:space="0" w:color="auto"/>
                                                                                <w:bottom w:val="none" w:sz="0" w:space="0" w:color="auto"/>
                                                                                <w:right w:val="none" w:sz="0" w:space="0" w:color="auto"/>
                                                                              </w:divBdr>
                                                                              <w:divsChild>
                                                                                <w:div w:id="1451121162">
                                                                                  <w:marLeft w:val="0"/>
                                                                                  <w:marRight w:val="0"/>
                                                                                  <w:marTop w:val="0"/>
                                                                                  <w:marBottom w:val="0"/>
                                                                                  <w:divBdr>
                                                                                    <w:top w:val="none" w:sz="0" w:space="0" w:color="auto"/>
                                                                                    <w:left w:val="none" w:sz="0" w:space="0" w:color="auto"/>
                                                                                    <w:bottom w:val="none" w:sz="0" w:space="0" w:color="auto"/>
                                                                                    <w:right w:val="none" w:sz="0" w:space="0" w:color="auto"/>
                                                                                  </w:divBdr>
                                                                                </w:div>
                                                                                <w:div w:id="1351686870">
                                                                                  <w:marLeft w:val="0"/>
                                                                                  <w:marRight w:val="0"/>
                                                                                  <w:marTop w:val="0"/>
                                                                                  <w:marBottom w:val="0"/>
                                                                                  <w:divBdr>
                                                                                    <w:top w:val="none" w:sz="0" w:space="0" w:color="auto"/>
                                                                                    <w:left w:val="none" w:sz="0" w:space="0" w:color="auto"/>
                                                                                    <w:bottom w:val="none" w:sz="0" w:space="0" w:color="auto"/>
                                                                                    <w:right w:val="none" w:sz="0" w:space="0" w:color="auto"/>
                                                                                  </w:divBdr>
                                                                                </w:div>
                                                                                <w:div w:id="570700633">
                                                                                  <w:marLeft w:val="0"/>
                                                                                  <w:marRight w:val="0"/>
                                                                                  <w:marTop w:val="0"/>
                                                                                  <w:marBottom w:val="0"/>
                                                                                  <w:divBdr>
                                                                                    <w:top w:val="none" w:sz="0" w:space="0" w:color="auto"/>
                                                                                    <w:left w:val="none" w:sz="0" w:space="0" w:color="auto"/>
                                                                                    <w:bottom w:val="none" w:sz="0" w:space="0" w:color="auto"/>
                                                                                    <w:right w:val="none" w:sz="0" w:space="0" w:color="auto"/>
                                                                                  </w:divBdr>
                                                                                </w:div>
                                                                                <w:div w:id="38940727">
                                                                                  <w:marLeft w:val="0"/>
                                                                                  <w:marRight w:val="0"/>
                                                                                  <w:marTop w:val="0"/>
                                                                                  <w:marBottom w:val="0"/>
                                                                                  <w:divBdr>
                                                                                    <w:top w:val="none" w:sz="0" w:space="0" w:color="auto"/>
                                                                                    <w:left w:val="none" w:sz="0" w:space="0" w:color="auto"/>
                                                                                    <w:bottom w:val="none" w:sz="0" w:space="0" w:color="auto"/>
                                                                                    <w:right w:val="none" w:sz="0" w:space="0" w:color="auto"/>
                                                                                  </w:divBdr>
                                                                                </w:div>
                                                                                <w:div w:id="1160271881">
                                                                                  <w:marLeft w:val="0"/>
                                                                                  <w:marRight w:val="0"/>
                                                                                  <w:marTop w:val="0"/>
                                                                                  <w:marBottom w:val="0"/>
                                                                                  <w:divBdr>
                                                                                    <w:top w:val="none" w:sz="0" w:space="0" w:color="auto"/>
                                                                                    <w:left w:val="none" w:sz="0" w:space="0" w:color="auto"/>
                                                                                    <w:bottom w:val="none" w:sz="0" w:space="0" w:color="auto"/>
                                                                                    <w:right w:val="none" w:sz="0" w:space="0" w:color="auto"/>
                                                                                  </w:divBdr>
                                                                                </w:div>
                                                                                <w:div w:id="52781103">
                                                                                  <w:marLeft w:val="0"/>
                                                                                  <w:marRight w:val="0"/>
                                                                                  <w:marTop w:val="0"/>
                                                                                  <w:marBottom w:val="0"/>
                                                                                  <w:divBdr>
                                                                                    <w:top w:val="none" w:sz="0" w:space="0" w:color="auto"/>
                                                                                    <w:left w:val="none" w:sz="0" w:space="0" w:color="auto"/>
                                                                                    <w:bottom w:val="none" w:sz="0" w:space="0" w:color="auto"/>
                                                                                    <w:right w:val="none" w:sz="0" w:space="0" w:color="auto"/>
                                                                                  </w:divBdr>
                                                                                </w:div>
                                                                                <w:div w:id="544486590">
                                                                                  <w:marLeft w:val="0"/>
                                                                                  <w:marRight w:val="0"/>
                                                                                  <w:marTop w:val="0"/>
                                                                                  <w:marBottom w:val="0"/>
                                                                                  <w:divBdr>
                                                                                    <w:top w:val="none" w:sz="0" w:space="0" w:color="auto"/>
                                                                                    <w:left w:val="none" w:sz="0" w:space="0" w:color="auto"/>
                                                                                    <w:bottom w:val="none" w:sz="0" w:space="0" w:color="auto"/>
                                                                                    <w:right w:val="none" w:sz="0" w:space="0" w:color="auto"/>
                                                                                  </w:divBdr>
                                                                                </w:div>
                                                                                <w:div w:id="1892032229">
                                                                                  <w:marLeft w:val="0"/>
                                                                                  <w:marRight w:val="0"/>
                                                                                  <w:marTop w:val="0"/>
                                                                                  <w:marBottom w:val="0"/>
                                                                                  <w:divBdr>
                                                                                    <w:top w:val="none" w:sz="0" w:space="0" w:color="auto"/>
                                                                                    <w:left w:val="none" w:sz="0" w:space="0" w:color="auto"/>
                                                                                    <w:bottom w:val="none" w:sz="0" w:space="0" w:color="auto"/>
                                                                                    <w:right w:val="none" w:sz="0" w:space="0" w:color="auto"/>
                                                                                  </w:divBdr>
                                                                                </w:div>
                                                                                <w:div w:id="1349065468">
                                                                                  <w:marLeft w:val="0"/>
                                                                                  <w:marRight w:val="0"/>
                                                                                  <w:marTop w:val="0"/>
                                                                                  <w:marBottom w:val="0"/>
                                                                                  <w:divBdr>
                                                                                    <w:top w:val="none" w:sz="0" w:space="0" w:color="auto"/>
                                                                                    <w:left w:val="none" w:sz="0" w:space="0" w:color="auto"/>
                                                                                    <w:bottom w:val="none" w:sz="0" w:space="0" w:color="auto"/>
                                                                                    <w:right w:val="none" w:sz="0" w:space="0" w:color="auto"/>
                                                                                  </w:divBdr>
                                                                                </w:div>
                                                                                <w:div w:id="1207108942">
                                                                                  <w:marLeft w:val="0"/>
                                                                                  <w:marRight w:val="0"/>
                                                                                  <w:marTop w:val="0"/>
                                                                                  <w:marBottom w:val="0"/>
                                                                                  <w:divBdr>
                                                                                    <w:top w:val="none" w:sz="0" w:space="0" w:color="auto"/>
                                                                                    <w:left w:val="none" w:sz="0" w:space="0" w:color="auto"/>
                                                                                    <w:bottom w:val="none" w:sz="0" w:space="0" w:color="auto"/>
                                                                                    <w:right w:val="none" w:sz="0" w:space="0" w:color="auto"/>
                                                                                  </w:divBdr>
                                                                                </w:div>
                                                                                <w:div w:id="47070000">
                                                                                  <w:marLeft w:val="0"/>
                                                                                  <w:marRight w:val="0"/>
                                                                                  <w:marTop w:val="0"/>
                                                                                  <w:marBottom w:val="0"/>
                                                                                  <w:divBdr>
                                                                                    <w:top w:val="none" w:sz="0" w:space="0" w:color="auto"/>
                                                                                    <w:left w:val="none" w:sz="0" w:space="0" w:color="auto"/>
                                                                                    <w:bottom w:val="none" w:sz="0" w:space="0" w:color="auto"/>
                                                                                    <w:right w:val="none" w:sz="0" w:space="0" w:color="auto"/>
                                                                                  </w:divBdr>
                                                                                </w:div>
                                                                                <w:div w:id="1208880516">
                                                                                  <w:marLeft w:val="0"/>
                                                                                  <w:marRight w:val="0"/>
                                                                                  <w:marTop w:val="0"/>
                                                                                  <w:marBottom w:val="0"/>
                                                                                  <w:divBdr>
                                                                                    <w:top w:val="none" w:sz="0" w:space="0" w:color="auto"/>
                                                                                    <w:left w:val="none" w:sz="0" w:space="0" w:color="auto"/>
                                                                                    <w:bottom w:val="none" w:sz="0" w:space="0" w:color="auto"/>
                                                                                    <w:right w:val="none" w:sz="0" w:space="0" w:color="auto"/>
                                                                                  </w:divBdr>
                                                                                </w:div>
                                                                                <w:div w:id="2105178525">
                                                                                  <w:marLeft w:val="0"/>
                                                                                  <w:marRight w:val="0"/>
                                                                                  <w:marTop w:val="0"/>
                                                                                  <w:marBottom w:val="0"/>
                                                                                  <w:divBdr>
                                                                                    <w:top w:val="none" w:sz="0" w:space="0" w:color="auto"/>
                                                                                    <w:left w:val="none" w:sz="0" w:space="0" w:color="auto"/>
                                                                                    <w:bottom w:val="none" w:sz="0" w:space="0" w:color="auto"/>
                                                                                    <w:right w:val="none" w:sz="0" w:space="0" w:color="auto"/>
                                                                                  </w:divBdr>
                                                                                </w:div>
                                                                                <w:div w:id="616256148">
                                                                                  <w:marLeft w:val="0"/>
                                                                                  <w:marRight w:val="0"/>
                                                                                  <w:marTop w:val="0"/>
                                                                                  <w:marBottom w:val="0"/>
                                                                                  <w:divBdr>
                                                                                    <w:top w:val="none" w:sz="0" w:space="0" w:color="auto"/>
                                                                                    <w:left w:val="none" w:sz="0" w:space="0" w:color="auto"/>
                                                                                    <w:bottom w:val="none" w:sz="0" w:space="0" w:color="auto"/>
                                                                                    <w:right w:val="none" w:sz="0" w:space="0" w:color="auto"/>
                                                                                  </w:divBdr>
                                                                                </w:div>
                                                                                <w:div w:id="399403004">
                                                                                  <w:marLeft w:val="0"/>
                                                                                  <w:marRight w:val="0"/>
                                                                                  <w:marTop w:val="0"/>
                                                                                  <w:marBottom w:val="0"/>
                                                                                  <w:divBdr>
                                                                                    <w:top w:val="none" w:sz="0" w:space="0" w:color="auto"/>
                                                                                    <w:left w:val="none" w:sz="0" w:space="0" w:color="auto"/>
                                                                                    <w:bottom w:val="none" w:sz="0" w:space="0" w:color="auto"/>
                                                                                    <w:right w:val="none" w:sz="0" w:space="0" w:color="auto"/>
                                                                                  </w:divBdr>
                                                                                </w:div>
                                                                                <w:div w:id="1577474356">
                                                                                  <w:marLeft w:val="0"/>
                                                                                  <w:marRight w:val="0"/>
                                                                                  <w:marTop w:val="0"/>
                                                                                  <w:marBottom w:val="0"/>
                                                                                  <w:divBdr>
                                                                                    <w:top w:val="none" w:sz="0" w:space="0" w:color="auto"/>
                                                                                    <w:left w:val="none" w:sz="0" w:space="0" w:color="auto"/>
                                                                                    <w:bottom w:val="none" w:sz="0" w:space="0" w:color="auto"/>
                                                                                    <w:right w:val="none" w:sz="0" w:space="0" w:color="auto"/>
                                                                                  </w:divBdr>
                                                                                </w:div>
                                                                                <w:div w:id="834420549">
                                                                                  <w:marLeft w:val="0"/>
                                                                                  <w:marRight w:val="0"/>
                                                                                  <w:marTop w:val="0"/>
                                                                                  <w:marBottom w:val="0"/>
                                                                                  <w:divBdr>
                                                                                    <w:top w:val="none" w:sz="0" w:space="0" w:color="auto"/>
                                                                                    <w:left w:val="none" w:sz="0" w:space="0" w:color="auto"/>
                                                                                    <w:bottom w:val="none" w:sz="0" w:space="0" w:color="auto"/>
                                                                                    <w:right w:val="none" w:sz="0" w:space="0" w:color="auto"/>
                                                                                  </w:divBdr>
                                                                                </w:div>
                                                                                <w:div w:id="1574511050">
                                                                                  <w:marLeft w:val="0"/>
                                                                                  <w:marRight w:val="0"/>
                                                                                  <w:marTop w:val="0"/>
                                                                                  <w:marBottom w:val="0"/>
                                                                                  <w:divBdr>
                                                                                    <w:top w:val="none" w:sz="0" w:space="0" w:color="auto"/>
                                                                                    <w:left w:val="none" w:sz="0" w:space="0" w:color="auto"/>
                                                                                    <w:bottom w:val="none" w:sz="0" w:space="0" w:color="auto"/>
                                                                                    <w:right w:val="none" w:sz="0" w:space="0" w:color="auto"/>
                                                                                  </w:divBdr>
                                                                                </w:div>
                                                                                <w:div w:id="1295988345">
                                                                                  <w:marLeft w:val="0"/>
                                                                                  <w:marRight w:val="0"/>
                                                                                  <w:marTop w:val="0"/>
                                                                                  <w:marBottom w:val="0"/>
                                                                                  <w:divBdr>
                                                                                    <w:top w:val="none" w:sz="0" w:space="0" w:color="auto"/>
                                                                                    <w:left w:val="none" w:sz="0" w:space="0" w:color="auto"/>
                                                                                    <w:bottom w:val="none" w:sz="0" w:space="0" w:color="auto"/>
                                                                                    <w:right w:val="none" w:sz="0" w:space="0" w:color="auto"/>
                                                                                  </w:divBdr>
                                                                                </w:div>
                                                                                <w:div w:id="1387686414">
                                                                                  <w:marLeft w:val="0"/>
                                                                                  <w:marRight w:val="0"/>
                                                                                  <w:marTop w:val="0"/>
                                                                                  <w:marBottom w:val="0"/>
                                                                                  <w:divBdr>
                                                                                    <w:top w:val="none" w:sz="0" w:space="0" w:color="auto"/>
                                                                                    <w:left w:val="none" w:sz="0" w:space="0" w:color="auto"/>
                                                                                    <w:bottom w:val="none" w:sz="0" w:space="0" w:color="auto"/>
                                                                                    <w:right w:val="none" w:sz="0" w:space="0" w:color="auto"/>
                                                                                  </w:divBdr>
                                                                                </w:div>
                                                                                <w:div w:id="1180195085">
                                                                                  <w:marLeft w:val="0"/>
                                                                                  <w:marRight w:val="0"/>
                                                                                  <w:marTop w:val="0"/>
                                                                                  <w:marBottom w:val="0"/>
                                                                                  <w:divBdr>
                                                                                    <w:top w:val="none" w:sz="0" w:space="0" w:color="auto"/>
                                                                                    <w:left w:val="none" w:sz="0" w:space="0" w:color="auto"/>
                                                                                    <w:bottom w:val="none" w:sz="0" w:space="0" w:color="auto"/>
                                                                                    <w:right w:val="none" w:sz="0" w:space="0" w:color="auto"/>
                                                                                  </w:divBdr>
                                                                                </w:div>
                                                                                <w:div w:id="1909458050">
                                                                                  <w:marLeft w:val="0"/>
                                                                                  <w:marRight w:val="0"/>
                                                                                  <w:marTop w:val="0"/>
                                                                                  <w:marBottom w:val="0"/>
                                                                                  <w:divBdr>
                                                                                    <w:top w:val="none" w:sz="0" w:space="0" w:color="auto"/>
                                                                                    <w:left w:val="none" w:sz="0" w:space="0" w:color="auto"/>
                                                                                    <w:bottom w:val="none" w:sz="0" w:space="0" w:color="auto"/>
                                                                                    <w:right w:val="none" w:sz="0" w:space="0" w:color="auto"/>
                                                                                  </w:divBdr>
                                                                                </w:div>
                                                                                <w:div w:id="1969820274">
                                                                                  <w:marLeft w:val="0"/>
                                                                                  <w:marRight w:val="0"/>
                                                                                  <w:marTop w:val="0"/>
                                                                                  <w:marBottom w:val="0"/>
                                                                                  <w:divBdr>
                                                                                    <w:top w:val="none" w:sz="0" w:space="0" w:color="auto"/>
                                                                                    <w:left w:val="none" w:sz="0" w:space="0" w:color="auto"/>
                                                                                    <w:bottom w:val="none" w:sz="0" w:space="0" w:color="auto"/>
                                                                                    <w:right w:val="none" w:sz="0" w:space="0" w:color="auto"/>
                                                                                  </w:divBdr>
                                                                                </w:div>
                                                                                <w:div w:id="986741833">
                                                                                  <w:marLeft w:val="0"/>
                                                                                  <w:marRight w:val="0"/>
                                                                                  <w:marTop w:val="0"/>
                                                                                  <w:marBottom w:val="0"/>
                                                                                  <w:divBdr>
                                                                                    <w:top w:val="none" w:sz="0" w:space="0" w:color="auto"/>
                                                                                    <w:left w:val="none" w:sz="0" w:space="0" w:color="auto"/>
                                                                                    <w:bottom w:val="none" w:sz="0" w:space="0" w:color="auto"/>
                                                                                    <w:right w:val="none" w:sz="0" w:space="0" w:color="auto"/>
                                                                                  </w:divBdr>
                                                                                </w:div>
                                                                                <w:div w:id="970944760">
                                                                                  <w:marLeft w:val="0"/>
                                                                                  <w:marRight w:val="0"/>
                                                                                  <w:marTop w:val="0"/>
                                                                                  <w:marBottom w:val="0"/>
                                                                                  <w:divBdr>
                                                                                    <w:top w:val="none" w:sz="0" w:space="0" w:color="auto"/>
                                                                                    <w:left w:val="none" w:sz="0" w:space="0" w:color="auto"/>
                                                                                    <w:bottom w:val="none" w:sz="0" w:space="0" w:color="auto"/>
                                                                                    <w:right w:val="none" w:sz="0" w:space="0" w:color="auto"/>
                                                                                  </w:divBdr>
                                                                                </w:div>
                                                                                <w:div w:id="122238385">
                                                                                  <w:marLeft w:val="0"/>
                                                                                  <w:marRight w:val="0"/>
                                                                                  <w:marTop w:val="0"/>
                                                                                  <w:marBottom w:val="0"/>
                                                                                  <w:divBdr>
                                                                                    <w:top w:val="none" w:sz="0" w:space="0" w:color="auto"/>
                                                                                    <w:left w:val="none" w:sz="0" w:space="0" w:color="auto"/>
                                                                                    <w:bottom w:val="none" w:sz="0" w:space="0" w:color="auto"/>
                                                                                    <w:right w:val="none" w:sz="0" w:space="0" w:color="auto"/>
                                                                                  </w:divBdr>
                                                                                </w:div>
                                                                                <w:div w:id="1692142887">
                                                                                  <w:marLeft w:val="0"/>
                                                                                  <w:marRight w:val="0"/>
                                                                                  <w:marTop w:val="0"/>
                                                                                  <w:marBottom w:val="0"/>
                                                                                  <w:divBdr>
                                                                                    <w:top w:val="none" w:sz="0" w:space="0" w:color="auto"/>
                                                                                    <w:left w:val="none" w:sz="0" w:space="0" w:color="auto"/>
                                                                                    <w:bottom w:val="none" w:sz="0" w:space="0" w:color="auto"/>
                                                                                    <w:right w:val="none" w:sz="0" w:space="0" w:color="auto"/>
                                                                                  </w:divBdr>
                                                                                </w:div>
                                                                                <w:div w:id="697512393">
                                                                                  <w:marLeft w:val="0"/>
                                                                                  <w:marRight w:val="0"/>
                                                                                  <w:marTop w:val="0"/>
                                                                                  <w:marBottom w:val="0"/>
                                                                                  <w:divBdr>
                                                                                    <w:top w:val="none" w:sz="0" w:space="0" w:color="auto"/>
                                                                                    <w:left w:val="none" w:sz="0" w:space="0" w:color="auto"/>
                                                                                    <w:bottom w:val="none" w:sz="0" w:space="0" w:color="auto"/>
                                                                                    <w:right w:val="none" w:sz="0" w:space="0" w:color="auto"/>
                                                                                  </w:divBdr>
                                                                                </w:div>
                                                                                <w:div w:id="171459170">
                                                                                  <w:marLeft w:val="0"/>
                                                                                  <w:marRight w:val="0"/>
                                                                                  <w:marTop w:val="0"/>
                                                                                  <w:marBottom w:val="0"/>
                                                                                  <w:divBdr>
                                                                                    <w:top w:val="none" w:sz="0" w:space="0" w:color="auto"/>
                                                                                    <w:left w:val="none" w:sz="0" w:space="0" w:color="auto"/>
                                                                                    <w:bottom w:val="none" w:sz="0" w:space="0" w:color="auto"/>
                                                                                    <w:right w:val="none" w:sz="0" w:space="0" w:color="auto"/>
                                                                                  </w:divBdr>
                                                                                </w:div>
                                                                                <w:div w:id="895316728">
                                                                                  <w:marLeft w:val="0"/>
                                                                                  <w:marRight w:val="0"/>
                                                                                  <w:marTop w:val="0"/>
                                                                                  <w:marBottom w:val="0"/>
                                                                                  <w:divBdr>
                                                                                    <w:top w:val="none" w:sz="0" w:space="0" w:color="auto"/>
                                                                                    <w:left w:val="none" w:sz="0" w:space="0" w:color="auto"/>
                                                                                    <w:bottom w:val="none" w:sz="0" w:space="0" w:color="auto"/>
                                                                                    <w:right w:val="none" w:sz="0" w:space="0" w:color="auto"/>
                                                                                  </w:divBdr>
                                                                                </w:div>
                                                                                <w:div w:id="1288313219">
                                                                                  <w:marLeft w:val="0"/>
                                                                                  <w:marRight w:val="0"/>
                                                                                  <w:marTop w:val="0"/>
                                                                                  <w:marBottom w:val="0"/>
                                                                                  <w:divBdr>
                                                                                    <w:top w:val="none" w:sz="0" w:space="0" w:color="auto"/>
                                                                                    <w:left w:val="none" w:sz="0" w:space="0" w:color="auto"/>
                                                                                    <w:bottom w:val="none" w:sz="0" w:space="0" w:color="auto"/>
                                                                                    <w:right w:val="none" w:sz="0" w:space="0" w:color="auto"/>
                                                                                  </w:divBdr>
                                                                                </w:div>
                                                                                <w:div w:id="1274216489">
                                                                                  <w:marLeft w:val="0"/>
                                                                                  <w:marRight w:val="0"/>
                                                                                  <w:marTop w:val="0"/>
                                                                                  <w:marBottom w:val="0"/>
                                                                                  <w:divBdr>
                                                                                    <w:top w:val="none" w:sz="0" w:space="0" w:color="auto"/>
                                                                                    <w:left w:val="none" w:sz="0" w:space="0" w:color="auto"/>
                                                                                    <w:bottom w:val="none" w:sz="0" w:space="0" w:color="auto"/>
                                                                                    <w:right w:val="none" w:sz="0" w:space="0" w:color="auto"/>
                                                                                  </w:divBdr>
                                                                                </w:div>
                                                                                <w:div w:id="635986466">
                                                                                  <w:marLeft w:val="0"/>
                                                                                  <w:marRight w:val="0"/>
                                                                                  <w:marTop w:val="0"/>
                                                                                  <w:marBottom w:val="0"/>
                                                                                  <w:divBdr>
                                                                                    <w:top w:val="none" w:sz="0" w:space="0" w:color="auto"/>
                                                                                    <w:left w:val="none" w:sz="0" w:space="0" w:color="auto"/>
                                                                                    <w:bottom w:val="none" w:sz="0" w:space="0" w:color="auto"/>
                                                                                    <w:right w:val="none" w:sz="0" w:space="0" w:color="auto"/>
                                                                                  </w:divBdr>
                                                                                </w:div>
                                                                                <w:div w:id="1730810003">
                                                                                  <w:marLeft w:val="0"/>
                                                                                  <w:marRight w:val="0"/>
                                                                                  <w:marTop w:val="0"/>
                                                                                  <w:marBottom w:val="0"/>
                                                                                  <w:divBdr>
                                                                                    <w:top w:val="none" w:sz="0" w:space="0" w:color="auto"/>
                                                                                    <w:left w:val="none" w:sz="0" w:space="0" w:color="auto"/>
                                                                                    <w:bottom w:val="none" w:sz="0" w:space="0" w:color="auto"/>
                                                                                    <w:right w:val="none" w:sz="0" w:space="0" w:color="auto"/>
                                                                                  </w:divBdr>
                                                                                </w:div>
                                                                                <w:div w:id="1889493244">
                                                                                  <w:marLeft w:val="0"/>
                                                                                  <w:marRight w:val="0"/>
                                                                                  <w:marTop w:val="0"/>
                                                                                  <w:marBottom w:val="0"/>
                                                                                  <w:divBdr>
                                                                                    <w:top w:val="none" w:sz="0" w:space="0" w:color="auto"/>
                                                                                    <w:left w:val="none" w:sz="0" w:space="0" w:color="auto"/>
                                                                                    <w:bottom w:val="none" w:sz="0" w:space="0" w:color="auto"/>
                                                                                    <w:right w:val="none" w:sz="0" w:space="0" w:color="auto"/>
                                                                                  </w:divBdr>
                                                                                </w:div>
                                                                                <w:div w:id="1051809595">
                                                                                  <w:marLeft w:val="0"/>
                                                                                  <w:marRight w:val="0"/>
                                                                                  <w:marTop w:val="0"/>
                                                                                  <w:marBottom w:val="0"/>
                                                                                  <w:divBdr>
                                                                                    <w:top w:val="none" w:sz="0" w:space="0" w:color="auto"/>
                                                                                    <w:left w:val="none" w:sz="0" w:space="0" w:color="auto"/>
                                                                                    <w:bottom w:val="none" w:sz="0" w:space="0" w:color="auto"/>
                                                                                    <w:right w:val="none" w:sz="0" w:space="0" w:color="auto"/>
                                                                                  </w:divBdr>
                                                                                </w:div>
                                                                                <w:div w:id="570425392">
                                                                                  <w:marLeft w:val="0"/>
                                                                                  <w:marRight w:val="0"/>
                                                                                  <w:marTop w:val="0"/>
                                                                                  <w:marBottom w:val="0"/>
                                                                                  <w:divBdr>
                                                                                    <w:top w:val="none" w:sz="0" w:space="0" w:color="auto"/>
                                                                                    <w:left w:val="none" w:sz="0" w:space="0" w:color="auto"/>
                                                                                    <w:bottom w:val="none" w:sz="0" w:space="0" w:color="auto"/>
                                                                                    <w:right w:val="none" w:sz="0" w:space="0" w:color="auto"/>
                                                                                  </w:divBdr>
                                                                                </w:div>
                                                                                <w:div w:id="919289288">
                                                                                  <w:marLeft w:val="0"/>
                                                                                  <w:marRight w:val="0"/>
                                                                                  <w:marTop w:val="0"/>
                                                                                  <w:marBottom w:val="0"/>
                                                                                  <w:divBdr>
                                                                                    <w:top w:val="none" w:sz="0" w:space="0" w:color="auto"/>
                                                                                    <w:left w:val="none" w:sz="0" w:space="0" w:color="auto"/>
                                                                                    <w:bottom w:val="none" w:sz="0" w:space="0" w:color="auto"/>
                                                                                    <w:right w:val="none" w:sz="0" w:space="0" w:color="auto"/>
                                                                                  </w:divBdr>
                                                                                </w:div>
                                                                                <w:div w:id="804077980">
                                                                                  <w:marLeft w:val="0"/>
                                                                                  <w:marRight w:val="0"/>
                                                                                  <w:marTop w:val="0"/>
                                                                                  <w:marBottom w:val="0"/>
                                                                                  <w:divBdr>
                                                                                    <w:top w:val="none" w:sz="0" w:space="0" w:color="auto"/>
                                                                                    <w:left w:val="none" w:sz="0" w:space="0" w:color="auto"/>
                                                                                    <w:bottom w:val="none" w:sz="0" w:space="0" w:color="auto"/>
                                                                                    <w:right w:val="none" w:sz="0" w:space="0" w:color="auto"/>
                                                                                  </w:divBdr>
                                                                                </w:div>
                                                                                <w:div w:id="494565193">
                                                                                  <w:marLeft w:val="0"/>
                                                                                  <w:marRight w:val="0"/>
                                                                                  <w:marTop w:val="0"/>
                                                                                  <w:marBottom w:val="0"/>
                                                                                  <w:divBdr>
                                                                                    <w:top w:val="none" w:sz="0" w:space="0" w:color="auto"/>
                                                                                    <w:left w:val="none" w:sz="0" w:space="0" w:color="auto"/>
                                                                                    <w:bottom w:val="none" w:sz="0" w:space="0" w:color="auto"/>
                                                                                    <w:right w:val="none" w:sz="0" w:space="0" w:color="auto"/>
                                                                                  </w:divBdr>
                                                                                </w:div>
                                                                                <w:div w:id="1238978908">
                                                                                  <w:marLeft w:val="0"/>
                                                                                  <w:marRight w:val="0"/>
                                                                                  <w:marTop w:val="0"/>
                                                                                  <w:marBottom w:val="0"/>
                                                                                  <w:divBdr>
                                                                                    <w:top w:val="none" w:sz="0" w:space="0" w:color="auto"/>
                                                                                    <w:left w:val="none" w:sz="0" w:space="0" w:color="auto"/>
                                                                                    <w:bottom w:val="none" w:sz="0" w:space="0" w:color="auto"/>
                                                                                    <w:right w:val="none" w:sz="0" w:space="0" w:color="auto"/>
                                                                                  </w:divBdr>
                                                                                </w:div>
                                                                                <w:div w:id="1207327423">
                                                                                  <w:marLeft w:val="0"/>
                                                                                  <w:marRight w:val="0"/>
                                                                                  <w:marTop w:val="0"/>
                                                                                  <w:marBottom w:val="0"/>
                                                                                  <w:divBdr>
                                                                                    <w:top w:val="none" w:sz="0" w:space="0" w:color="auto"/>
                                                                                    <w:left w:val="none" w:sz="0" w:space="0" w:color="auto"/>
                                                                                    <w:bottom w:val="none" w:sz="0" w:space="0" w:color="auto"/>
                                                                                    <w:right w:val="none" w:sz="0" w:space="0" w:color="auto"/>
                                                                                  </w:divBdr>
                                                                                </w:div>
                                                                                <w:div w:id="1649936493">
                                                                                  <w:marLeft w:val="0"/>
                                                                                  <w:marRight w:val="0"/>
                                                                                  <w:marTop w:val="0"/>
                                                                                  <w:marBottom w:val="0"/>
                                                                                  <w:divBdr>
                                                                                    <w:top w:val="none" w:sz="0" w:space="0" w:color="auto"/>
                                                                                    <w:left w:val="none" w:sz="0" w:space="0" w:color="auto"/>
                                                                                    <w:bottom w:val="none" w:sz="0" w:space="0" w:color="auto"/>
                                                                                    <w:right w:val="none" w:sz="0" w:space="0" w:color="auto"/>
                                                                                  </w:divBdr>
                                                                                </w:div>
                                                                                <w:div w:id="918905767">
                                                                                  <w:marLeft w:val="0"/>
                                                                                  <w:marRight w:val="0"/>
                                                                                  <w:marTop w:val="0"/>
                                                                                  <w:marBottom w:val="0"/>
                                                                                  <w:divBdr>
                                                                                    <w:top w:val="none" w:sz="0" w:space="0" w:color="auto"/>
                                                                                    <w:left w:val="none" w:sz="0" w:space="0" w:color="auto"/>
                                                                                    <w:bottom w:val="none" w:sz="0" w:space="0" w:color="auto"/>
                                                                                    <w:right w:val="none" w:sz="0" w:space="0" w:color="auto"/>
                                                                                  </w:divBdr>
                                                                                </w:div>
                                                                                <w:div w:id="658580032">
                                                                                  <w:marLeft w:val="0"/>
                                                                                  <w:marRight w:val="0"/>
                                                                                  <w:marTop w:val="0"/>
                                                                                  <w:marBottom w:val="0"/>
                                                                                  <w:divBdr>
                                                                                    <w:top w:val="none" w:sz="0" w:space="0" w:color="auto"/>
                                                                                    <w:left w:val="none" w:sz="0" w:space="0" w:color="auto"/>
                                                                                    <w:bottom w:val="none" w:sz="0" w:space="0" w:color="auto"/>
                                                                                    <w:right w:val="none" w:sz="0" w:space="0" w:color="auto"/>
                                                                                  </w:divBdr>
                                                                                </w:div>
                                                                                <w:div w:id="1989019034">
                                                                                  <w:marLeft w:val="0"/>
                                                                                  <w:marRight w:val="0"/>
                                                                                  <w:marTop w:val="0"/>
                                                                                  <w:marBottom w:val="0"/>
                                                                                  <w:divBdr>
                                                                                    <w:top w:val="none" w:sz="0" w:space="0" w:color="auto"/>
                                                                                    <w:left w:val="none" w:sz="0" w:space="0" w:color="auto"/>
                                                                                    <w:bottom w:val="none" w:sz="0" w:space="0" w:color="auto"/>
                                                                                    <w:right w:val="none" w:sz="0" w:space="0" w:color="auto"/>
                                                                                  </w:divBdr>
                                                                                </w:div>
                                                                                <w:div w:id="1826241747">
                                                                                  <w:marLeft w:val="0"/>
                                                                                  <w:marRight w:val="0"/>
                                                                                  <w:marTop w:val="0"/>
                                                                                  <w:marBottom w:val="0"/>
                                                                                  <w:divBdr>
                                                                                    <w:top w:val="none" w:sz="0" w:space="0" w:color="auto"/>
                                                                                    <w:left w:val="none" w:sz="0" w:space="0" w:color="auto"/>
                                                                                    <w:bottom w:val="none" w:sz="0" w:space="0" w:color="auto"/>
                                                                                    <w:right w:val="none" w:sz="0" w:space="0" w:color="auto"/>
                                                                                  </w:divBdr>
                                                                                </w:div>
                                                                                <w:div w:id="147475268">
                                                                                  <w:marLeft w:val="0"/>
                                                                                  <w:marRight w:val="0"/>
                                                                                  <w:marTop w:val="0"/>
                                                                                  <w:marBottom w:val="0"/>
                                                                                  <w:divBdr>
                                                                                    <w:top w:val="none" w:sz="0" w:space="0" w:color="auto"/>
                                                                                    <w:left w:val="none" w:sz="0" w:space="0" w:color="auto"/>
                                                                                    <w:bottom w:val="none" w:sz="0" w:space="0" w:color="auto"/>
                                                                                    <w:right w:val="none" w:sz="0" w:space="0" w:color="auto"/>
                                                                                  </w:divBdr>
                                                                                </w:div>
                                                                                <w:div w:id="469442271">
                                                                                  <w:marLeft w:val="0"/>
                                                                                  <w:marRight w:val="0"/>
                                                                                  <w:marTop w:val="0"/>
                                                                                  <w:marBottom w:val="0"/>
                                                                                  <w:divBdr>
                                                                                    <w:top w:val="none" w:sz="0" w:space="0" w:color="auto"/>
                                                                                    <w:left w:val="none" w:sz="0" w:space="0" w:color="auto"/>
                                                                                    <w:bottom w:val="none" w:sz="0" w:space="0" w:color="auto"/>
                                                                                    <w:right w:val="none" w:sz="0" w:space="0" w:color="auto"/>
                                                                                  </w:divBdr>
                                                                                </w:div>
                                                                                <w:div w:id="1915967526">
                                                                                  <w:marLeft w:val="0"/>
                                                                                  <w:marRight w:val="0"/>
                                                                                  <w:marTop w:val="0"/>
                                                                                  <w:marBottom w:val="0"/>
                                                                                  <w:divBdr>
                                                                                    <w:top w:val="none" w:sz="0" w:space="0" w:color="auto"/>
                                                                                    <w:left w:val="none" w:sz="0" w:space="0" w:color="auto"/>
                                                                                    <w:bottom w:val="none" w:sz="0" w:space="0" w:color="auto"/>
                                                                                    <w:right w:val="none" w:sz="0" w:space="0" w:color="auto"/>
                                                                                  </w:divBdr>
                                                                                </w:div>
                                                                                <w:div w:id="1141653551">
                                                                                  <w:marLeft w:val="0"/>
                                                                                  <w:marRight w:val="0"/>
                                                                                  <w:marTop w:val="0"/>
                                                                                  <w:marBottom w:val="0"/>
                                                                                  <w:divBdr>
                                                                                    <w:top w:val="none" w:sz="0" w:space="0" w:color="auto"/>
                                                                                    <w:left w:val="none" w:sz="0" w:space="0" w:color="auto"/>
                                                                                    <w:bottom w:val="none" w:sz="0" w:space="0" w:color="auto"/>
                                                                                    <w:right w:val="none" w:sz="0" w:space="0" w:color="auto"/>
                                                                                  </w:divBdr>
                                                                                </w:div>
                                                                                <w:div w:id="1545605799">
                                                                                  <w:marLeft w:val="0"/>
                                                                                  <w:marRight w:val="0"/>
                                                                                  <w:marTop w:val="0"/>
                                                                                  <w:marBottom w:val="0"/>
                                                                                  <w:divBdr>
                                                                                    <w:top w:val="none" w:sz="0" w:space="0" w:color="auto"/>
                                                                                    <w:left w:val="none" w:sz="0" w:space="0" w:color="auto"/>
                                                                                    <w:bottom w:val="none" w:sz="0" w:space="0" w:color="auto"/>
                                                                                    <w:right w:val="none" w:sz="0" w:space="0" w:color="auto"/>
                                                                                  </w:divBdr>
                                                                                </w:div>
                                                                                <w:div w:id="432632642">
                                                                                  <w:marLeft w:val="0"/>
                                                                                  <w:marRight w:val="0"/>
                                                                                  <w:marTop w:val="0"/>
                                                                                  <w:marBottom w:val="0"/>
                                                                                  <w:divBdr>
                                                                                    <w:top w:val="none" w:sz="0" w:space="0" w:color="auto"/>
                                                                                    <w:left w:val="none" w:sz="0" w:space="0" w:color="auto"/>
                                                                                    <w:bottom w:val="none" w:sz="0" w:space="0" w:color="auto"/>
                                                                                    <w:right w:val="none" w:sz="0" w:space="0" w:color="auto"/>
                                                                                  </w:divBdr>
                                                                                </w:div>
                                                                                <w:div w:id="1193684377">
                                                                                  <w:marLeft w:val="0"/>
                                                                                  <w:marRight w:val="0"/>
                                                                                  <w:marTop w:val="0"/>
                                                                                  <w:marBottom w:val="0"/>
                                                                                  <w:divBdr>
                                                                                    <w:top w:val="none" w:sz="0" w:space="0" w:color="auto"/>
                                                                                    <w:left w:val="none" w:sz="0" w:space="0" w:color="auto"/>
                                                                                    <w:bottom w:val="none" w:sz="0" w:space="0" w:color="auto"/>
                                                                                    <w:right w:val="none" w:sz="0" w:space="0" w:color="auto"/>
                                                                                  </w:divBdr>
                                                                                </w:div>
                                                                                <w:div w:id="1653632276">
                                                                                  <w:marLeft w:val="0"/>
                                                                                  <w:marRight w:val="0"/>
                                                                                  <w:marTop w:val="0"/>
                                                                                  <w:marBottom w:val="0"/>
                                                                                  <w:divBdr>
                                                                                    <w:top w:val="none" w:sz="0" w:space="0" w:color="auto"/>
                                                                                    <w:left w:val="none" w:sz="0" w:space="0" w:color="auto"/>
                                                                                    <w:bottom w:val="none" w:sz="0" w:space="0" w:color="auto"/>
                                                                                    <w:right w:val="none" w:sz="0" w:space="0" w:color="auto"/>
                                                                                  </w:divBdr>
                                                                                </w:div>
                                                                                <w:div w:id="921523981">
                                                                                  <w:marLeft w:val="0"/>
                                                                                  <w:marRight w:val="0"/>
                                                                                  <w:marTop w:val="0"/>
                                                                                  <w:marBottom w:val="0"/>
                                                                                  <w:divBdr>
                                                                                    <w:top w:val="none" w:sz="0" w:space="0" w:color="auto"/>
                                                                                    <w:left w:val="none" w:sz="0" w:space="0" w:color="auto"/>
                                                                                    <w:bottom w:val="none" w:sz="0" w:space="0" w:color="auto"/>
                                                                                    <w:right w:val="none" w:sz="0" w:space="0" w:color="auto"/>
                                                                                  </w:divBdr>
                                                                                </w:div>
                                                                                <w:div w:id="847134173">
                                                                                  <w:marLeft w:val="0"/>
                                                                                  <w:marRight w:val="0"/>
                                                                                  <w:marTop w:val="0"/>
                                                                                  <w:marBottom w:val="0"/>
                                                                                  <w:divBdr>
                                                                                    <w:top w:val="none" w:sz="0" w:space="0" w:color="auto"/>
                                                                                    <w:left w:val="none" w:sz="0" w:space="0" w:color="auto"/>
                                                                                    <w:bottom w:val="none" w:sz="0" w:space="0" w:color="auto"/>
                                                                                    <w:right w:val="none" w:sz="0" w:space="0" w:color="auto"/>
                                                                                  </w:divBdr>
                                                                                </w:div>
                                                                                <w:div w:id="1923250761">
                                                                                  <w:marLeft w:val="0"/>
                                                                                  <w:marRight w:val="0"/>
                                                                                  <w:marTop w:val="0"/>
                                                                                  <w:marBottom w:val="0"/>
                                                                                  <w:divBdr>
                                                                                    <w:top w:val="none" w:sz="0" w:space="0" w:color="auto"/>
                                                                                    <w:left w:val="none" w:sz="0" w:space="0" w:color="auto"/>
                                                                                    <w:bottom w:val="none" w:sz="0" w:space="0" w:color="auto"/>
                                                                                    <w:right w:val="none" w:sz="0" w:space="0" w:color="auto"/>
                                                                                  </w:divBdr>
                                                                                </w:div>
                                                                                <w:div w:id="1922831279">
                                                                                  <w:marLeft w:val="0"/>
                                                                                  <w:marRight w:val="0"/>
                                                                                  <w:marTop w:val="0"/>
                                                                                  <w:marBottom w:val="0"/>
                                                                                  <w:divBdr>
                                                                                    <w:top w:val="none" w:sz="0" w:space="0" w:color="auto"/>
                                                                                    <w:left w:val="none" w:sz="0" w:space="0" w:color="auto"/>
                                                                                    <w:bottom w:val="none" w:sz="0" w:space="0" w:color="auto"/>
                                                                                    <w:right w:val="none" w:sz="0" w:space="0" w:color="auto"/>
                                                                                  </w:divBdr>
                                                                                </w:div>
                                                                                <w:div w:id="893853692">
                                                                                  <w:marLeft w:val="0"/>
                                                                                  <w:marRight w:val="0"/>
                                                                                  <w:marTop w:val="0"/>
                                                                                  <w:marBottom w:val="0"/>
                                                                                  <w:divBdr>
                                                                                    <w:top w:val="none" w:sz="0" w:space="0" w:color="auto"/>
                                                                                    <w:left w:val="none" w:sz="0" w:space="0" w:color="auto"/>
                                                                                    <w:bottom w:val="none" w:sz="0" w:space="0" w:color="auto"/>
                                                                                    <w:right w:val="none" w:sz="0" w:space="0" w:color="auto"/>
                                                                                  </w:divBdr>
                                                                                </w:div>
                                                                                <w:div w:id="183516804">
                                                                                  <w:marLeft w:val="0"/>
                                                                                  <w:marRight w:val="0"/>
                                                                                  <w:marTop w:val="0"/>
                                                                                  <w:marBottom w:val="0"/>
                                                                                  <w:divBdr>
                                                                                    <w:top w:val="none" w:sz="0" w:space="0" w:color="auto"/>
                                                                                    <w:left w:val="none" w:sz="0" w:space="0" w:color="auto"/>
                                                                                    <w:bottom w:val="none" w:sz="0" w:space="0" w:color="auto"/>
                                                                                    <w:right w:val="none" w:sz="0" w:space="0" w:color="auto"/>
                                                                                  </w:divBdr>
                                                                                </w:div>
                                                                                <w:div w:id="1696810731">
                                                                                  <w:marLeft w:val="0"/>
                                                                                  <w:marRight w:val="0"/>
                                                                                  <w:marTop w:val="0"/>
                                                                                  <w:marBottom w:val="0"/>
                                                                                  <w:divBdr>
                                                                                    <w:top w:val="none" w:sz="0" w:space="0" w:color="auto"/>
                                                                                    <w:left w:val="none" w:sz="0" w:space="0" w:color="auto"/>
                                                                                    <w:bottom w:val="none" w:sz="0" w:space="0" w:color="auto"/>
                                                                                    <w:right w:val="none" w:sz="0" w:space="0" w:color="auto"/>
                                                                                  </w:divBdr>
                                                                                </w:div>
                                                                                <w:div w:id="850341563">
                                                                                  <w:marLeft w:val="0"/>
                                                                                  <w:marRight w:val="0"/>
                                                                                  <w:marTop w:val="0"/>
                                                                                  <w:marBottom w:val="0"/>
                                                                                  <w:divBdr>
                                                                                    <w:top w:val="none" w:sz="0" w:space="0" w:color="auto"/>
                                                                                    <w:left w:val="none" w:sz="0" w:space="0" w:color="auto"/>
                                                                                    <w:bottom w:val="none" w:sz="0" w:space="0" w:color="auto"/>
                                                                                    <w:right w:val="none" w:sz="0" w:space="0" w:color="auto"/>
                                                                                  </w:divBdr>
                                                                                </w:div>
                                                                                <w:div w:id="1153063876">
                                                                                  <w:marLeft w:val="0"/>
                                                                                  <w:marRight w:val="0"/>
                                                                                  <w:marTop w:val="0"/>
                                                                                  <w:marBottom w:val="0"/>
                                                                                  <w:divBdr>
                                                                                    <w:top w:val="none" w:sz="0" w:space="0" w:color="auto"/>
                                                                                    <w:left w:val="none" w:sz="0" w:space="0" w:color="auto"/>
                                                                                    <w:bottom w:val="none" w:sz="0" w:space="0" w:color="auto"/>
                                                                                    <w:right w:val="none" w:sz="0" w:space="0" w:color="auto"/>
                                                                                  </w:divBdr>
                                                                                </w:div>
                                                                                <w:div w:id="402262413">
                                                                                  <w:marLeft w:val="0"/>
                                                                                  <w:marRight w:val="0"/>
                                                                                  <w:marTop w:val="0"/>
                                                                                  <w:marBottom w:val="0"/>
                                                                                  <w:divBdr>
                                                                                    <w:top w:val="none" w:sz="0" w:space="0" w:color="auto"/>
                                                                                    <w:left w:val="none" w:sz="0" w:space="0" w:color="auto"/>
                                                                                    <w:bottom w:val="none" w:sz="0" w:space="0" w:color="auto"/>
                                                                                    <w:right w:val="none" w:sz="0" w:space="0" w:color="auto"/>
                                                                                  </w:divBdr>
                                                                                </w:div>
                                                                                <w:div w:id="1715887592">
                                                                                  <w:marLeft w:val="0"/>
                                                                                  <w:marRight w:val="0"/>
                                                                                  <w:marTop w:val="0"/>
                                                                                  <w:marBottom w:val="0"/>
                                                                                  <w:divBdr>
                                                                                    <w:top w:val="none" w:sz="0" w:space="0" w:color="auto"/>
                                                                                    <w:left w:val="none" w:sz="0" w:space="0" w:color="auto"/>
                                                                                    <w:bottom w:val="none" w:sz="0" w:space="0" w:color="auto"/>
                                                                                    <w:right w:val="none" w:sz="0" w:space="0" w:color="auto"/>
                                                                                  </w:divBdr>
                                                                                </w:div>
                                                                                <w:div w:id="804585912">
                                                                                  <w:marLeft w:val="0"/>
                                                                                  <w:marRight w:val="0"/>
                                                                                  <w:marTop w:val="0"/>
                                                                                  <w:marBottom w:val="0"/>
                                                                                  <w:divBdr>
                                                                                    <w:top w:val="none" w:sz="0" w:space="0" w:color="auto"/>
                                                                                    <w:left w:val="none" w:sz="0" w:space="0" w:color="auto"/>
                                                                                    <w:bottom w:val="none" w:sz="0" w:space="0" w:color="auto"/>
                                                                                    <w:right w:val="none" w:sz="0" w:space="0" w:color="auto"/>
                                                                                  </w:divBdr>
                                                                                </w:div>
                                                                                <w:div w:id="137964211">
                                                                                  <w:marLeft w:val="0"/>
                                                                                  <w:marRight w:val="0"/>
                                                                                  <w:marTop w:val="0"/>
                                                                                  <w:marBottom w:val="0"/>
                                                                                  <w:divBdr>
                                                                                    <w:top w:val="none" w:sz="0" w:space="0" w:color="auto"/>
                                                                                    <w:left w:val="none" w:sz="0" w:space="0" w:color="auto"/>
                                                                                    <w:bottom w:val="none" w:sz="0" w:space="0" w:color="auto"/>
                                                                                    <w:right w:val="none" w:sz="0" w:space="0" w:color="auto"/>
                                                                                  </w:divBdr>
                                                                                </w:div>
                                                                                <w:div w:id="415058750">
                                                                                  <w:marLeft w:val="0"/>
                                                                                  <w:marRight w:val="0"/>
                                                                                  <w:marTop w:val="0"/>
                                                                                  <w:marBottom w:val="0"/>
                                                                                  <w:divBdr>
                                                                                    <w:top w:val="none" w:sz="0" w:space="0" w:color="auto"/>
                                                                                    <w:left w:val="none" w:sz="0" w:space="0" w:color="auto"/>
                                                                                    <w:bottom w:val="none" w:sz="0" w:space="0" w:color="auto"/>
                                                                                    <w:right w:val="none" w:sz="0" w:space="0" w:color="auto"/>
                                                                                  </w:divBdr>
                                                                                </w:div>
                                                                                <w:div w:id="782188805">
                                                                                  <w:marLeft w:val="0"/>
                                                                                  <w:marRight w:val="0"/>
                                                                                  <w:marTop w:val="0"/>
                                                                                  <w:marBottom w:val="0"/>
                                                                                  <w:divBdr>
                                                                                    <w:top w:val="none" w:sz="0" w:space="0" w:color="auto"/>
                                                                                    <w:left w:val="none" w:sz="0" w:space="0" w:color="auto"/>
                                                                                    <w:bottom w:val="none" w:sz="0" w:space="0" w:color="auto"/>
                                                                                    <w:right w:val="none" w:sz="0" w:space="0" w:color="auto"/>
                                                                                  </w:divBdr>
                                                                                </w:div>
                                                                                <w:div w:id="1944410565">
                                                                                  <w:marLeft w:val="0"/>
                                                                                  <w:marRight w:val="0"/>
                                                                                  <w:marTop w:val="0"/>
                                                                                  <w:marBottom w:val="0"/>
                                                                                  <w:divBdr>
                                                                                    <w:top w:val="none" w:sz="0" w:space="0" w:color="auto"/>
                                                                                    <w:left w:val="none" w:sz="0" w:space="0" w:color="auto"/>
                                                                                    <w:bottom w:val="none" w:sz="0" w:space="0" w:color="auto"/>
                                                                                    <w:right w:val="none" w:sz="0" w:space="0" w:color="auto"/>
                                                                                  </w:divBdr>
                                                                                </w:div>
                                                                                <w:div w:id="1951817187">
                                                                                  <w:marLeft w:val="0"/>
                                                                                  <w:marRight w:val="0"/>
                                                                                  <w:marTop w:val="0"/>
                                                                                  <w:marBottom w:val="0"/>
                                                                                  <w:divBdr>
                                                                                    <w:top w:val="none" w:sz="0" w:space="0" w:color="auto"/>
                                                                                    <w:left w:val="none" w:sz="0" w:space="0" w:color="auto"/>
                                                                                    <w:bottom w:val="none" w:sz="0" w:space="0" w:color="auto"/>
                                                                                    <w:right w:val="none" w:sz="0" w:space="0" w:color="auto"/>
                                                                                  </w:divBdr>
                                                                                </w:div>
                                                                                <w:div w:id="2112620491">
                                                                                  <w:marLeft w:val="0"/>
                                                                                  <w:marRight w:val="0"/>
                                                                                  <w:marTop w:val="0"/>
                                                                                  <w:marBottom w:val="0"/>
                                                                                  <w:divBdr>
                                                                                    <w:top w:val="none" w:sz="0" w:space="0" w:color="auto"/>
                                                                                    <w:left w:val="none" w:sz="0" w:space="0" w:color="auto"/>
                                                                                    <w:bottom w:val="none" w:sz="0" w:space="0" w:color="auto"/>
                                                                                    <w:right w:val="none" w:sz="0" w:space="0" w:color="auto"/>
                                                                                  </w:divBdr>
                                                                                </w:div>
                                                                                <w:div w:id="2091150029">
                                                                                  <w:marLeft w:val="0"/>
                                                                                  <w:marRight w:val="0"/>
                                                                                  <w:marTop w:val="0"/>
                                                                                  <w:marBottom w:val="0"/>
                                                                                  <w:divBdr>
                                                                                    <w:top w:val="none" w:sz="0" w:space="0" w:color="auto"/>
                                                                                    <w:left w:val="none" w:sz="0" w:space="0" w:color="auto"/>
                                                                                    <w:bottom w:val="none" w:sz="0" w:space="0" w:color="auto"/>
                                                                                    <w:right w:val="none" w:sz="0" w:space="0" w:color="auto"/>
                                                                                  </w:divBdr>
                                                                                </w:div>
                                                                                <w:div w:id="1393769598">
                                                                                  <w:marLeft w:val="0"/>
                                                                                  <w:marRight w:val="0"/>
                                                                                  <w:marTop w:val="0"/>
                                                                                  <w:marBottom w:val="0"/>
                                                                                  <w:divBdr>
                                                                                    <w:top w:val="none" w:sz="0" w:space="0" w:color="auto"/>
                                                                                    <w:left w:val="none" w:sz="0" w:space="0" w:color="auto"/>
                                                                                    <w:bottom w:val="none" w:sz="0" w:space="0" w:color="auto"/>
                                                                                    <w:right w:val="none" w:sz="0" w:space="0" w:color="auto"/>
                                                                                  </w:divBdr>
                                                                                </w:div>
                                                                                <w:div w:id="1416900349">
                                                                                  <w:marLeft w:val="0"/>
                                                                                  <w:marRight w:val="0"/>
                                                                                  <w:marTop w:val="0"/>
                                                                                  <w:marBottom w:val="0"/>
                                                                                  <w:divBdr>
                                                                                    <w:top w:val="none" w:sz="0" w:space="0" w:color="auto"/>
                                                                                    <w:left w:val="none" w:sz="0" w:space="0" w:color="auto"/>
                                                                                    <w:bottom w:val="none" w:sz="0" w:space="0" w:color="auto"/>
                                                                                    <w:right w:val="none" w:sz="0" w:space="0" w:color="auto"/>
                                                                                  </w:divBdr>
                                                                                </w:div>
                                                                                <w:div w:id="596249988">
                                                                                  <w:marLeft w:val="0"/>
                                                                                  <w:marRight w:val="0"/>
                                                                                  <w:marTop w:val="0"/>
                                                                                  <w:marBottom w:val="0"/>
                                                                                  <w:divBdr>
                                                                                    <w:top w:val="none" w:sz="0" w:space="0" w:color="auto"/>
                                                                                    <w:left w:val="none" w:sz="0" w:space="0" w:color="auto"/>
                                                                                    <w:bottom w:val="none" w:sz="0" w:space="0" w:color="auto"/>
                                                                                    <w:right w:val="none" w:sz="0" w:space="0" w:color="auto"/>
                                                                                  </w:divBdr>
                                                                                </w:div>
                                                                                <w:div w:id="441461598">
                                                                                  <w:marLeft w:val="0"/>
                                                                                  <w:marRight w:val="0"/>
                                                                                  <w:marTop w:val="0"/>
                                                                                  <w:marBottom w:val="0"/>
                                                                                  <w:divBdr>
                                                                                    <w:top w:val="none" w:sz="0" w:space="0" w:color="auto"/>
                                                                                    <w:left w:val="none" w:sz="0" w:space="0" w:color="auto"/>
                                                                                    <w:bottom w:val="none" w:sz="0" w:space="0" w:color="auto"/>
                                                                                    <w:right w:val="none" w:sz="0" w:space="0" w:color="auto"/>
                                                                                  </w:divBdr>
                                                                                </w:div>
                                                                                <w:div w:id="1408377986">
                                                                                  <w:marLeft w:val="0"/>
                                                                                  <w:marRight w:val="0"/>
                                                                                  <w:marTop w:val="0"/>
                                                                                  <w:marBottom w:val="0"/>
                                                                                  <w:divBdr>
                                                                                    <w:top w:val="none" w:sz="0" w:space="0" w:color="auto"/>
                                                                                    <w:left w:val="none" w:sz="0" w:space="0" w:color="auto"/>
                                                                                    <w:bottom w:val="none" w:sz="0" w:space="0" w:color="auto"/>
                                                                                    <w:right w:val="none" w:sz="0" w:space="0" w:color="auto"/>
                                                                                  </w:divBdr>
                                                                                </w:div>
                                                                                <w:div w:id="313027019">
                                                                                  <w:marLeft w:val="0"/>
                                                                                  <w:marRight w:val="0"/>
                                                                                  <w:marTop w:val="0"/>
                                                                                  <w:marBottom w:val="0"/>
                                                                                  <w:divBdr>
                                                                                    <w:top w:val="none" w:sz="0" w:space="0" w:color="auto"/>
                                                                                    <w:left w:val="none" w:sz="0" w:space="0" w:color="auto"/>
                                                                                    <w:bottom w:val="none" w:sz="0" w:space="0" w:color="auto"/>
                                                                                    <w:right w:val="none" w:sz="0" w:space="0" w:color="auto"/>
                                                                                  </w:divBdr>
                                                                                </w:div>
                                                                                <w:div w:id="1226911455">
                                                                                  <w:marLeft w:val="0"/>
                                                                                  <w:marRight w:val="0"/>
                                                                                  <w:marTop w:val="0"/>
                                                                                  <w:marBottom w:val="0"/>
                                                                                  <w:divBdr>
                                                                                    <w:top w:val="none" w:sz="0" w:space="0" w:color="auto"/>
                                                                                    <w:left w:val="none" w:sz="0" w:space="0" w:color="auto"/>
                                                                                    <w:bottom w:val="none" w:sz="0" w:space="0" w:color="auto"/>
                                                                                    <w:right w:val="none" w:sz="0" w:space="0" w:color="auto"/>
                                                                                  </w:divBdr>
                                                                                </w:div>
                                                                                <w:div w:id="809397136">
                                                                                  <w:marLeft w:val="0"/>
                                                                                  <w:marRight w:val="0"/>
                                                                                  <w:marTop w:val="0"/>
                                                                                  <w:marBottom w:val="0"/>
                                                                                  <w:divBdr>
                                                                                    <w:top w:val="none" w:sz="0" w:space="0" w:color="auto"/>
                                                                                    <w:left w:val="none" w:sz="0" w:space="0" w:color="auto"/>
                                                                                    <w:bottom w:val="none" w:sz="0" w:space="0" w:color="auto"/>
                                                                                    <w:right w:val="none" w:sz="0" w:space="0" w:color="auto"/>
                                                                                  </w:divBdr>
                                                                                </w:div>
                                                                                <w:div w:id="312027015">
                                                                                  <w:marLeft w:val="0"/>
                                                                                  <w:marRight w:val="0"/>
                                                                                  <w:marTop w:val="0"/>
                                                                                  <w:marBottom w:val="0"/>
                                                                                  <w:divBdr>
                                                                                    <w:top w:val="none" w:sz="0" w:space="0" w:color="auto"/>
                                                                                    <w:left w:val="none" w:sz="0" w:space="0" w:color="auto"/>
                                                                                    <w:bottom w:val="none" w:sz="0" w:space="0" w:color="auto"/>
                                                                                    <w:right w:val="none" w:sz="0" w:space="0" w:color="auto"/>
                                                                                  </w:divBdr>
                                                                                </w:div>
                                                                                <w:div w:id="62682903">
                                                                                  <w:marLeft w:val="0"/>
                                                                                  <w:marRight w:val="0"/>
                                                                                  <w:marTop w:val="0"/>
                                                                                  <w:marBottom w:val="0"/>
                                                                                  <w:divBdr>
                                                                                    <w:top w:val="none" w:sz="0" w:space="0" w:color="auto"/>
                                                                                    <w:left w:val="none" w:sz="0" w:space="0" w:color="auto"/>
                                                                                    <w:bottom w:val="none" w:sz="0" w:space="0" w:color="auto"/>
                                                                                    <w:right w:val="none" w:sz="0" w:space="0" w:color="auto"/>
                                                                                  </w:divBdr>
                                                                                </w:div>
                                                                                <w:div w:id="1762943825">
                                                                                  <w:marLeft w:val="0"/>
                                                                                  <w:marRight w:val="0"/>
                                                                                  <w:marTop w:val="0"/>
                                                                                  <w:marBottom w:val="0"/>
                                                                                  <w:divBdr>
                                                                                    <w:top w:val="none" w:sz="0" w:space="0" w:color="auto"/>
                                                                                    <w:left w:val="none" w:sz="0" w:space="0" w:color="auto"/>
                                                                                    <w:bottom w:val="none" w:sz="0" w:space="0" w:color="auto"/>
                                                                                    <w:right w:val="none" w:sz="0" w:space="0" w:color="auto"/>
                                                                                  </w:divBdr>
                                                                                </w:div>
                                                                                <w:div w:id="1311204663">
                                                                                  <w:marLeft w:val="0"/>
                                                                                  <w:marRight w:val="0"/>
                                                                                  <w:marTop w:val="0"/>
                                                                                  <w:marBottom w:val="0"/>
                                                                                  <w:divBdr>
                                                                                    <w:top w:val="none" w:sz="0" w:space="0" w:color="auto"/>
                                                                                    <w:left w:val="none" w:sz="0" w:space="0" w:color="auto"/>
                                                                                    <w:bottom w:val="none" w:sz="0" w:space="0" w:color="auto"/>
                                                                                    <w:right w:val="none" w:sz="0" w:space="0" w:color="auto"/>
                                                                                  </w:divBdr>
                                                                                </w:div>
                                                                                <w:div w:id="819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116786">
      <w:bodyDiv w:val="1"/>
      <w:marLeft w:val="0"/>
      <w:marRight w:val="0"/>
      <w:marTop w:val="0"/>
      <w:marBottom w:val="0"/>
      <w:divBdr>
        <w:top w:val="none" w:sz="0" w:space="0" w:color="auto"/>
        <w:left w:val="none" w:sz="0" w:space="0" w:color="auto"/>
        <w:bottom w:val="none" w:sz="0" w:space="0" w:color="auto"/>
        <w:right w:val="none" w:sz="0" w:space="0" w:color="auto"/>
      </w:divBdr>
      <w:divsChild>
        <w:div w:id="1728339804">
          <w:marLeft w:val="0"/>
          <w:marRight w:val="0"/>
          <w:marTop w:val="0"/>
          <w:marBottom w:val="0"/>
          <w:divBdr>
            <w:top w:val="none" w:sz="0" w:space="0" w:color="auto"/>
            <w:left w:val="none" w:sz="0" w:space="0" w:color="auto"/>
            <w:bottom w:val="none" w:sz="0" w:space="0" w:color="auto"/>
            <w:right w:val="none" w:sz="0" w:space="0" w:color="auto"/>
          </w:divBdr>
          <w:divsChild>
            <w:div w:id="1143811605">
              <w:marLeft w:val="0"/>
              <w:marRight w:val="0"/>
              <w:marTop w:val="0"/>
              <w:marBottom w:val="0"/>
              <w:divBdr>
                <w:top w:val="none" w:sz="0" w:space="0" w:color="auto"/>
                <w:left w:val="none" w:sz="0" w:space="0" w:color="auto"/>
                <w:bottom w:val="none" w:sz="0" w:space="0" w:color="auto"/>
                <w:right w:val="none" w:sz="0" w:space="0" w:color="auto"/>
              </w:divBdr>
              <w:divsChild>
                <w:div w:id="196163656">
                  <w:marLeft w:val="0"/>
                  <w:marRight w:val="0"/>
                  <w:marTop w:val="0"/>
                  <w:marBottom w:val="0"/>
                  <w:divBdr>
                    <w:top w:val="none" w:sz="0" w:space="0" w:color="auto"/>
                    <w:left w:val="none" w:sz="0" w:space="0" w:color="auto"/>
                    <w:bottom w:val="none" w:sz="0" w:space="0" w:color="auto"/>
                    <w:right w:val="none" w:sz="0" w:space="0" w:color="auto"/>
                  </w:divBdr>
                  <w:divsChild>
                    <w:div w:id="1651669211">
                      <w:marLeft w:val="0"/>
                      <w:marRight w:val="0"/>
                      <w:marTop w:val="0"/>
                      <w:marBottom w:val="0"/>
                      <w:divBdr>
                        <w:top w:val="none" w:sz="0" w:space="0" w:color="auto"/>
                        <w:left w:val="none" w:sz="0" w:space="0" w:color="auto"/>
                        <w:bottom w:val="none" w:sz="0" w:space="0" w:color="auto"/>
                        <w:right w:val="none" w:sz="0" w:space="0" w:color="auto"/>
                      </w:divBdr>
                      <w:divsChild>
                        <w:div w:id="1503667649">
                          <w:marLeft w:val="0"/>
                          <w:marRight w:val="0"/>
                          <w:marTop w:val="0"/>
                          <w:marBottom w:val="0"/>
                          <w:divBdr>
                            <w:top w:val="none" w:sz="0" w:space="0" w:color="auto"/>
                            <w:left w:val="none" w:sz="0" w:space="0" w:color="auto"/>
                            <w:bottom w:val="none" w:sz="0" w:space="0" w:color="auto"/>
                            <w:right w:val="none" w:sz="0" w:space="0" w:color="auto"/>
                          </w:divBdr>
                          <w:divsChild>
                            <w:div w:id="734817887">
                              <w:marLeft w:val="0"/>
                              <w:marRight w:val="0"/>
                              <w:marTop w:val="0"/>
                              <w:marBottom w:val="0"/>
                              <w:divBdr>
                                <w:top w:val="none" w:sz="0" w:space="0" w:color="auto"/>
                                <w:left w:val="none" w:sz="0" w:space="0" w:color="auto"/>
                                <w:bottom w:val="none" w:sz="0" w:space="0" w:color="auto"/>
                                <w:right w:val="none" w:sz="0" w:space="0" w:color="auto"/>
                              </w:divBdr>
                              <w:divsChild>
                                <w:div w:id="1262644810">
                                  <w:marLeft w:val="0"/>
                                  <w:marRight w:val="0"/>
                                  <w:marTop w:val="0"/>
                                  <w:marBottom w:val="0"/>
                                  <w:divBdr>
                                    <w:top w:val="none" w:sz="0" w:space="0" w:color="auto"/>
                                    <w:left w:val="none" w:sz="0" w:space="0" w:color="auto"/>
                                    <w:bottom w:val="none" w:sz="0" w:space="0" w:color="auto"/>
                                    <w:right w:val="none" w:sz="0" w:space="0" w:color="auto"/>
                                  </w:divBdr>
                                  <w:divsChild>
                                    <w:div w:id="1796295006">
                                      <w:marLeft w:val="0"/>
                                      <w:marRight w:val="0"/>
                                      <w:marTop w:val="0"/>
                                      <w:marBottom w:val="0"/>
                                      <w:divBdr>
                                        <w:top w:val="none" w:sz="0" w:space="0" w:color="auto"/>
                                        <w:left w:val="none" w:sz="0" w:space="0" w:color="auto"/>
                                        <w:bottom w:val="none" w:sz="0" w:space="0" w:color="auto"/>
                                        <w:right w:val="none" w:sz="0" w:space="0" w:color="auto"/>
                                      </w:divBdr>
                                      <w:divsChild>
                                        <w:div w:id="1399553459">
                                          <w:marLeft w:val="0"/>
                                          <w:marRight w:val="0"/>
                                          <w:marTop w:val="0"/>
                                          <w:marBottom w:val="0"/>
                                          <w:divBdr>
                                            <w:top w:val="none" w:sz="0" w:space="0" w:color="auto"/>
                                            <w:left w:val="none" w:sz="0" w:space="0" w:color="auto"/>
                                            <w:bottom w:val="none" w:sz="0" w:space="0" w:color="auto"/>
                                            <w:right w:val="none" w:sz="0" w:space="0" w:color="auto"/>
                                          </w:divBdr>
                                          <w:divsChild>
                                            <w:div w:id="658269510">
                                              <w:marLeft w:val="0"/>
                                              <w:marRight w:val="0"/>
                                              <w:marTop w:val="0"/>
                                              <w:marBottom w:val="0"/>
                                              <w:divBdr>
                                                <w:top w:val="none" w:sz="0" w:space="0" w:color="auto"/>
                                                <w:left w:val="none" w:sz="0" w:space="0" w:color="auto"/>
                                                <w:bottom w:val="none" w:sz="0" w:space="0" w:color="auto"/>
                                                <w:right w:val="none" w:sz="0" w:space="0" w:color="auto"/>
                                              </w:divBdr>
                                              <w:divsChild>
                                                <w:div w:id="833297604">
                                                  <w:marLeft w:val="0"/>
                                                  <w:marRight w:val="0"/>
                                                  <w:marTop w:val="0"/>
                                                  <w:marBottom w:val="0"/>
                                                  <w:divBdr>
                                                    <w:top w:val="none" w:sz="0" w:space="0" w:color="auto"/>
                                                    <w:left w:val="none" w:sz="0" w:space="0" w:color="auto"/>
                                                    <w:bottom w:val="none" w:sz="0" w:space="0" w:color="auto"/>
                                                    <w:right w:val="none" w:sz="0" w:space="0" w:color="auto"/>
                                                  </w:divBdr>
                                                  <w:divsChild>
                                                    <w:div w:id="757288650">
                                                      <w:marLeft w:val="0"/>
                                                      <w:marRight w:val="0"/>
                                                      <w:marTop w:val="0"/>
                                                      <w:marBottom w:val="0"/>
                                                      <w:divBdr>
                                                        <w:top w:val="single" w:sz="6" w:space="0" w:color="ABABAB"/>
                                                        <w:left w:val="single" w:sz="6" w:space="0" w:color="ABABAB"/>
                                                        <w:bottom w:val="none" w:sz="0" w:space="0" w:color="auto"/>
                                                        <w:right w:val="single" w:sz="6" w:space="0" w:color="ABABAB"/>
                                                      </w:divBdr>
                                                      <w:divsChild>
                                                        <w:div w:id="1338774600">
                                                          <w:marLeft w:val="0"/>
                                                          <w:marRight w:val="0"/>
                                                          <w:marTop w:val="0"/>
                                                          <w:marBottom w:val="0"/>
                                                          <w:divBdr>
                                                            <w:top w:val="none" w:sz="0" w:space="0" w:color="auto"/>
                                                            <w:left w:val="none" w:sz="0" w:space="0" w:color="auto"/>
                                                            <w:bottom w:val="none" w:sz="0" w:space="0" w:color="auto"/>
                                                            <w:right w:val="none" w:sz="0" w:space="0" w:color="auto"/>
                                                          </w:divBdr>
                                                          <w:divsChild>
                                                            <w:div w:id="1280987884">
                                                              <w:marLeft w:val="0"/>
                                                              <w:marRight w:val="0"/>
                                                              <w:marTop w:val="0"/>
                                                              <w:marBottom w:val="0"/>
                                                              <w:divBdr>
                                                                <w:top w:val="none" w:sz="0" w:space="0" w:color="auto"/>
                                                                <w:left w:val="none" w:sz="0" w:space="0" w:color="auto"/>
                                                                <w:bottom w:val="none" w:sz="0" w:space="0" w:color="auto"/>
                                                                <w:right w:val="none" w:sz="0" w:space="0" w:color="auto"/>
                                                              </w:divBdr>
                                                              <w:divsChild>
                                                                <w:div w:id="531459335">
                                                                  <w:marLeft w:val="0"/>
                                                                  <w:marRight w:val="0"/>
                                                                  <w:marTop w:val="0"/>
                                                                  <w:marBottom w:val="0"/>
                                                                  <w:divBdr>
                                                                    <w:top w:val="none" w:sz="0" w:space="0" w:color="auto"/>
                                                                    <w:left w:val="none" w:sz="0" w:space="0" w:color="auto"/>
                                                                    <w:bottom w:val="none" w:sz="0" w:space="0" w:color="auto"/>
                                                                    <w:right w:val="none" w:sz="0" w:space="0" w:color="auto"/>
                                                                  </w:divBdr>
                                                                  <w:divsChild>
                                                                    <w:div w:id="217130378">
                                                                      <w:marLeft w:val="0"/>
                                                                      <w:marRight w:val="0"/>
                                                                      <w:marTop w:val="0"/>
                                                                      <w:marBottom w:val="0"/>
                                                                      <w:divBdr>
                                                                        <w:top w:val="none" w:sz="0" w:space="0" w:color="auto"/>
                                                                        <w:left w:val="none" w:sz="0" w:space="0" w:color="auto"/>
                                                                        <w:bottom w:val="none" w:sz="0" w:space="0" w:color="auto"/>
                                                                        <w:right w:val="none" w:sz="0" w:space="0" w:color="auto"/>
                                                                      </w:divBdr>
                                                                      <w:divsChild>
                                                                        <w:div w:id="466364726">
                                                                          <w:marLeft w:val="0"/>
                                                                          <w:marRight w:val="0"/>
                                                                          <w:marTop w:val="0"/>
                                                                          <w:marBottom w:val="0"/>
                                                                          <w:divBdr>
                                                                            <w:top w:val="none" w:sz="0" w:space="0" w:color="auto"/>
                                                                            <w:left w:val="none" w:sz="0" w:space="0" w:color="auto"/>
                                                                            <w:bottom w:val="none" w:sz="0" w:space="0" w:color="auto"/>
                                                                            <w:right w:val="none" w:sz="0" w:space="0" w:color="auto"/>
                                                                          </w:divBdr>
                                                                          <w:divsChild>
                                                                            <w:div w:id="426968218">
                                                                              <w:marLeft w:val="0"/>
                                                                              <w:marRight w:val="0"/>
                                                                              <w:marTop w:val="0"/>
                                                                              <w:marBottom w:val="0"/>
                                                                              <w:divBdr>
                                                                                <w:top w:val="none" w:sz="0" w:space="0" w:color="auto"/>
                                                                                <w:left w:val="none" w:sz="0" w:space="0" w:color="auto"/>
                                                                                <w:bottom w:val="none" w:sz="0" w:space="0" w:color="auto"/>
                                                                                <w:right w:val="none" w:sz="0" w:space="0" w:color="auto"/>
                                                                              </w:divBdr>
                                                                              <w:divsChild>
                                                                                <w:div w:id="1569076218">
                                                                                  <w:marLeft w:val="0"/>
                                                                                  <w:marRight w:val="0"/>
                                                                                  <w:marTop w:val="0"/>
                                                                                  <w:marBottom w:val="0"/>
                                                                                  <w:divBdr>
                                                                                    <w:top w:val="none" w:sz="0" w:space="0" w:color="auto"/>
                                                                                    <w:left w:val="none" w:sz="0" w:space="0" w:color="auto"/>
                                                                                    <w:bottom w:val="none" w:sz="0" w:space="0" w:color="auto"/>
                                                                                    <w:right w:val="none" w:sz="0" w:space="0" w:color="auto"/>
                                                                                  </w:divBdr>
                                                                                </w:div>
                                                                                <w:div w:id="531839754">
                                                                                  <w:marLeft w:val="0"/>
                                                                                  <w:marRight w:val="0"/>
                                                                                  <w:marTop w:val="0"/>
                                                                                  <w:marBottom w:val="0"/>
                                                                                  <w:divBdr>
                                                                                    <w:top w:val="none" w:sz="0" w:space="0" w:color="auto"/>
                                                                                    <w:left w:val="none" w:sz="0" w:space="0" w:color="auto"/>
                                                                                    <w:bottom w:val="none" w:sz="0" w:space="0" w:color="auto"/>
                                                                                    <w:right w:val="none" w:sz="0" w:space="0" w:color="auto"/>
                                                                                  </w:divBdr>
                                                                                </w:div>
                                                                                <w:div w:id="403721746">
                                                                                  <w:marLeft w:val="0"/>
                                                                                  <w:marRight w:val="0"/>
                                                                                  <w:marTop w:val="0"/>
                                                                                  <w:marBottom w:val="0"/>
                                                                                  <w:divBdr>
                                                                                    <w:top w:val="none" w:sz="0" w:space="0" w:color="auto"/>
                                                                                    <w:left w:val="none" w:sz="0" w:space="0" w:color="auto"/>
                                                                                    <w:bottom w:val="none" w:sz="0" w:space="0" w:color="auto"/>
                                                                                    <w:right w:val="none" w:sz="0" w:space="0" w:color="auto"/>
                                                                                  </w:divBdr>
                                                                                </w:div>
                                                                                <w:div w:id="770786595">
                                                                                  <w:marLeft w:val="0"/>
                                                                                  <w:marRight w:val="0"/>
                                                                                  <w:marTop w:val="0"/>
                                                                                  <w:marBottom w:val="0"/>
                                                                                  <w:divBdr>
                                                                                    <w:top w:val="none" w:sz="0" w:space="0" w:color="auto"/>
                                                                                    <w:left w:val="none" w:sz="0" w:space="0" w:color="auto"/>
                                                                                    <w:bottom w:val="none" w:sz="0" w:space="0" w:color="auto"/>
                                                                                    <w:right w:val="none" w:sz="0" w:space="0" w:color="auto"/>
                                                                                  </w:divBdr>
                                                                                </w:div>
                                                                                <w:div w:id="1891962970">
                                                                                  <w:marLeft w:val="0"/>
                                                                                  <w:marRight w:val="0"/>
                                                                                  <w:marTop w:val="0"/>
                                                                                  <w:marBottom w:val="0"/>
                                                                                  <w:divBdr>
                                                                                    <w:top w:val="none" w:sz="0" w:space="0" w:color="auto"/>
                                                                                    <w:left w:val="none" w:sz="0" w:space="0" w:color="auto"/>
                                                                                    <w:bottom w:val="none" w:sz="0" w:space="0" w:color="auto"/>
                                                                                    <w:right w:val="none" w:sz="0" w:space="0" w:color="auto"/>
                                                                                  </w:divBdr>
                                                                                </w:div>
                                                                                <w:div w:id="1348368600">
                                                                                  <w:marLeft w:val="0"/>
                                                                                  <w:marRight w:val="0"/>
                                                                                  <w:marTop w:val="0"/>
                                                                                  <w:marBottom w:val="0"/>
                                                                                  <w:divBdr>
                                                                                    <w:top w:val="none" w:sz="0" w:space="0" w:color="auto"/>
                                                                                    <w:left w:val="none" w:sz="0" w:space="0" w:color="auto"/>
                                                                                    <w:bottom w:val="none" w:sz="0" w:space="0" w:color="auto"/>
                                                                                    <w:right w:val="none" w:sz="0" w:space="0" w:color="auto"/>
                                                                                  </w:divBdr>
                                                                                </w:div>
                                                                                <w:div w:id="417025786">
                                                                                  <w:marLeft w:val="0"/>
                                                                                  <w:marRight w:val="0"/>
                                                                                  <w:marTop w:val="0"/>
                                                                                  <w:marBottom w:val="0"/>
                                                                                  <w:divBdr>
                                                                                    <w:top w:val="none" w:sz="0" w:space="0" w:color="auto"/>
                                                                                    <w:left w:val="none" w:sz="0" w:space="0" w:color="auto"/>
                                                                                    <w:bottom w:val="none" w:sz="0" w:space="0" w:color="auto"/>
                                                                                    <w:right w:val="none" w:sz="0" w:space="0" w:color="auto"/>
                                                                                  </w:divBdr>
                                                                                </w:div>
                                                                                <w:div w:id="1766925022">
                                                                                  <w:marLeft w:val="0"/>
                                                                                  <w:marRight w:val="0"/>
                                                                                  <w:marTop w:val="0"/>
                                                                                  <w:marBottom w:val="0"/>
                                                                                  <w:divBdr>
                                                                                    <w:top w:val="none" w:sz="0" w:space="0" w:color="auto"/>
                                                                                    <w:left w:val="none" w:sz="0" w:space="0" w:color="auto"/>
                                                                                    <w:bottom w:val="none" w:sz="0" w:space="0" w:color="auto"/>
                                                                                    <w:right w:val="none" w:sz="0" w:space="0" w:color="auto"/>
                                                                                  </w:divBdr>
                                                                                </w:div>
                                                                                <w:div w:id="9793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421144">
      <w:bodyDiv w:val="1"/>
      <w:marLeft w:val="0"/>
      <w:marRight w:val="0"/>
      <w:marTop w:val="0"/>
      <w:marBottom w:val="0"/>
      <w:divBdr>
        <w:top w:val="none" w:sz="0" w:space="0" w:color="auto"/>
        <w:left w:val="none" w:sz="0" w:space="0" w:color="auto"/>
        <w:bottom w:val="none" w:sz="0" w:space="0" w:color="auto"/>
        <w:right w:val="none" w:sz="0" w:space="0" w:color="auto"/>
      </w:divBdr>
      <w:divsChild>
        <w:div w:id="1062219028">
          <w:marLeft w:val="0"/>
          <w:marRight w:val="0"/>
          <w:marTop w:val="0"/>
          <w:marBottom w:val="0"/>
          <w:divBdr>
            <w:top w:val="none" w:sz="0" w:space="0" w:color="auto"/>
            <w:left w:val="none" w:sz="0" w:space="0" w:color="auto"/>
            <w:bottom w:val="none" w:sz="0" w:space="0" w:color="auto"/>
            <w:right w:val="none" w:sz="0" w:space="0" w:color="auto"/>
          </w:divBdr>
          <w:divsChild>
            <w:div w:id="1146627340">
              <w:marLeft w:val="0"/>
              <w:marRight w:val="0"/>
              <w:marTop w:val="0"/>
              <w:marBottom w:val="0"/>
              <w:divBdr>
                <w:top w:val="none" w:sz="0" w:space="0" w:color="auto"/>
                <w:left w:val="none" w:sz="0" w:space="0" w:color="auto"/>
                <w:bottom w:val="none" w:sz="0" w:space="0" w:color="auto"/>
                <w:right w:val="none" w:sz="0" w:space="0" w:color="auto"/>
              </w:divBdr>
              <w:divsChild>
                <w:div w:id="2067679359">
                  <w:marLeft w:val="0"/>
                  <w:marRight w:val="0"/>
                  <w:marTop w:val="0"/>
                  <w:marBottom w:val="0"/>
                  <w:divBdr>
                    <w:top w:val="none" w:sz="0" w:space="0" w:color="auto"/>
                    <w:left w:val="none" w:sz="0" w:space="0" w:color="auto"/>
                    <w:bottom w:val="none" w:sz="0" w:space="0" w:color="auto"/>
                    <w:right w:val="none" w:sz="0" w:space="0" w:color="auto"/>
                  </w:divBdr>
                  <w:divsChild>
                    <w:div w:id="932855442">
                      <w:marLeft w:val="0"/>
                      <w:marRight w:val="0"/>
                      <w:marTop w:val="0"/>
                      <w:marBottom w:val="0"/>
                      <w:divBdr>
                        <w:top w:val="none" w:sz="0" w:space="0" w:color="auto"/>
                        <w:left w:val="none" w:sz="0" w:space="0" w:color="auto"/>
                        <w:bottom w:val="none" w:sz="0" w:space="0" w:color="auto"/>
                        <w:right w:val="none" w:sz="0" w:space="0" w:color="auto"/>
                      </w:divBdr>
                      <w:divsChild>
                        <w:div w:id="1417244521">
                          <w:marLeft w:val="0"/>
                          <w:marRight w:val="0"/>
                          <w:marTop w:val="0"/>
                          <w:marBottom w:val="0"/>
                          <w:divBdr>
                            <w:top w:val="none" w:sz="0" w:space="0" w:color="auto"/>
                            <w:left w:val="none" w:sz="0" w:space="0" w:color="auto"/>
                            <w:bottom w:val="none" w:sz="0" w:space="0" w:color="auto"/>
                            <w:right w:val="none" w:sz="0" w:space="0" w:color="auto"/>
                          </w:divBdr>
                          <w:divsChild>
                            <w:div w:id="1474106361">
                              <w:marLeft w:val="0"/>
                              <w:marRight w:val="0"/>
                              <w:marTop w:val="0"/>
                              <w:marBottom w:val="0"/>
                              <w:divBdr>
                                <w:top w:val="none" w:sz="0" w:space="0" w:color="auto"/>
                                <w:left w:val="none" w:sz="0" w:space="0" w:color="auto"/>
                                <w:bottom w:val="none" w:sz="0" w:space="0" w:color="auto"/>
                                <w:right w:val="none" w:sz="0" w:space="0" w:color="auto"/>
                              </w:divBdr>
                              <w:divsChild>
                                <w:div w:id="638070045">
                                  <w:marLeft w:val="0"/>
                                  <w:marRight w:val="0"/>
                                  <w:marTop w:val="0"/>
                                  <w:marBottom w:val="0"/>
                                  <w:divBdr>
                                    <w:top w:val="none" w:sz="0" w:space="0" w:color="auto"/>
                                    <w:left w:val="none" w:sz="0" w:space="0" w:color="auto"/>
                                    <w:bottom w:val="none" w:sz="0" w:space="0" w:color="auto"/>
                                    <w:right w:val="none" w:sz="0" w:space="0" w:color="auto"/>
                                  </w:divBdr>
                                  <w:divsChild>
                                    <w:div w:id="1895241117">
                                      <w:marLeft w:val="0"/>
                                      <w:marRight w:val="0"/>
                                      <w:marTop w:val="0"/>
                                      <w:marBottom w:val="0"/>
                                      <w:divBdr>
                                        <w:top w:val="none" w:sz="0" w:space="0" w:color="auto"/>
                                        <w:left w:val="none" w:sz="0" w:space="0" w:color="auto"/>
                                        <w:bottom w:val="none" w:sz="0" w:space="0" w:color="auto"/>
                                        <w:right w:val="none" w:sz="0" w:space="0" w:color="auto"/>
                                      </w:divBdr>
                                      <w:divsChild>
                                        <w:div w:id="1755085268">
                                          <w:marLeft w:val="0"/>
                                          <w:marRight w:val="0"/>
                                          <w:marTop w:val="0"/>
                                          <w:marBottom w:val="0"/>
                                          <w:divBdr>
                                            <w:top w:val="none" w:sz="0" w:space="0" w:color="auto"/>
                                            <w:left w:val="none" w:sz="0" w:space="0" w:color="auto"/>
                                            <w:bottom w:val="none" w:sz="0" w:space="0" w:color="auto"/>
                                            <w:right w:val="none" w:sz="0" w:space="0" w:color="auto"/>
                                          </w:divBdr>
                                          <w:divsChild>
                                            <w:div w:id="1227569419">
                                              <w:marLeft w:val="0"/>
                                              <w:marRight w:val="0"/>
                                              <w:marTop w:val="0"/>
                                              <w:marBottom w:val="0"/>
                                              <w:divBdr>
                                                <w:top w:val="none" w:sz="0" w:space="0" w:color="auto"/>
                                                <w:left w:val="none" w:sz="0" w:space="0" w:color="auto"/>
                                                <w:bottom w:val="none" w:sz="0" w:space="0" w:color="auto"/>
                                                <w:right w:val="none" w:sz="0" w:space="0" w:color="auto"/>
                                              </w:divBdr>
                                              <w:divsChild>
                                                <w:div w:id="294410431">
                                                  <w:marLeft w:val="0"/>
                                                  <w:marRight w:val="0"/>
                                                  <w:marTop w:val="0"/>
                                                  <w:marBottom w:val="0"/>
                                                  <w:divBdr>
                                                    <w:top w:val="none" w:sz="0" w:space="0" w:color="auto"/>
                                                    <w:left w:val="none" w:sz="0" w:space="0" w:color="auto"/>
                                                    <w:bottom w:val="none" w:sz="0" w:space="0" w:color="auto"/>
                                                    <w:right w:val="none" w:sz="0" w:space="0" w:color="auto"/>
                                                  </w:divBdr>
                                                  <w:divsChild>
                                                    <w:div w:id="1186872358">
                                                      <w:marLeft w:val="0"/>
                                                      <w:marRight w:val="0"/>
                                                      <w:marTop w:val="0"/>
                                                      <w:marBottom w:val="0"/>
                                                      <w:divBdr>
                                                        <w:top w:val="single" w:sz="6" w:space="0" w:color="ABABAB"/>
                                                        <w:left w:val="single" w:sz="6" w:space="0" w:color="ABABAB"/>
                                                        <w:bottom w:val="none" w:sz="0" w:space="0" w:color="auto"/>
                                                        <w:right w:val="single" w:sz="6" w:space="0" w:color="ABABAB"/>
                                                      </w:divBdr>
                                                      <w:divsChild>
                                                        <w:div w:id="2077584687">
                                                          <w:marLeft w:val="0"/>
                                                          <w:marRight w:val="0"/>
                                                          <w:marTop w:val="0"/>
                                                          <w:marBottom w:val="0"/>
                                                          <w:divBdr>
                                                            <w:top w:val="none" w:sz="0" w:space="0" w:color="auto"/>
                                                            <w:left w:val="none" w:sz="0" w:space="0" w:color="auto"/>
                                                            <w:bottom w:val="none" w:sz="0" w:space="0" w:color="auto"/>
                                                            <w:right w:val="none" w:sz="0" w:space="0" w:color="auto"/>
                                                          </w:divBdr>
                                                          <w:divsChild>
                                                            <w:div w:id="44110869">
                                                              <w:marLeft w:val="0"/>
                                                              <w:marRight w:val="0"/>
                                                              <w:marTop w:val="0"/>
                                                              <w:marBottom w:val="0"/>
                                                              <w:divBdr>
                                                                <w:top w:val="none" w:sz="0" w:space="0" w:color="auto"/>
                                                                <w:left w:val="none" w:sz="0" w:space="0" w:color="auto"/>
                                                                <w:bottom w:val="none" w:sz="0" w:space="0" w:color="auto"/>
                                                                <w:right w:val="none" w:sz="0" w:space="0" w:color="auto"/>
                                                              </w:divBdr>
                                                              <w:divsChild>
                                                                <w:div w:id="1590308724">
                                                                  <w:marLeft w:val="0"/>
                                                                  <w:marRight w:val="0"/>
                                                                  <w:marTop w:val="0"/>
                                                                  <w:marBottom w:val="0"/>
                                                                  <w:divBdr>
                                                                    <w:top w:val="none" w:sz="0" w:space="0" w:color="auto"/>
                                                                    <w:left w:val="none" w:sz="0" w:space="0" w:color="auto"/>
                                                                    <w:bottom w:val="none" w:sz="0" w:space="0" w:color="auto"/>
                                                                    <w:right w:val="none" w:sz="0" w:space="0" w:color="auto"/>
                                                                  </w:divBdr>
                                                                  <w:divsChild>
                                                                    <w:div w:id="916670408">
                                                                      <w:marLeft w:val="0"/>
                                                                      <w:marRight w:val="0"/>
                                                                      <w:marTop w:val="0"/>
                                                                      <w:marBottom w:val="0"/>
                                                                      <w:divBdr>
                                                                        <w:top w:val="none" w:sz="0" w:space="0" w:color="auto"/>
                                                                        <w:left w:val="none" w:sz="0" w:space="0" w:color="auto"/>
                                                                        <w:bottom w:val="none" w:sz="0" w:space="0" w:color="auto"/>
                                                                        <w:right w:val="none" w:sz="0" w:space="0" w:color="auto"/>
                                                                      </w:divBdr>
                                                                      <w:divsChild>
                                                                        <w:div w:id="508064928">
                                                                          <w:marLeft w:val="0"/>
                                                                          <w:marRight w:val="0"/>
                                                                          <w:marTop w:val="0"/>
                                                                          <w:marBottom w:val="0"/>
                                                                          <w:divBdr>
                                                                            <w:top w:val="none" w:sz="0" w:space="0" w:color="auto"/>
                                                                            <w:left w:val="none" w:sz="0" w:space="0" w:color="auto"/>
                                                                            <w:bottom w:val="none" w:sz="0" w:space="0" w:color="auto"/>
                                                                            <w:right w:val="none" w:sz="0" w:space="0" w:color="auto"/>
                                                                          </w:divBdr>
                                                                          <w:divsChild>
                                                                            <w:div w:id="135610820">
                                                                              <w:marLeft w:val="0"/>
                                                                              <w:marRight w:val="0"/>
                                                                              <w:marTop w:val="0"/>
                                                                              <w:marBottom w:val="0"/>
                                                                              <w:divBdr>
                                                                                <w:top w:val="none" w:sz="0" w:space="0" w:color="auto"/>
                                                                                <w:left w:val="none" w:sz="0" w:space="0" w:color="auto"/>
                                                                                <w:bottom w:val="none" w:sz="0" w:space="0" w:color="auto"/>
                                                                                <w:right w:val="none" w:sz="0" w:space="0" w:color="auto"/>
                                                                              </w:divBdr>
                                                                              <w:divsChild>
                                                                                <w:div w:id="21201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ghValentin_fu5uirp\The%20Audience%20Agency\Templates%20&amp;%20Forms%20-%20Standard%20Documents\TAA%20Report%20Template.dotx" TargetMode="External"/></Relationships>
</file>

<file path=word/theme/theme1.xml><?xml version="1.0" encoding="utf-8"?>
<a:theme xmlns:a="http://schemas.openxmlformats.org/drawingml/2006/main" name="Office Theme">
  <a:themeElements>
    <a:clrScheme name="Custom 2">
      <a:dk1>
        <a:srgbClr val="6F6F6E"/>
      </a:dk1>
      <a:lt1>
        <a:sysClr val="window" lastClr="FFFFFF"/>
      </a:lt1>
      <a:dk2>
        <a:srgbClr val="B9348B"/>
      </a:dk2>
      <a:lt2>
        <a:srgbClr val="F2E61A"/>
      </a:lt2>
      <a:accent1>
        <a:srgbClr val="2DB8C5"/>
      </a:accent1>
      <a:accent2>
        <a:srgbClr val="E94E1B"/>
      </a:accent2>
      <a:accent3>
        <a:srgbClr val="D50C52"/>
      </a:accent3>
      <a:accent4>
        <a:srgbClr val="19BC9C"/>
      </a:accent4>
      <a:accent5>
        <a:srgbClr val="F08597"/>
      </a:accent5>
      <a:accent6>
        <a:srgbClr val="636AAF"/>
      </a:accent6>
      <a:hlink>
        <a:srgbClr val="703157"/>
      </a:hlink>
      <a:folHlink>
        <a:srgbClr val="70315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AA Clients" ma:contentTypeID="0x010100DE0B38E9A49F40498DF7EFD16CCA33E60003635964127CE1479E312A0494292D59" ma:contentTypeVersion="8" ma:contentTypeDescription="" ma:contentTypeScope="" ma:versionID="aebbff7670537ad9386b2df070124c76">
  <xsd:schema xmlns:xsd="http://www.w3.org/2001/XMLSchema" xmlns:xs="http://www.w3.org/2001/XMLSchema" xmlns:p="http://schemas.microsoft.com/office/2006/metadata/properties" xmlns:ns2="ff0052fe-1293-46cb-a96a-15dc24b46259" xmlns:ns3="f0f0cdf2-a50d-4cce-9cc7-e19e0d208fae" xmlns:ns4="ca00d015-d4e7-4fc1-a1bd-9954103be74b" targetNamespace="http://schemas.microsoft.com/office/2006/metadata/properties" ma:root="true" ma:fieldsID="1905540b80118b572b48be19f6fd8c38" ns2:_="" ns3:_="" ns4:_="">
    <xsd:import namespace="ff0052fe-1293-46cb-a96a-15dc24b46259"/>
    <xsd:import namespace="f0f0cdf2-a50d-4cce-9cc7-e19e0d208fae"/>
    <xsd:import namespace="ca00d015-d4e7-4fc1-a1bd-9954103be74b"/>
    <xsd:element name="properties">
      <xsd:complexType>
        <xsd:sequence>
          <xsd:element name="documentManagement">
            <xsd:complexType>
              <xsd:all>
                <xsd:element ref="ns2:TaxCatchAll" minOccurs="0"/>
                <xsd:element ref="ns2:TaxCatchAllLabel" minOccurs="0"/>
                <xsd:element ref="ns2:Project_x0020_Name" minOccurs="0"/>
                <xsd:element ref="ns3:Client_x0020__x0028_Account_x0029_" minOccurs="0"/>
                <xsd:element ref="ns3:Project_x0020_Code" minOccurs="0"/>
                <xsd:element ref="ns2:TaxKeywordTaxHTField" minOccurs="0"/>
                <xsd:element ref="ns3:Client_x0020__x0028_Account_x0029__x003a_Client_x0020_Contact"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052fe-1293-46cb-a96a-15dc24b46259"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757400ef-88a5-4d0b-8860-cfa85fa4fbdd}" ma:internalName="TaxCatchAll" ma:showField="CatchAllData" ma:web="ff0052fe-1293-46cb-a96a-15dc24b4625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757400ef-88a5-4d0b-8860-cfa85fa4fbdd}" ma:internalName="TaxCatchAllLabel" ma:readOnly="true" ma:showField="CatchAllDataLabel" ma:web="ff0052fe-1293-46cb-a96a-15dc24b46259">
      <xsd:complexType>
        <xsd:complexContent>
          <xsd:extension base="dms:MultiChoiceLookup">
            <xsd:sequence>
              <xsd:element name="Value" type="dms:Lookup" maxOccurs="unbounded" minOccurs="0" nillable="true"/>
            </xsd:sequence>
          </xsd:extension>
        </xsd:complexContent>
      </xsd:complexType>
    </xsd:element>
    <xsd:element name="Project_x0020_Name" ma:index="10" nillable="true" ma:displayName="Project Name" ma:internalName="Project_x0020_Name">
      <xsd:simpleType>
        <xsd:restriction base="dms:Text">
          <xsd:maxLength value="255"/>
        </xsd:restriction>
      </xsd:simpleType>
    </xsd:element>
    <xsd:element name="TaxKeywordTaxHTField" ma:index="13" nillable="true" ma:taxonomy="true" ma:internalName="TaxKeywordTaxHTField" ma:taxonomyFieldName="TaxKeyword" ma:displayName="Enterprise Keywords" ma:fieldId="{23f27201-bee3-471e-b2e7-b64fd8b7ca38}" ma:taxonomyMulti="true" ma:sspId="dc2615db-15a1-41f7-8c37-85d64f6de7f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f0cdf2-a50d-4cce-9cc7-e19e0d208fae" elementFormDefault="qualified">
    <xsd:import namespace="http://schemas.microsoft.com/office/2006/documentManagement/types"/>
    <xsd:import namespace="http://schemas.microsoft.com/office/infopath/2007/PartnerControls"/>
    <xsd:element name="Client_x0020__x0028_Account_x0029_" ma:index="11" nillable="true" ma:displayName="Client (Account)" ma:list="{e6595981-2cc5-4c24-a704-d7eeaa235a80}" ma:internalName="Client_x0020__x0028_Account_x0029_" ma:showField="Title" ma:web="f0f0cdf2-a50d-4cce-9cc7-e19e0d208fae">
      <xsd:simpleType>
        <xsd:restriction base="dms:Lookup"/>
      </xsd:simpleType>
    </xsd:element>
    <xsd:element name="Project_x0020_Code" ma:index="12" nillable="true" ma:displayName="Project Code" ma:list="{a0f3dc9e-3f9e-4b09-a586-415c301696c2}" ma:internalName="Project_x0020_Code" ma:showField="Title" ma:web="f0f0cdf2-a50d-4cce-9cc7-e19e0d208fae">
      <xsd:simpleType>
        <xsd:restriction base="dms:Lookup"/>
      </xsd:simpleType>
    </xsd:element>
    <xsd:element name="Client_x0020__x0028_Account_x0029__x003a_Client_x0020_Contact" ma:index="15" nillable="true" ma:displayName="Client (Account):Client Contact" ma:list="{e6595981-2cc5-4c24-a704-d7eeaa235a80}" ma:internalName="Client_x0020__x0028_Account_x0029__x003A_Client_x0020_Contact" ma:readOnly="true" ma:showField="Client_x0020_Contact" ma:web="f0f0cdf2-a50d-4cce-9cc7-e19e0d208fa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a00d015-d4e7-4fc1-a1bd-9954103be74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f0052fe-1293-46cb-a96a-15dc24b46259"/>
    <Project_x0020_Code xmlns="f0f0cdf2-a50d-4cce-9cc7-e19e0d208fae" xsi:nil="true"/>
    <Client_x0020__x0028_Account_x0029_ xmlns="f0f0cdf2-a50d-4cce-9cc7-e19e0d208fae" xsi:nil="true"/>
    <Project_x0020_Name xmlns="ff0052fe-1293-46cb-a96a-15dc24b46259" xsi:nil="true"/>
    <TaxKeywordTaxHTField xmlns="ff0052fe-1293-46cb-a96a-15dc24b46259">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F8743-85BA-43D8-B6C0-B8EE688B63BA}">
  <ds:schemaRefs>
    <ds:schemaRef ds:uri="http://schemas.openxmlformats.org/officeDocument/2006/bibliography"/>
  </ds:schemaRefs>
</ds:datastoreItem>
</file>

<file path=customXml/itemProps2.xml><?xml version="1.0" encoding="utf-8"?>
<ds:datastoreItem xmlns:ds="http://schemas.openxmlformats.org/officeDocument/2006/customXml" ds:itemID="{AAC194CC-8B25-4109-B024-9EF45152A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052fe-1293-46cb-a96a-15dc24b46259"/>
    <ds:schemaRef ds:uri="f0f0cdf2-a50d-4cce-9cc7-e19e0d208fae"/>
    <ds:schemaRef ds:uri="ca00d015-d4e7-4fc1-a1bd-9954103be7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1142AF-ADF5-4FF7-A21C-A4F6BAFE0261}">
  <ds:schemaRefs>
    <ds:schemaRef ds:uri="http://schemas.microsoft.com/office/2006/metadata/properties"/>
    <ds:schemaRef ds:uri="http://schemas.microsoft.com/office/infopath/2007/PartnerControls"/>
    <ds:schemaRef ds:uri="ff0052fe-1293-46cb-a96a-15dc24b46259"/>
    <ds:schemaRef ds:uri="f0f0cdf2-a50d-4cce-9cc7-e19e0d208fae"/>
  </ds:schemaRefs>
</ds:datastoreItem>
</file>

<file path=customXml/itemProps4.xml><?xml version="1.0" encoding="utf-8"?>
<ds:datastoreItem xmlns:ds="http://schemas.openxmlformats.org/officeDocument/2006/customXml" ds:itemID="{31AD8836-FEA8-402E-B252-6E8DACA5C5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TAA Report Template.dotx</Template>
  <TotalTime>2</TotalTime>
  <Pages>72</Pages>
  <Words>20606</Words>
  <Characters>117455</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Valentine</dc:creator>
  <cp:keywords/>
  <dc:description/>
  <cp:lastModifiedBy>Geoff Pike</cp:lastModifiedBy>
  <cp:revision>3</cp:revision>
  <cp:lastPrinted>2018-01-04T17:58:00Z</cp:lastPrinted>
  <dcterms:created xsi:type="dcterms:W3CDTF">2018-01-16T10:28:00Z</dcterms:created>
  <dcterms:modified xsi:type="dcterms:W3CDTF">2025-06-01T19:49:00Z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0x010100DE0B38E9A49F40498DF7EFD16CCA33E60003635964127CE1479E312A0494292D59</vt:lpwstr>
  </property>
  <property fmtid="{D5CDD505-2E9C-101B-9397-08002B2CF9AE}" pid="3" name="TaxKeyword">
    <vt:lpwstr/>
  </property>
  <property fmtid="{D5CDD505-2E9C-101B-9397-08002B2CF9AE}" pid="4" name="TaxKeywordTaxHTField">
    <vt:lpwstr/>
  </property>
</Properties>
</file>